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r w:rsidRPr="006871A0">
        <w:rPr>
          <w:rFonts w:ascii="Arial" w:eastAsiaTheme="minorEastAsia" w:hAnsi="Arial" w:cs="Arial"/>
          <w:b/>
          <w:sz w:val="18"/>
          <w:szCs w:val="18"/>
          <w:lang w:eastAsia="ru-RU"/>
        </w:rPr>
        <w:t xml:space="preserve">РОССИЙСКАЯ ФЕДЕРАЦИЯ </w:t>
      </w: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r w:rsidRPr="006871A0">
        <w:rPr>
          <w:rFonts w:ascii="Arial" w:eastAsiaTheme="minorEastAsia" w:hAnsi="Arial" w:cs="Arial"/>
          <w:b/>
          <w:sz w:val="18"/>
          <w:szCs w:val="18"/>
          <w:lang w:eastAsia="ru-RU"/>
        </w:rPr>
        <w:t xml:space="preserve">ИРКУТСКАЯ ОБЛАСТЬ </w:t>
      </w: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r w:rsidRPr="006871A0">
        <w:rPr>
          <w:rFonts w:ascii="Arial" w:eastAsiaTheme="minorEastAsia" w:hAnsi="Arial" w:cs="Arial"/>
          <w:b/>
          <w:sz w:val="18"/>
          <w:szCs w:val="18"/>
          <w:lang w:eastAsia="ru-RU"/>
        </w:rPr>
        <w:t xml:space="preserve">БОХАНСКИЙ РАЙОН </w:t>
      </w: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r w:rsidRPr="006871A0">
        <w:rPr>
          <w:rFonts w:ascii="Arial" w:eastAsiaTheme="minorEastAsia" w:hAnsi="Arial" w:cs="Arial"/>
          <w:b/>
          <w:sz w:val="18"/>
          <w:szCs w:val="18"/>
          <w:lang w:eastAsia="ru-RU"/>
        </w:rPr>
        <w:t>МУНИЦИПАЛЬНОЕ ОБРАЗОВАНИЕ «ТИХОНОВКА»</w:t>
      </w: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r w:rsidRPr="006871A0">
        <w:rPr>
          <w:rFonts w:ascii="Arial" w:eastAsiaTheme="minorEastAsia" w:hAnsi="Arial" w:cs="Arial"/>
          <w:b/>
          <w:sz w:val="18"/>
          <w:szCs w:val="18"/>
          <w:lang w:eastAsia="ru-RU"/>
        </w:rPr>
        <w:t>ВЕСТНИК МО «ТИХОНОВКА» 13 (14) от 20.12.2022 г.</w:t>
      </w: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ind w:left="567" w:right="-569" w:firstLine="709"/>
        <w:jc w:val="center"/>
        <w:rPr>
          <w:rFonts w:ascii="Arial" w:eastAsiaTheme="minorEastAsia" w:hAnsi="Arial" w:cs="Arial"/>
          <w:b/>
          <w:sz w:val="18"/>
          <w:szCs w:val="18"/>
          <w:lang w:eastAsia="ru-RU"/>
        </w:rPr>
      </w:pP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lastRenderedPageBreak/>
        <w:t>01.11.2022 г. № 76</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РОССИЙСКАЯ ФЕДЕРАЦИЯ</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ИРКУТСКАЯ ОБЛАСТЬ</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БОХАНСКИЙ МУНИЦИПАЛЬНЫЙ РАЙОН</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МУНИЦИПАЛЬНОЕ ОБРАЗОВАНИЕ «ТИХОНОВКА»</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АДМИНИСТРАЦИЯ</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ПОСТАНОВЛЕНИЕ</w:t>
      </w:r>
    </w:p>
    <w:p w:rsidR="006871A0" w:rsidRPr="006871A0" w:rsidRDefault="006871A0" w:rsidP="006871A0">
      <w:pPr>
        <w:spacing w:after="0" w:line="240" w:lineRule="auto"/>
        <w:contextualSpacing/>
        <w:jc w:val="center"/>
        <w:rPr>
          <w:rFonts w:ascii="Arial" w:hAnsi="Arial" w:cs="Arial"/>
          <w:b/>
          <w:sz w:val="18"/>
          <w:szCs w:val="18"/>
        </w:rPr>
      </w:pPr>
    </w:p>
    <w:p w:rsidR="006871A0" w:rsidRPr="006871A0" w:rsidRDefault="006871A0" w:rsidP="006871A0">
      <w:pPr>
        <w:spacing w:after="0" w:line="240" w:lineRule="auto"/>
        <w:contextualSpacing/>
        <w:jc w:val="center"/>
        <w:rPr>
          <w:rFonts w:ascii="Arial" w:hAnsi="Arial" w:cs="Arial"/>
          <w:b/>
          <w:sz w:val="18"/>
          <w:szCs w:val="18"/>
        </w:rPr>
      </w:pPr>
      <w:r w:rsidRPr="006871A0">
        <w:rPr>
          <w:rFonts w:ascii="Arial" w:hAnsi="Arial" w:cs="Arial"/>
          <w:b/>
          <w:sz w:val="18"/>
          <w:szCs w:val="18"/>
        </w:rPr>
        <w:t xml:space="preserve">О ВНЕСЕНИИ ИЗМЕНЕНИЙ И ДОПОЛНЕНИЙ В ПОСТАНОВЛЕНИЕ № 25 от 11.03.2019 Г. «ОБ УТВЕРЖДЕНИИ МУНИЦИПАЛЬНОЙ ПРОГРАММЫ «ПЕРЕСЕЛЕНИЕ ГРАЖДАН ИЗ ВЕТХОГО И АВАРИЙНОГО ЖИЛИЩНОГО ФОНДА В МУНИЦИПАЛЬНОМ ОБРАЗОВАНИИ «ТИХОНОВКА» НА 2019 – 2024 </w:t>
      </w:r>
      <w:proofErr w:type="spellStart"/>
      <w:r w:rsidRPr="006871A0">
        <w:rPr>
          <w:rFonts w:ascii="Arial" w:hAnsi="Arial" w:cs="Arial"/>
          <w:b/>
          <w:sz w:val="18"/>
          <w:szCs w:val="18"/>
        </w:rPr>
        <w:t>г.г</w:t>
      </w:r>
      <w:proofErr w:type="spellEnd"/>
      <w:r w:rsidRPr="006871A0">
        <w:rPr>
          <w:rFonts w:ascii="Arial" w:hAnsi="Arial" w:cs="Arial"/>
          <w:b/>
          <w:sz w:val="18"/>
          <w:szCs w:val="18"/>
        </w:rPr>
        <w:t>.»</w:t>
      </w:r>
    </w:p>
    <w:p w:rsidR="006871A0" w:rsidRPr="006871A0" w:rsidRDefault="006871A0" w:rsidP="006871A0">
      <w:pPr>
        <w:spacing w:after="0" w:line="240" w:lineRule="auto"/>
        <w:contextualSpacing/>
        <w:jc w:val="both"/>
        <w:rPr>
          <w:rFonts w:ascii="Times New Roman" w:hAnsi="Times New Roman"/>
          <w:sz w:val="18"/>
          <w:szCs w:val="18"/>
        </w:rPr>
      </w:pPr>
    </w:p>
    <w:p w:rsidR="006871A0" w:rsidRPr="006871A0" w:rsidRDefault="006871A0" w:rsidP="006871A0">
      <w:pPr>
        <w:spacing w:after="0" w:line="240" w:lineRule="auto"/>
        <w:ind w:firstLine="709"/>
        <w:contextualSpacing/>
        <w:jc w:val="both"/>
        <w:rPr>
          <w:rFonts w:ascii="Arial" w:hAnsi="Arial" w:cs="Arial"/>
          <w:sz w:val="18"/>
          <w:szCs w:val="18"/>
        </w:rPr>
      </w:pPr>
      <w:r w:rsidRPr="006871A0">
        <w:rPr>
          <w:rFonts w:ascii="Arial" w:hAnsi="Arial" w:cs="Arial"/>
          <w:sz w:val="18"/>
          <w:szCs w:val="18"/>
        </w:rPr>
        <w:t xml:space="preserve">В целях обеспечения жильём граждан, проживающих в жилых помещениях, признанных ветхими и аварийными, и ликвидации жилых домов, признанных непригодными для проживания, в соответствии со статьёй 179 Бюджетного кодекса Российской </w:t>
      </w:r>
      <w:proofErr w:type="spellStart"/>
      <w:r w:rsidRPr="006871A0">
        <w:rPr>
          <w:rFonts w:ascii="Arial" w:hAnsi="Arial" w:cs="Arial"/>
          <w:sz w:val="18"/>
          <w:szCs w:val="18"/>
        </w:rPr>
        <w:t>Федерации,постановлением</w:t>
      </w:r>
      <w:proofErr w:type="spellEnd"/>
      <w:r w:rsidRPr="006871A0">
        <w:rPr>
          <w:rFonts w:ascii="Arial" w:hAnsi="Arial" w:cs="Arial"/>
          <w:sz w:val="18"/>
          <w:szCs w:val="18"/>
        </w:rPr>
        <w:t xml:space="preserve"> Правительства Иркутской области от 31 октября 2018 года N 780-пп «Об утверждении государственной программы Иркутской области "Доступное жилье" на 2019 - 2024 годы, руководствуясь Федеральным законом от 06.10.2003г № 131 ФЗ «Об общих принципах организации местного самоуправления в Российской Федерации», Уставом муниципального образования «Тихоновка»</w:t>
      </w:r>
    </w:p>
    <w:p w:rsidR="006871A0" w:rsidRPr="006871A0" w:rsidRDefault="006871A0" w:rsidP="006871A0">
      <w:pPr>
        <w:spacing w:after="0" w:line="240" w:lineRule="auto"/>
        <w:contextualSpacing/>
        <w:jc w:val="both"/>
        <w:rPr>
          <w:rFonts w:ascii="Times New Roman" w:hAnsi="Times New Roman"/>
          <w:sz w:val="18"/>
          <w:szCs w:val="18"/>
        </w:rPr>
      </w:pPr>
    </w:p>
    <w:p w:rsidR="006871A0" w:rsidRPr="006871A0" w:rsidRDefault="006871A0" w:rsidP="006871A0">
      <w:pPr>
        <w:spacing w:after="0" w:line="240" w:lineRule="auto"/>
        <w:contextualSpacing/>
        <w:jc w:val="center"/>
        <w:rPr>
          <w:rFonts w:ascii="Arial" w:hAnsi="Arial" w:cs="Arial"/>
          <w:b/>
          <w:sz w:val="18"/>
          <w:szCs w:val="18"/>
        </w:rPr>
      </w:pPr>
      <w:r w:rsidRPr="006871A0">
        <w:rPr>
          <w:rFonts w:ascii="Arial" w:hAnsi="Arial" w:cs="Arial"/>
          <w:b/>
          <w:sz w:val="18"/>
          <w:szCs w:val="18"/>
        </w:rPr>
        <w:t>ПОСТАНОВЛЯЕТ:</w:t>
      </w:r>
    </w:p>
    <w:p w:rsidR="006871A0" w:rsidRPr="006871A0" w:rsidRDefault="006871A0" w:rsidP="006871A0">
      <w:pPr>
        <w:pStyle w:val="a4"/>
        <w:spacing w:after="0" w:line="240" w:lineRule="auto"/>
        <w:ind w:left="0" w:firstLine="720"/>
        <w:jc w:val="both"/>
        <w:rPr>
          <w:rFonts w:ascii="Arial" w:hAnsi="Arial" w:cs="Arial"/>
          <w:sz w:val="18"/>
          <w:szCs w:val="18"/>
        </w:rPr>
      </w:pPr>
      <w:r w:rsidRPr="006871A0">
        <w:rPr>
          <w:rFonts w:ascii="Arial" w:hAnsi="Arial" w:cs="Arial"/>
          <w:sz w:val="18"/>
          <w:szCs w:val="18"/>
        </w:rPr>
        <w:t>1.В связи с тем, что муниципальное образование «Тихоновка» не вошло в рейтинг на получение субсидии по государственной программе Иркутской области «Доступное жилье на 2019-2024 годы» в 2023 году внести следующие изменения и дополнения в постановление № 25 от 11.03.2019 года «Об утверждении муниципальной целевой программы «Переселение граждан из ветхого и аварийного жилищного фонда в муниципальном образовании «Тихоновка» на 2019-2024 годы»:</w:t>
      </w:r>
    </w:p>
    <w:p w:rsidR="006871A0" w:rsidRPr="006871A0" w:rsidRDefault="006871A0" w:rsidP="006871A0">
      <w:pPr>
        <w:pStyle w:val="a4"/>
        <w:spacing w:after="0" w:line="240" w:lineRule="auto"/>
        <w:ind w:left="0" w:firstLine="720"/>
        <w:jc w:val="both"/>
        <w:rPr>
          <w:rFonts w:ascii="Arial" w:hAnsi="Arial" w:cs="Arial"/>
          <w:sz w:val="18"/>
          <w:szCs w:val="18"/>
        </w:rPr>
      </w:pPr>
      <w:r w:rsidRPr="006871A0">
        <w:rPr>
          <w:rFonts w:ascii="Arial" w:hAnsi="Arial" w:cs="Arial"/>
          <w:sz w:val="18"/>
          <w:szCs w:val="18"/>
        </w:rPr>
        <w:t>-в паспорте программы «Объемы и источники финансирования» читать в новой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Объемы и источники финансирования</w:t>
            </w:r>
          </w:p>
        </w:tc>
        <w:tc>
          <w:tcPr>
            <w:tcW w:w="666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pStyle w:val="a6"/>
              <w:rPr>
                <w:sz w:val="18"/>
                <w:szCs w:val="18"/>
              </w:rPr>
            </w:pPr>
            <w:r w:rsidRPr="006871A0">
              <w:rPr>
                <w:sz w:val="18"/>
                <w:szCs w:val="18"/>
              </w:rPr>
              <w:t>Планируемый общий объем финансирования программы составляет __________</w:t>
            </w:r>
            <w:proofErr w:type="spellStart"/>
            <w:r w:rsidRPr="006871A0">
              <w:rPr>
                <w:sz w:val="18"/>
                <w:szCs w:val="18"/>
              </w:rPr>
              <w:t>тыс.руб</w:t>
            </w:r>
            <w:proofErr w:type="spellEnd"/>
            <w:r w:rsidRPr="006871A0">
              <w:rPr>
                <w:sz w:val="18"/>
                <w:szCs w:val="18"/>
              </w:rPr>
              <w:t>., из них:</w:t>
            </w:r>
          </w:p>
          <w:p w:rsidR="006871A0" w:rsidRPr="006871A0" w:rsidRDefault="006871A0" w:rsidP="006871A0">
            <w:pPr>
              <w:pStyle w:val="a6"/>
              <w:rPr>
                <w:sz w:val="18"/>
                <w:szCs w:val="18"/>
              </w:rPr>
            </w:pPr>
            <w:r w:rsidRPr="006871A0">
              <w:rPr>
                <w:sz w:val="18"/>
                <w:szCs w:val="18"/>
              </w:rPr>
              <w:t xml:space="preserve">средства областного бюджета –_________., </w:t>
            </w:r>
          </w:p>
          <w:p w:rsidR="006871A0" w:rsidRPr="006871A0" w:rsidRDefault="006871A0" w:rsidP="006871A0">
            <w:pPr>
              <w:pStyle w:val="a6"/>
              <w:rPr>
                <w:sz w:val="18"/>
                <w:szCs w:val="18"/>
              </w:rPr>
            </w:pPr>
            <w:r w:rsidRPr="006871A0">
              <w:rPr>
                <w:sz w:val="18"/>
                <w:szCs w:val="18"/>
              </w:rPr>
              <w:t xml:space="preserve">средства местного бюджета –300 тыс. руб. в </w:t>
            </w:r>
            <w:proofErr w:type="spellStart"/>
            <w:r w:rsidRPr="006871A0">
              <w:rPr>
                <w:sz w:val="18"/>
                <w:szCs w:val="18"/>
              </w:rPr>
              <w:t>т.ч</w:t>
            </w:r>
            <w:proofErr w:type="spellEnd"/>
            <w:r w:rsidRPr="006871A0">
              <w:rPr>
                <w:sz w:val="18"/>
                <w:szCs w:val="18"/>
              </w:rPr>
              <w:t xml:space="preserve"> по годам:</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2019 год –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2020 год –0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2021 год –0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2022 год –0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2023 год –0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2024 год –300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Финансирование программы осуществляется за счет средств бюджета Иркутской области и местного бюджета в соответствии с законодательством.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Объемы финансирования программы ежегодно подлежат уточнению в установленном законодательством порядке при формировании проекта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bl>
    <w:p w:rsidR="006871A0" w:rsidRPr="006871A0" w:rsidRDefault="006871A0" w:rsidP="006871A0">
      <w:pPr>
        <w:pStyle w:val="a4"/>
        <w:spacing w:after="0" w:line="240" w:lineRule="auto"/>
        <w:ind w:left="0" w:firstLine="720"/>
        <w:jc w:val="both"/>
        <w:rPr>
          <w:rFonts w:ascii="Arial" w:hAnsi="Arial" w:cs="Arial"/>
          <w:sz w:val="18"/>
          <w:szCs w:val="18"/>
        </w:rPr>
      </w:pPr>
    </w:p>
    <w:p w:rsidR="006871A0" w:rsidRPr="006871A0" w:rsidRDefault="006871A0" w:rsidP="006871A0">
      <w:pPr>
        <w:pStyle w:val="a4"/>
        <w:spacing w:after="0" w:line="240" w:lineRule="auto"/>
        <w:ind w:left="0" w:firstLine="720"/>
        <w:jc w:val="both"/>
        <w:rPr>
          <w:rFonts w:ascii="Arial" w:hAnsi="Arial" w:cs="Arial"/>
          <w:sz w:val="18"/>
          <w:szCs w:val="18"/>
        </w:rPr>
      </w:pPr>
      <w:r w:rsidRPr="006871A0">
        <w:rPr>
          <w:rFonts w:ascii="Arial" w:hAnsi="Arial" w:cs="Arial"/>
          <w:sz w:val="18"/>
          <w:szCs w:val="18"/>
        </w:rPr>
        <w:t>-приложение № 1 к муниципальной целевой программе «Переселение граждан из ветхого и аварийного жилого фонда в муниципальном образовании «Тихоновка» на 2019-2024 годы» читать в новой редакции:</w:t>
      </w:r>
    </w:p>
    <w:p w:rsidR="006871A0" w:rsidRPr="006871A0" w:rsidRDefault="006871A0" w:rsidP="006871A0">
      <w:pPr>
        <w:pStyle w:val="1"/>
        <w:spacing w:before="0" w:after="0"/>
        <w:rPr>
          <w:b/>
          <w:bCs/>
          <w:color w:val="auto"/>
          <w:sz w:val="18"/>
          <w:szCs w:val="18"/>
        </w:rPr>
      </w:pPr>
      <w:r w:rsidRPr="006871A0">
        <w:rPr>
          <w:b/>
          <w:bCs/>
          <w:color w:val="auto"/>
          <w:sz w:val="18"/>
          <w:szCs w:val="18"/>
        </w:rPr>
        <w:t>Расчет стоимости Программы</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1560"/>
        <w:gridCol w:w="1702"/>
        <w:gridCol w:w="1703"/>
        <w:gridCol w:w="1559"/>
        <w:gridCol w:w="1702"/>
      </w:tblGrid>
      <w:tr w:rsidR="006871A0" w:rsidRPr="006871A0" w:rsidTr="006871A0">
        <w:trPr>
          <w:trHeight w:val="858"/>
        </w:trPr>
        <w:tc>
          <w:tcPr>
            <w:tcW w:w="1704"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eastAsia="Times New Roman"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Годы</w:t>
            </w:r>
          </w:p>
          <w:p w:rsidR="006871A0" w:rsidRPr="006871A0" w:rsidRDefault="006871A0" w:rsidP="006871A0">
            <w:pPr>
              <w:widowControl w:val="0"/>
              <w:autoSpaceDE w:val="0"/>
              <w:autoSpaceDN w:val="0"/>
              <w:adjustRightInd w:val="0"/>
              <w:spacing w:after="0" w:line="240" w:lineRule="auto"/>
              <w:jc w:val="center"/>
              <w:rPr>
                <w:rFonts w:ascii="Courier New" w:hAnsi="Courier New" w:cs="Courier New"/>
                <w:sz w:val="18"/>
                <w:szCs w:val="18"/>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center"/>
              <w:rPr>
                <w:rFonts w:ascii="Courier New" w:hAnsi="Courier New" w:cs="Courier New"/>
                <w:sz w:val="18"/>
                <w:szCs w:val="18"/>
              </w:rPr>
            </w:pPr>
            <w:r w:rsidRPr="006871A0">
              <w:rPr>
                <w:rFonts w:ascii="Courier New" w:hAnsi="Courier New" w:cs="Courier New"/>
                <w:sz w:val="18"/>
                <w:szCs w:val="18"/>
              </w:rPr>
              <w:t>Источники  финансирования,       тыс. руб.</w:t>
            </w:r>
          </w:p>
        </w:tc>
        <w:tc>
          <w:tcPr>
            <w:tcW w:w="1703"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eastAsia="Times New Roman"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Итого,</w:t>
            </w:r>
          </w:p>
          <w:p w:rsidR="006871A0" w:rsidRPr="006871A0" w:rsidRDefault="006871A0" w:rsidP="006871A0">
            <w:pPr>
              <w:autoSpaceDN w:val="0"/>
              <w:spacing w:after="0" w:line="240" w:lineRule="auto"/>
              <w:jc w:val="center"/>
              <w:rPr>
                <w:rFonts w:ascii="Courier New" w:hAnsi="Courier New" w:cs="Courier New"/>
                <w:sz w:val="18"/>
                <w:szCs w:val="18"/>
              </w:rPr>
            </w:pPr>
            <w:r w:rsidRPr="006871A0">
              <w:rPr>
                <w:rFonts w:ascii="Courier New" w:hAnsi="Courier New" w:cs="Courier New"/>
                <w:sz w:val="18"/>
                <w:szCs w:val="18"/>
              </w:rPr>
              <w:t>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eastAsia="Times New Roman"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Площадь,</w:t>
            </w:r>
          </w:p>
          <w:p w:rsidR="006871A0" w:rsidRPr="006871A0" w:rsidRDefault="006871A0" w:rsidP="006871A0">
            <w:pPr>
              <w:autoSpaceDN w:val="0"/>
              <w:spacing w:after="0" w:line="240" w:lineRule="auto"/>
              <w:jc w:val="center"/>
              <w:rPr>
                <w:rFonts w:ascii="Courier New" w:hAnsi="Courier New" w:cs="Courier New"/>
                <w:sz w:val="18"/>
                <w:szCs w:val="18"/>
              </w:rPr>
            </w:pPr>
            <w:r w:rsidRPr="006871A0">
              <w:rPr>
                <w:rFonts w:ascii="Courier New" w:hAnsi="Courier New" w:cs="Courier New"/>
                <w:sz w:val="18"/>
                <w:szCs w:val="18"/>
              </w:rPr>
              <w:t>м2</w:t>
            </w:r>
          </w:p>
        </w:tc>
        <w:tc>
          <w:tcPr>
            <w:tcW w:w="1702"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eastAsia="Times New Roman"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Проживает,</w:t>
            </w:r>
          </w:p>
          <w:p w:rsidR="006871A0" w:rsidRPr="006871A0" w:rsidRDefault="006871A0" w:rsidP="006871A0">
            <w:pPr>
              <w:autoSpaceDN w:val="0"/>
              <w:spacing w:after="0" w:line="240" w:lineRule="auto"/>
              <w:jc w:val="center"/>
              <w:rPr>
                <w:rFonts w:ascii="Courier New" w:hAnsi="Courier New" w:cs="Courier New"/>
                <w:sz w:val="18"/>
                <w:szCs w:val="18"/>
              </w:rPr>
            </w:pPr>
            <w:r w:rsidRPr="006871A0">
              <w:rPr>
                <w:rFonts w:ascii="Courier New" w:hAnsi="Courier New" w:cs="Courier New"/>
                <w:sz w:val="18"/>
                <w:szCs w:val="18"/>
              </w:rPr>
              <w:t>человек</w:t>
            </w:r>
          </w:p>
        </w:tc>
      </w:tr>
      <w:tr w:rsidR="006871A0" w:rsidRPr="006871A0" w:rsidTr="006871A0">
        <w:trPr>
          <w:trHeight w:val="70"/>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560" w:type="dxa"/>
            <w:tcBorders>
              <w:top w:val="single" w:sz="4" w:space="0" w:color="auto"/>
              <w:left w:val="single" w:sz="4" w:space="0" w:color="auto"/>
              <w:bottom w:val="nil"/>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p>
        </w:tc>
        <w:tc>
          <w:tcPr>
            <w:tcW w:w="1702" w:type="dxa"/>
            <w:tcBorders>
              <w:top w:val="single" w:sz="4" w:space="0" w:color="auto"/>
              <w:left w:val="single" w:sz="4" w:space="0" w:color="auto"/>
              <w:bottom w:val="nil"/>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475"/>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560" w:type="dxa"/>
            <w:tcBorders>
              <w:top w:val="nil"/>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eastAsia="Times New Roman" w:hAnsi="Courier New" w:cs="Courier New"/>
                <w:sz w:val="18"/>
                <w:szCs w:val="18"/>
              </w:rPr>
            </w:pPr>
            <w:r w:rsidRPr="006871A0">
              <w:rPr>
                <w:rFonts w:ascii="Courier New" w:hAnsi="Courier New" w:cs="Courier New"/>
                <w:sz w:val="18"/>
                <w:szCs w:val="18"/>
              </w:rPr>
              <w:t>Местный</w:t>
            </w:r>
          </w:p>
          <w:p w:rsidR="006871A0" w:rsidRPr="006871A0" w:rsidRDefault="006871A0" w:rsidP="006871A0">
            <w:pPr>
              <w:autoSpaceDN w:val="0"/>
              <w:spacing w:after="0" w:line="240" w:lineRule="auto"/>
              <w:jc w:val="center"/>
              <w:rPr>
                <w:rFonts w:ascii="Courier New" w:hAnsi="Courier New" w:cs="Courier New"/>
                <w:sz w:val="18"/>
                <w:szCs w:val="18"/>
              </w:rPr>
            </w:pPr>
            <w:r w:rsidRPr="006871A0">
              <w:rPr>
                <w:rFonts w:ascii="Courier New" w:hAnsi="Courier New" w:cs="Courier New"/>
                <w:sz w:val="18"/>
                <w:szCs w:val="18"/>
              </w:rPr>
              <w:t>бюджет</w:t>
            </w:r>
          </w:p>
        </w:tc>
        <w:tc>
          <w:tcPr>
            <w:tcW w:w="1702" w:type="dxa"/>
            <w:tcBorders>
              <w:top w:val="nil"/>
              <w:left w:val="single" w:sz="4" w:space="0" w:color="auto"/>
              <w:bottom w:val="single" w:sz="4" w:space="0" w:color="auto"/>
              <w:right w:val="single" w:sz="4" w:space="0" w:color="auto"/>
            </w:tcBorders>
            <w:hideMark/>
          </w:tcPr>
          <w:p w:rsidR="006871A0" w:rsidRPr="006871A0" w:rsidRDefault="006871A0" w:rsidP="006871A0">
            <w:pPr>
              <w:spacing w:after="0" w:line="240" w:lineRule="auto"/>
              <w:ind w:firstLine="34"/>
              <w:jc w:val="center"/>
              <w:rPr>
                <w:rFonts w:ascii="Courier New" w:eastAsia="Times New Roman" w:hAnsi="Courier New" w:cs="Courier New"/>
                <w:sz w:val="18"/>
                <w:szCs w:val="18"/>
              </w:rPr>
            </w:pPr>
            <w:r w:rsidRPr="006871A0">
              <w:rPr>
                <w:rFonts w:ascii="Courier New" w:hAnsi="Courier New" w:cs="Courier New"/>
                <w:sz w:val="18"/>
                <w:szCs w:val="18"/>
              </w:rPr>
              <w:t>Областной</w:t>
            </w:r>
          </w:p>
          <w:p w:rsidR="006871A0" w:rsidRPr="006871A0" w:rsidRDefault="006871A0" w:rsidP="006871A0">
            <w:pPr>
              <w:widowControl w:val="0"/>
              <w:autoSpaceDE w:val="0"/>
              <w:autoSpaceDN w:val="0"/>
              <w:adjustRightInd w:val="0"/>
              <w:spacing w:after="0" w:line="240" w:lineRule="auto"/>
              <w:ind w:firstLine="34"/>
              <w:jc w:val="center"/>
              <w:rPr>
                <w:rFonts w:ascii="Courier New" w:hAnsi="Courier New" w:cs="Courier New"/>
                <w:sz w:val="18"/>
                <w:szCs w:val="18"/>
              </w:rPr>
            </w:pPr>
            <w:r w:rsidRPr="006871A0">
              <w:rPr>
                <w:rFonts w:ascii="Courier New" w:hAnsi="Courier New" w:cs="Courier New"/>
                <w:sz w:val="18"/>
                <w:szCs w:val="18"/>
              </w:rPr>
              <w:t>бюджет</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2019</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2020</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199"/>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2021</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2022</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2023</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2024</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300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b/>
                <w:sz w:val="18"/>
                <w:szCs w:val="18"/>
              </w:rPr>
            </w:pPr>
            <w:r w:rsidRPr="006871A0">
              <w:rPr>
                <w:rFonts w:ascii="Courier New" w:hAnsi="Courier New" w:cs="Courier New"/>
                <w:b/>
                <w:sz w:val="18"/>
                <w:szCs w:val="18"/>
              </w:rPr>
              <w:t>Всего</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center"/>
              <w:rPr>
                <w:rFonts w:ascii="Courier New" w:hAnsi="Courier New" w:cs="Courier New"/>
                <w:b/>
                <w:sz w:val="18"/>
                <w:szCs w:val="18"/>
              </w:rPr>
            </w:pPr>
            <w:r w:rsidRPr="006871A0">
              <w:rPr>
                <w:rFonts w:ascii="Courier New" w:hAnsi="Courier New" w:cs="Courier New"/>
                <w:b/>
                <w:sz w:val="18"/>
                <w:szCs w:val="18"/>
              </w:rPr>
              <w:t>300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b/>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b/>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b/>
                <w:sz w:val="18"/>
                <w:szCs w:val="18"/>
              </w:rPr>
            </w:pPr>
          </w:p>
        </w:tc>
      </w:tr>
    </w:tbl>
    <w:p w:rsidR="006871A0" w:rsidRPr="006871A0" w:rsidRDefault="006871A0" w:rsidP="006871A0">
      <w:pPr>
        <w:spacing w:after="0" w:line="240" w:lineRule="auto"/>
        <w:jc w:val="both"/>
        <w:rPr>
          <w:rFonts w:ascii="Arial" w:hAnsi="Arial" w:cs="Arial"/>
          <w:sz w:val="18"/>
          <w:szCs w:val="18"/>
        </w:rPr>
      </w:pPr>
    </w:p>
    <w:p w:rsidR="006871A0" w:rsidRPr="006871A0" w:rsidRDefault="006871A0" w:rsidP="006871A0">
      <w:pPr>
        <w:pStyle w:val="a4"/>
        <w:spacing w:after="0" w:line="240" w:lineRule="auto"/>
        <w:ind w:left="0" w:firstLine="720"/>
        <w:jc w:val="both"/>
        <w:rPr>
          <w:rFonts w:ascii="Arial" w:hAnsi="Arial" w:cs="Arial"/>
          <w:sz w:val="18"/>
          <w:szCs w:val="18"/>
        </w:rPr>
      </w:pPr>
      <w:r w:rsidRPr="006871A0">
        <w:rPr>
          <w:rFonts w:ascii="Arial" w:hAnsi="Arial" w:cs="Arial"/>
          <w:sz w:val="18"/>
          <w:szCs w:val="18"/>
        </w:rPr>
        <w:lastRenderedPageBreak/>
        <w:t>2.Опубликовать данное постановление в Вестнике МО «Тихоновка» и в информационно-телекоммуникационной сети «Интернет» на официальном сайте администрации МО «Боханский район.</w:t>
      </w:r>
    </w:p>
    <w:p w:rsidR="006871A0" w:rsidRPr="006871A0" w:rsidRDefault="006871A0" w:rsidP="006871A0">
      <w:pPr>
        <w:pStyle w:val="a4"/>
        <w:spacing w:after="0" w:line="240" w:lineRule="auto"/>
        <w:ind w:left="0" w:firstLine="720"/>
        <w:jc w:val="both"/>
        <w:rPr>
          <w:rFonts w:ascii="Arial" w:hAnsi="Arial" w:cs="Arial"/>
          <w:sz w:val="18"/>
          <w:szCs w:val="18"/>
        </w:rPr>
      </w:pPr>
    </w:p>
    <w:p w:rsidR="006871A0" w:rsidRPr="006871A0" w:rsidRDefault="006871A0" w:rsidP="006871A0">
      <w:pPr>
        <w:pStyle w:val="a4"/>
        <w:spacing w:after="0" w:line="240" w:lineRule="auto"/>
        <w:ind w:left="0"/>
        <w:rPr>
          <w:rFonts w:ascii="Arial" w:hAnsi="Arial" w:cs="Arial"/>
          <w:sz w:val="18"/>
          <w:szCs w:val="18"/>
        </w:rPr>
      </w:pPr>
    </w:p>
    <w:p w:rsidR="006871A0" w:rsidRPr="006871A0" w:rsidRDefault="006871A0" w:rsidP="006871A0">
      <w:pPr>
        <w:pStyle w:val="a4"/>
        <w:spacing w:after="0" w:line="240" w:lineRule="auto"/>
        <w:ind w:left="0"/>
        <w:rPr>
          <w:rFonts w:ascii="Arial" w:hAnsi="Arial" w:cs="Arial"/>
          <w:sz w:val="18"/>
          <w:szCs w:val="18"/>
        </w:rPr>
      </w:pPr>
      <w:r w:rsidRPr="006871A0">
        <w:rPr>
          <w:rFonts w:ascii="Arial" w:hAnsi="Arial" w:cs="Arial"/>
          <w:sz w:val="18"/>
          <w:szCs w:val="18"/>
        </w:rPr>
        <w:t>Глава МО «Тихоновка»</w:t>
      </w:r>
    </w:p>
    <w:p w:rsidR="006871A0" w:rsidRPr="006871A0" w:rsidRDefault="006871A0" w:rsidP="006871A0">
      <w:pPr>
        <w:pStyle w:val="a4"/>
        <w:spacing w:after="0" w:line="240" w:lineRule="auto"/>
        <w:ind w:left="0"/>
        <w:rPr>
          <w:rFonts w:ascii="Arial" w:hAnsi="Arial" w:cs="Arial"/>
          <w:sz w:val="18"/>
          <w:szCs w:val="18"/>
        </w:rPr>
      </w:pPr>
      <w:r w:rsidRPr="006871A0">
        <w:rPr>
          <w:rFonts w:ascii="Arial" w:hAnsi="Arial" w:cs="Arial"/>
          <w:sz w:val="18"/>
          <w:szCs w:val="18"/>
        </w:rPr>
        <w:t>М.В.Скоробогатова</w:t>
      </w:r>
    </w:p>
    <w:p w:rsidR="006871A0" w:rsidRPr="006871A0" w:rsidRDefault="006871A0" w:rsidP="006871A0">
      <w:pPr>
        <w:pStyle w:val="1"/>
        <w:spacing w:before="0" w:after="0"/>
        <w:rPr>
          <w:b/>
          <w:bCs/>
          <w:color w:val="auto"/>
          <w:sz w:val="18"/>
          <w:szCs w:val="18"/>
        </w:rPr>
      </w:pPr>
      <w:r w:rsidRPr="006871A0">
        <w:rPr>
          <w:b/>
          <w:bCs/>
          <w:color w:val="auto"/>
          <w:sz w:val="18"/>
          <w:szCs w:val="18"/>
        </w:rPr>
        <w:t>ПРОГРАММА</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«Переселение граждан из ветхого и аварийного жилищного фонда в муниципальном образовании «Тихоновка» на 2019 – 2024 годы»</w:t>
      </w:r>
    </w:p>
    <w:p w:rsidR="006871A0" w:rsidRPr="006871A0" w:rsidRDefault="006871A0" w:rsidP="006871A0">
      <w:pPr>
        <w:spacing w:after="0" w:line="240" w:lineRule="auto"/>
        <w:rPr>
          <w:sz w:val="18"/>
          <w:szCs w:val="18"/>
        </w:rPr>
      </w:pPr>
    </w:p>
    <w:p w:rsidR="006871A0" w:rsidRPr="006871A0" w:rsidRDefault="006871A0" w:rsidP="006871A0">
      <w:pPr>
        <w:pStyle w:val="1"/>
        <w:spacing w:before="0" w:after="0"/>
        <w:rPr>
          <w:b/>
          <w:bCs/>
          <w:color w:val="auto"/>
          <w:sz w:val="18"/>
          <w:szCs w:val="18"/>
        </w:rPr>
      </w:pPr>
      <w:r w:rsidRPr="006871A0">
        <w:rPr>
          <w:b/>
          <w:bCs/>
          <w:color w:val="auto"/>
          <w:sz w:val="18"/>
          <w:szCs w:val="18"/>
        </w:rPr>
        <w:t>2019 г.</w:t>
      </w:r>
    </w:p>
    <w:p w:rsidR="006871A0" w:rsidRPr="006871A0" w:rsidRDefault="006871A0" w:rsidP="006871A0">
      <w:pPr>
        <w:spacing w:after="0" w:line="240" w:lineRule="auto"/>
        <w:rPr>
          <w:rFonts w:ascii="Arial" w:hAnsi="Arial" w:cs="Arial"/>
          <w:sz w:val="18"/>
          <w:szCs w:val="18"/>
        </w:rPr>
      </w:pPr>
    </w:p>
    <w:p w:rsidR="006871A0" w:rsidRPr="006871A0" w:rsidRDefault="006871A0" w:rsidP="006871A0">
      <w:pPr>
        <w:pStyle w:val="1"/>
        <w:spacing w:before="0" w:after="0"/>
        <w:rPr>
          <w:b/>
          <w:bCs/>
          <w:color w:val="auto"/>
          <w:sz w:val="18"/>
          <w:szCs w:val="18"/>
        </w:rPr>
      </w:pPr>
      <w:r w:rsidRPr="006871A0">
        <w:rPr>
          <w:b/>
          <w:bCs/>
          <w:color w:val="auto"/>
          <w:sz w:val="18"/>
          <w:szCs w:val="18"/>
        </w:rPr>
        <w:t>Паспорт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6"/>
              <w:rPr>
                <w:sz w:val="18"/>
                <w:szCs w:val="18"/>
              </w:rPr>
            </w:pPr>
            <w:r w:rsidRPr="006871A0">
              <w:rPr>
                <w:sz w:val="18"/>
                <w:szCs w:val="18"/>
              </w:rPr>
              <w:t xml:space="preserve">Муниципальная целевая </w:t>
            </w:r>
            <w:hyperlink r:id="rId7" w:anchor="sub_0" w:history="1">
              <w:r w:rsidRPr="006871A0">
                <w:rPr>
                  <w:rStyle w:val="a5"/>
                  <w:rFonts w:ascii="Courier New" w:hAnsi="Courier New" w:cs="Courier New"/>
                  <w:color w:val="auto"/>
                  <w:sz w:val="18"/>
                  <w:szCs w:val="18"/>
                </w:rPr>
                <w:t>программа</w:t>
              </w:r>
            </w:hyperlink>
            <w:r w:rsidRPr="006871A0">
              <w:rPr>
                <w:sz w:val="18"/>
                <w:szCs w:val="18"/>
              </w:rPr>
              <w:t xml:space="preserve"> "Переселение  </w:t>
            </w:r>
            <w:proofErr w:type="spellStart"/>
            <w:r w:rsidRPr="006871A0">
              <w:rPr>
                <w:sz w:val="18"/>
                <w:szCs w:val="18"/>
              </w:rPr>
              <w:t>гражданиз</w:t>
            </w:r>
            <w:proofErr w:type="spellEnd"/>
            <w:r w:rsidRPr="006871A0">
              <w:rPr>
                <w:sz w:val="18"/>
                <w:szCs w:val="18"/>
              </w:rPr>
              <w:t xml:space="preserve"> ветхого и аварийного жилищного фонда в муниципальном образовании «Тихоновка»  на 2019 – 2024 гг.» (далее – Программа)</w:t>
            </w: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Наименование, дата и номер нормативного акта о разработке программы</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eastAsia="Times New Roman" w:hAnsi="Courier New" w:cs="Courier New"/>
                <w:sz w:val="18"/>
                <w:szCs w:val="18"/>
              </w:rPr>
            </w:pPr>
            <w:r w:rsidRPr="006871A0">
              <w:rPr>
                <w:rFonts w:ascii="Courier New" w:hAnsi="Courier New" w:cs="Courier New"/>
                <w:sz w:val="18"/>
                <w:szCs w:val="18"/>
              </w:rPr>
              <w:t>«Переселение граждан из ветхого и аварийного жилищного фонда Иркутской области» на 2019 – 2024 годы государственной программы Иркутской области «Доступное жилье» на 2019 – 2024 годы.</w:t>
            </w:r>
          </w:p>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r w:rsidRPr="006871A0">
              <w:rPr>
                <w:rFonts w:ascii="Courier New" w:hAnsi="Courier New" w:cs="Courier New"/>
                <w:sz w:val="18"/>
                <w:szCs w:val="18"/>
              </w:rPr>
              <w:t>Постановление № 25 от 11.03.2019 г. Главы администрации МО «Тихоновка» «Об утверждении программы «Переселение граждан из ветхого и аварийного жилищного фонда в МО «Тихоновка» на 2019-2024 годы».</w:t>
            </w: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Заказчик программы </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Администрация муниципального образования «Тихоновка»   </w:t>
            </w: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Исполнители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Администрация муниципального образования «Тихоновка»   </w:t>
            </w:r>
          </w:p>
        </w:tc>
      </w:tr>
      <w:tr w:rsidR="006871A0" w:rsidRPr="006871A0" w:rsidTr="006871A0">
        <w:trPr>
          <w:trHeight w:val="910"/>
        </w:trPr>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Основные разработчики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Администрация муниципального образования «Тихоновка»   </w:t>
            </w: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Основная цель программы</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Обеспечение жильем граждан 12 семей или 29 человек, проживающих в домах, признанных непригодными для постоянного проживания на территории муниципального образования «Тихоновка» и ликвидация до 2024 года включительно части существующего   ветхого   жилищного фонда, признанного таковым на 01.01.2019 года </w:t>
            </w: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Основная задача программы</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r w:rsidRPr="006871A0">
              <w:rPr>
                <w:rFonts w:ascii="Courier New" w:hAnsi="Courier New" w:cs="Courier New"/>
                <w:sz w:val="18"/>
                <w:szCs w:val="18"/>
              </w:rPr>
              <w:t xml:space="preserve"> Обеспечение жильем граждан, проживающих в домах, признанных непригодными для постоянного проживания</w:t>
            </w: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Сроки и этапы реализации</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2019-2024 гг.</w:t>
            </w: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Целевые показатели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1. Объем введенных в эксплуатацию объектов капитального строительства в ходе реализации программы.</w:t>
            </w:r>
          </w:p>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2. Доля семей, переселенных из ветхого и аварийного жилья, в общем количестве семей, нуждающихся в переселении.</w:t>
            </w:r>
          </w:p>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3. Площадь снесенного непригодного для проживания жилищного фонда</w:t>
            </w: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Объемы и источники финансирования</w:t>
            </w:r>
          </w:p>
        </w:tc>
        <w:tc>
          <w:tcPr>
            <w:tcW w:w="666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pStyle w:val="a6"/>
              <w:rPr>
                <w:sz w:val="18"/>
                <w:szCs w:val="18"/>
              </w:rPr>
            </w:pPr>
            <w:r w:rsidRPr="006871A0">
              <w:rPr>
                <w:sz w:val="18"/>
                <w:szCs w:val="18"/>
              </w:rPr>
              <w:t>Планируемый общий объем финансирования программы составляет __________</w:t>
            </w:r>
            <w:proofErr w:type="spellStart"/>
            <w:r w:rsidRPr="006871A0">
              <w:rPr>
                <w:sz w:val="18"/>
                <w:szCs w:val="18"/>
              </w:rPr>
              <w:t>тыс.руб</w:t>
            </w:r>
            <w:proofErr w:type="spellEnd"/>
            <w:r w:rsidRPr="006871A0">
              <w:rPr>
                <w:sz w:val="18"/>
                <w:szCs w:val="18"/>
              </w:rPr>
              <w:t>., из них:</w:t>
            </w:r>
          </w:p>
          <w:p w:rsidR="006871A0" w:rsidRPr="006871A0" w:rsidRDefault="006871A0" w:rsidP="006871A0">
            <w:pPr>
              <w:pStyle w:val="a6"/>
              <w:rPr>
                <w:sz w:val="18"/>
                <w:szCs w:val="18"/>
              </w:rPr>
            </w:pPr>
            <w:r w:rsidRPr="006871A0">
              <w:rPr>
                <w:sz w:val="18"/>
                <w:szCs w:val="18"/>
              </w:rPr>
              <w:t xml:space="preserve">средства областного бюджета –_________., </w:t>
            </w:r>
          </w:p>
          <w:p w:rsidR="006871A0" w:rsidRPr="006871A0" w:rsidRDefault="006871A0" w:rsidP="006871A0">
            <w:pPr>
              <w:pStyle w:val="a6"/>
              <w:rPr>
                <w:sz w:val="18"/>
                <w:szCs w:val="18"/>
              </w:rPr>
            </w:pPr>
            <w:r w:rsidRPr="006871A0">
              <w:rPr>
                <w:sz w:val="18"/>
                <w:szCs w:val="18"/>
              </w:rPr>
              <w:t xml:space="preserve">средства местного бюджета –300 тыс. руб. в </w:t>
            </w:r>
            <w:proofErr w:type="spellStart"/>
            <w:r w:rsidRPr="006871A0">
              <w:rPr>
                <w:sz w:val="18"/>
                <w:szCs w:val="18"/>
              </w:rPr>
              <w:t>т.ч</w:t>
            </w:r>
            <w:proofErr w:type="spellEnd"/>
            <w:r w:rsidRPr="006871A0">
              <w:rPr>
                <w:sz w:val="18"/>
                <w:szCs w:val="18"/>
              </w:rPr>
              <w:t xml:space="preserve"> по годам:</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2019 год –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2020 год –0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2021 год –0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2022 год –0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2023 год –0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2024 год –300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Финансирование программы осуществляется за счет средств бюджета Иркутской области и местного бюджета в соответствии с законодательством.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Объемы финансирования программы ежегодно подлежат уточнению в установленном законодательством порядке при формировании проекта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Ожидаемые результаты реализации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Планируется:</w:t>
            </w:r>
          </w:p>
          <w:p w:rsidR="006871A0" w:rsidRPr="006871A0" w:rsidRDefault="006871A0" w:rsidP="006871A0">
            <w:pPr>
              <w:pStyle w:val="ConsPlusNormal"/>
              <w:jc w:val="both"/>
              <w:rPr>
                <w:rFonts w:ascii="Courier New" w:hAnsi="Courier New" w:cs="Courier New"/>
                <w:sz w:val="18"/>
                <w:szCs w:val="18"/>
              </w:rPr>
            </w:pPr>
            <w:r w:rsidRPr="006871A0">
              <w:rPr>
                <w:rFonts w:ascii="Courier New" w:hAnsi="Courier New" w:cs="Courier New"/>
                <w:sz w:val="18"/>
                <w:szCs w:val="18"/>
              </w:rPr>
              <w:t>1. Ввести в эксплуатацию 522кв.м нового жилья.</w:t>
            </w:r>
          </w:p>
          <w:p w:rsidR="006871A0" w:rsidRPr="006871A0" w:rsidRDefault="006871A0" w:rsidP="006871A0">
            <w:pPr>
              <w:pStyle w:val="ConsPlusNormal"/>
              <w:jc w:val="both"/>
              <w:rPr>
                <w:rFonts w:ascii="Courier New" w:hAnsi="Courier New" w:cs="Courier New"/>
                <w:sz w:val="18"/>
                <w:szCs w:val="18"/>
              </w:rPr>
            </w:pPr>
            <w:r w:rsidRPr="006871A0">
              <w:rPr>
                <w:rFonts w:ascii="Courier New" w:hAnsi="Courier New" w:cs="Courier New"/>
                <w:sz w:val="18"/>
                <w:szCs w:val="18"/>
              </w:rPr>
              <w:lastRenderedPageBreak/>
              <w:t xml:space="preserve">2. Ликвидировать 430 </w:t>
            </w:r>
            <w:proofErr w:type="spellStart"/>
            <w:r w:rsidRPr="006871A0">
              <w:rPr>
                <w:rFonts w:ascii="Courier New" w:hAnsi="Courier New" w:cs="Courier New"/>
                <w:sz w:val="18"/>
                <w:szCs w:val="18"/>
              </w:rPr>
              <w:t>кв.м</w:t>
            </w:r>
            <w:proofErr w:type="spellEnd"/>
            <w:r w:rsidRPr="006871A0">
              <w:rPr>
                <w:rFonts w:ascii="Courier New" w:hAnsi="Courier New" w:cs="Courier New"/>
                <w:sz w:val="18"/>
                <w:szCs w:val="18"/>
              </w:rPr>
              <w:t>. существующего на территории муниципального образования «Тихоновка» непригодного для проживания жилищного фонда.</w:t>
            </w:r>
          </w:p>
          <w:p w:rsidR="006871A0" w:rsidRPr="006871A0" w:rsidRDefault="006871A0" w:rsidP="006871A0">
            <w:pPr>
              <w:pStyle w:val="a6"/>
              <w:rPr>
                <w:sz w:val="18"/>
                <w:szCs w:val="18"/>
              </w:rPr>
            </w:pPr>
            <w:r w:rsidRPr="006871A0">
              <w:rPr>
                <w:sz w:val="18"/>
                <w:szCs w:val="18"/>
              </w:rPr>
              <w:t>3. Обеспечить выполнение обязательств по переселению 12 семей (29 человек) из непригодного для проживания жилищного фонда муниципального образования «Тихоновка».</w:t>
            </w:r>
          </w:p>
          <w:p w:rsidR="006871A0" w:rsidRPr="006871A0" w:rsidRDefault="006871A0" w:rsidP="006871A0">
            <w:pPr>
              <w:pStyle w:val="a6"/>
              <w:rPr>
                <w:sz w:val="18"/>
                <w:szCs w:val="18"/>
              </w:rPr>
            </w:pPr>
          </w:p>
        </w:tc>
      </w:tr>
      <w:tr w:rsidR="006871A0" w:rsidRPr="006871A0" w:rsidTr="006871A0">
        <w:tc>
          <w:tcPr>
            <w:tcW w:w="2977"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lastRenderedPageBreak/>
              <w:t>Система организации контроля за исполнением программы</w:t>
            </w:r>
          </w:p>
        </w:tc>
        <w:tc>
          <w:tcPr>
            <w:tcW w:w="666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6"/>
              <w:rPr>
                <w:sz w:val="18"/>
                <w:szCs w:val="18"/>
              </w:rPr>
            </w:pPr>
            <w:r w:rsidRPr="006871A0">
              <w:rPr>
                <w:sz w:val="18"/>
                <w:szCs w:val="18"/>
              </w:rPr>
              <w:t xml:space="preserve">- ответственный исполнитель </w:t>
            </w:r>
            <w:hyperlink r:id="rId8" w:anchor="sub_9991" w:history="1">
              <w:r w:rsidRPr="006871A0">
                <w:rPr>
                  <w:rStyle w:val="a5"/>
                  <w:rFonts w:ascii="Courier New" w:hAnsi="Courier New" w:cs="Courier New"/>
                  <w:color w:val="auto"/>
                  <w:sz w:val="18"/>
                  <w:szCs w:val="18"/>
                </w:rPr>
                <w:t>Программы</w:t>
              </w:r>
            </w:hyperlink>
            <w:r w:rsidRPr="006871A0">
              <w:rPr>
                <w:sz w:val="18"/>
                <w:szCs w:val="18"/>
              </w:rPr>
              <w:t xml:space="preserve"> - администрация МО «Тихоновка»                                </w:t>
            </w:r>
          </w:p>
          <w:p w:rsidR="006871A0" w:rsidRPr="006871A0" w:rsidRDefault="006871A0" w:rsidP="006871A0">
            <w:pPr>
              <w:pStyle w:val="a6"/>
              <w:rPr>
                <w:sz w:val="18"/>
                <w:szCs w:val="18"/>
              </w:rPr>
            </w:pPr>
          </w:p>
        </w:tc>
      </w:tr>
    </w:tbl>
    <w:p w:rsidR="006871A0" w:rsidRPr="006871A0" w:rsidRDefault="006871A0" w:rsidP="006871A0">
      <w:pPr>
        <w:pStyle w:val="1"/>
        <w:spacing w:before="0" w:after="0"/>
        <w:ind w:firstLine="709"/>
        <w:jc w:val="both"/>
        <w:rPr>
          <w:b/>
          <w:bCs/>
          <w:color w:val="auto"/>
          <w:sz w:val="18"/>
          <w:szCs w:val="18"/>
        </w:rPr>
      </w:pPr>
      <w:r w:rsidRPr="006871A0">
        <w:rPr>
          <w:b/>
          <w:bCs/>
          <w:color w:val="auto"/>
          <w:sz w:val="18"/>
          <w:szCs w:val="18"/>
        </w:rPr>
        <w:t>2. Анализ проблемы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Муниципальное образование «Тихоновка» занимает территорию 21567 тыс. м2. По данным официальной статистики численность населения на 01.01.2019 г. составила 1599 человек.</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На 01.01.2019 года в МО «Тихоновка» сосредоточено 29646 м2 жилищного фонда, из которого ветхим является 522 м2 или1,8 </w:t>
      </w:r>
      <w:proofErr w:type="gramStart"/>
      <w:r w:rsidRPr="006871A0">
        <w:rPr>
          <w:rFonts w:ascii="Arial" w:hAnsi="Arial" w:cs="Arial"/>
          <w:sz w:val="18"/>
          <w:szCs w:val="18"/>
        </w:rPr>
        <w:t>%,в</w:t>
      </w:r>
      <w:proofErr w:type="gramEnd"/>
      <w:r w:rsidRPr="006871A0">
        <w:rPr>
          <w:rFonts w:ascii="Arial" w:hAnsi="Arial" w:cs="Arial"/>
          <w:sz w:val="18"/>
          <w:szCs w:val="18"/>
        </w:rPr>
        <w:t xml:space="preserve"> ветхом жилищном фонде МО «Тихоновка» на 01.01.2019 г. проживает 12 семей (29 человек). Проблема обеспечения жильем населения, проживающего в ветхом жилищном фонде, продолжает оставаться в числе особо актуальных. Большинство жителей МО «Тихоновка», проживающих в ветхих домах, имеет низкие доходы и не в состоянии улучшить свои жилищные условия путем приобретения жилья с использованием собственных сбережений или ипотечных кредитов. В рамках этой программы за период времени с 2020 по 2024г.г. планируется переселить 12 семей (29 человек).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На сегодняшний день ликвидация ветхого жилищного фонда и переселение проживающих в нем граждан требует дополнительного выделения значительных капитальных вложений из средств местного бюджета. Ограниченные возможности бюджета муниципального образования на сегодняшний день не в состоянии обеспечить необходимые темпы строительства жилья для переселения граждан из ветхого жилищного фонда.</w:t>
      </w:r>
    </w:p>
    <w:p w:rsidR="006871A0" w:rsidRPr="006871A0" w:rsidRDefault="006871A0" w:rsidP="006871A0">
      <w:pPr>
        <w:spacing w:after="0" w:line="240" w:lineRule="auto"/>
        <w:ind w:firstLine="709"/>
        <w:jc w:val="both"/>
        <w:rPr>
          <w:rFonts w:ascii="Arial" w:hAnsi="Arial" w:cs="Arial"/>
          <w:b/>
          <w:bCs/>
          <w:sz w:val="18"/>
          <w:szCs w:val="18"/>
        </w:rPr>
      </w:pPr>
      <w:hyperlink r:id="rId9" w:anchor="sub_9991" w:history="1">
        <w:r w:rsidRPr="006871A0">
          <w:rPr>
            <w:rStyle w:val="a5"/>
            <w:rFonts w:ascii="Arial" w:hAnsi="Arial" w:cs="Arial"/>
            <w:color w:val="auto"/>
            <w:sz w:val="18"/>
            <w:szCs w:val="18"/>
          </w:rPr>
          <w:t>Программа</w:t>
        </w:r>
      </w:hyperlink>
      <w:r w:rsidRPr="006871A0">
        <w:rPr>
          <w:rFonts w:ascii="Arial" w:hAnsi="Arial" w:cs="Arial"/>
          <w:sz w:val="18"/>
          <w:szCs w:val="18"/>
        </w:rPr>
        <w:t xml:space="preserve"> разработана в соответствии с постановлением Правительства Иркутской области </w:t>
      </w:r>
      <w:r w:rsidRPr="006871A0">
        <w:rPr>
          <w:rFonts w:ascii="Arial" w:hAnsi="Arial" w:cs="Arial"/>
          <w:spacing w:val="3"/>
          <w:sz w:val="18"/>
          <w:szCs w:val="18"/>
        </w:rPr>
        <w:t xml:space="preserve">от 24 октября 2018 года № 780-пп </w:t>
      </w:r>
      <w:r w:rsidRPr="006871A0">
        <w:rPr>
          <w:rFonts w:ascii="Arial" w:hAnsi="Arial" w:cs="Arial"/>
          <w:sz w:val="18"/>
          <w:szCs w:val="18"/>
        </w:rPr>
        <w:t xml:space="preserve">об утверждении Государственной программой Иркутской области «Доступное жильё» на 2019-2024 гг. </w:t>
      </w:r>
    </w:p>
    <w:p w:rsidR="006871A0" w:rsidRPr="006871A0" w:rsidRDefault="006871A0" w:rsidP="006871A0">
      <w:pPr>
        <w:spacing w:after="0" w:line="240" w:lineRule="auto"/>
        <w:ind w:firstLine="709"/>
        <w:jc w:val="both"/>
        <w:rPr>
          <w:rFonts w:ascii="Arial" w:hAnsi="Arial" w:cs="Arial"/>
          <w:sz w:val="18"/>
          <w:szCs w:val="18"/>
        </w:rPr>
      </w:pPr>
      <w:hyperlink r:id="rId10" w:anchor="sub_9991" w:history="1">
        <w:r w:rsidRPr="006871A0">
          <w:rPr>
            <w:rStyle w:val="a5"/>
            <w:rFonts w:ascii="Arial" w:hAnsi="Arial" w:cs="Arial"/>
            <w:color w:val="auto"/>
            <w:sz w:val="18"/>
            <w:szCs w:val="18"/>
          </w:rPr>
          <w:t>Программа</w:t>
        </w:r>
      </w:hyperlink>
      <w:r w:rsidRPr="006871A0">
        <w:rPr>
          <w:rFonts w:ascii="Arial" w:hAnsi="Arial" w:cs="Arial"/>
          <w:sz w:val="18"/>
          <w:szCs w:val="18"/>
        </w:rPr>
        <w:t xml:space="preserve"> направлена на обеспечение граждан, проживающих в ветхом и аварийном жилищном фонде на территории муниципального образования «Тихоновка», жильем, которое соответствует санитарно-техническим нормам и требованиям. Программа исходит из необходимости поэтапного решения проблемы ветхого и аварийного жилья с учетом возможностей бюджетного финансирования.</w:t>
      </w:r>
    </w:p>
    <w:p w:rsidR="006871A0" w:rsidRPr="006871A0" w:rsidRDefault="006871A0" w:rsidP="006871A0">
      <w:pPr>
        <w:pStyle w:val="1"/>
        <w:spacing w:before="0" w:after="0"/>
        <w:ind w:firstLine="709"/>
        <w:jc w:val="both"/>
        <w:rPr>
          <w:b/>
          <w:bCs/>
          <w:color w:val="auto"/>
          <w:sz w:val="18"/>
          <w:szCs w:val="18"/>
        </w:rPr>
      </w:pPr>
      <w:r w:rsidRPr="006871A0">
        <w:rPr>
          <w:b/>
          <w:bCs/>
          <w:color w:val="auto"/>
          <w:sz w:val="18"/>
          <w:szCs w:val="18"/>
        </w:rPr>
        <w:t>3. Сроки и этапы реализации программы</w:t>
      </w:r>
    </w:p>
    <w:p w:rsidR="006871A0" w:rsidRPr="006871A0" w:rsidRDefault="006871A0" w:rsidP="006871A0">
      <w:pPr>
        <w:spacing w:after="0" w:line="240" w:lineRule="auto"/>
        <w:ind w:firstLine="709"/>
        <w:jc w:val="both"/>
        <w:rPr>
          <w:rFonts w:ascii="Arial" w:hAnsi="Arial" w:cs="Arial"/>
          <w:sz w:val="18"/>
          <w:szCs w:val="18"/>
        </w:rPr>
      </w:pPr>
      <w:hyperlink r:id="rId11" w:anchor="sub_9991" w:history="1">
        <w:r w:rsidRPr="006871A0">
          <w:rPr>
            <w:rStyle w:val="a5"/>
            <w:rFonts w:ascii="Arial" w:hAnsi="Arial" w:cs="Arial"/>
            <w:color w:val="auto"/>
            <w:sz w:val="18"/>
            <w:szCs w:val="18"/>
          </w:rPr>
          <w:t>Программа</w:t>
        </w:r>
      </w:hyperlink>
      <w:r w:rsidRPr="006871A0">
        <w:rPr>
          <w:rFonts w:ascii="Arial" w:hAnsi="Arial" w:cs="Arial"/>
          <w:sz w:val="18"/>
          <w:szCs w:val="18"/>
        </w:rPr>
        <w:t xml:space="preserve"> предусматривает комплекс мероприятий, реализация которых планируется начаться в 2019 году. Мероприятия по переселению граждан из ветхого и аварийного жилищного фонда планируются реализовать в течение 2020 - 2024 годов.</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Реализация </w:t>
      </w:r>
      <w:hyperlink r:id="rId12" w:anchor="sub_9991" w:history="1">
        <w:r w:rsidRPr="006871A0">
          <w:rPr>
            <w:rStyle w:val="a5"/>
            <w:rFonts w:ascii="Arial" w:hAnsi="Arial" w:cs="Arial"/>
            <w:color w:val="auto"/>
            <w:sz w:val="18"/>
            <w:szCs w:val="18"/>
          </w:rPr>
          <w:t>Программы</w:t>
        </w:r>
      </w:hyperlink>
      <w:r w:rsidRPr="006871A0">
        <w:rPr>
          <w:rFonts w:ascii="Arial" w:hAnsi="Arial" w:cs="Arial"/>
          <w:sz w:val="18"/>
          <w:szCs w:val="18"/>
        </w:rPr>
        <w:t xml:space="preserve"> обеспечит выполнение государственных обязательств перед гражданами, проживающими в условиях, непригодных для постоянного проживания.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Успешная реализация программы будет способствовать увеличению объемов ввода жилья в поселении и ликвидации незавершенного жилищного строительства.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 Положительным результатом выполнения Программы станет не только решение проблемы переселения граждан из ветхого и аварийного жилищного фонда, но и улучшение внешнего вида поселения за счет комплексного освоения территорий, ликвидации ветхого жилищного фонда.</w:t>
      </w:r>
    </w:p>
    <w:p w:rsidR="006871A0" w:rsidRPr="006871A0" w:rsidRDefault="006871A0" w:rsidP="006871A0">
      <w:pPr>
        <w:pStyle w:val="1"/>
        <w:spacing w:before="0" w:after="0"/>
        <w:ind w:firstLine="709"/>
        <w:jc w:val="both"/>
        <w:rPr>
          <w:b/>
          <w:bCs/>
          <w:color w:val="auto"/>
          <w:sz w:val="18"/>
          <w:szCs w:val="18"/>
        </w:rPr>
      </w:pPr>
      <w:r w:rsidRPr="006871A0">
        <w:rPr>
          <w:b/>
          <w:bCs/>
          <w:color w:val="auto"/>
          <w:sz w:val="18"/>
          <w:szCs w:val="18"/>
        </w:rPr>
        <w:t>4. Цели программы и категории ее участников</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Основными целями настоящей </w:t>
      </w:r>
      <w:hyperlink r:id="rId13" w:anchor="sub_9991" w:history="1">
        <w:r w:rsidRPr="006871A0">
          <w:rPr>
            <w:rStyle w:val="a5"/>
            <w:rFonts w:ascii="Arial" w:hAnsi="Arial" w:cs="Arial"/>
            <w:color w:val="auto"/>
            <w:sz w:val="18"/>
            <w:szCs w:val="18"/>
          </w:rPr>
          <w:t>Программы</w:t>
        </w:r>
      </w:hyperlink>
      <w:r w:rsidRPr="006871A0">
        <w:rPr>
          <w:rFonts w:ascii="Arial" w:hAnsi="Arial" w:cs="Arial"/>
          <w:sz w:val="18"/>
          <w:szCs w:val="18"/>
        </w:rPr>
        <w:t xml:space="preserve"> являются: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а) обеспечение переселения граждан, проживающих в ветхом и аварийном жилищном фонде, в благоустроенные жилые помещения;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б) частичная ликвидация до 2024 года включительно существующего в настоящее время ветхого жилищного фонда, признанного таковым на 01.01.2019 г.</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 как с точки зрения участников </w:t>
      </w:r>
      <w:hyperlink r:id="rId14" w:anchor="sub_9991" w:history="1">
        <w:r w:rsidRPr="006871A0">
          <w:rPr>
            <w:rStyle w:val="a5"/>
            <w:rFonts w:ascii="Arial" w:hAnsi="Arial" w:cs="Arial"/>
            <w:color w:val="auto"/>
            <w:sz w:val="18"/>
            <w:szCs w:val="18"/>
          </w:rPr>
          <w:t>Программы</w:t>
        </w:r>
      </w:hyperlink>
      <w:r w:rsidRPr="006871A0">
        <w:rPr>
          <w:rFonts w:ascii="Arial" w:hAnsi="Arial" w:cs="Arial"/>
          <w:sz w:val="18"/>
          <w:szCs w:val="18"/>
        </w:rPr>
        <w:t>, так и с точки зрения органов государственной власти. Ключевым вопросом является решение задачи оптимизации расходования бюджетных средств на переселение граждан, обеспечивающие прозрачность и эффективность применяемых процедур.</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Методы достижения целей </w:t>
      </w:r>
      <w:hyperlink r:id="rId15" w:anchor="sub_9991" w:history="1">
        <w:r w:rsidRPr="006871A0">
          <w:rPr>
            <w:rStyle w:val="a5"/>
            <w:rFonts w:ascii="Arial" w:hAnsi="Arial" w:cs="Arial"/>
            <w:color w:val="auto"/>
            <w:sz w:val="18"/>
            <w:szCs w:val="18"/>
          </w:rPr>
          <w:t>Программы</w:t>
        </w:r>
      </w:hyperlink>
      <w:r w:rsidRPr="006871A0">
        <w:rPr>
          <w:rFonts w:ascii="Arial" w:hAnsi="Arial" w:cs="Arial"/>
          <w:sz w:val="18"/>
          <w:szCs w:val="18"/>
        </w:rPr>
        <w:t>:</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результате анализа структуры и состояния ветхого жилищного фонда на территории МО «Тихоновка», оценки инвестиционной привлекательности муниципального образования для жилищного строительства, определены следующие основные способы переселения участников Программы: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1. Предоставление им жилой площади на условиях социального найма;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При переселении граждан из ветхого и аварийного жилищного фонда следует учитывать установленные законом гарантии по результатам и качеству предоставляемого жилья.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Участники Программы: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Участниками </w:t>
      </w:r>
      <w:hyperlink r:id="rId16" w:anchor="sub_9991" w:history="1">
        <w:r w:rsidRPr="006871A0">
          <w:rPr>
            <w:rStyle w:val="a5"/>
            <w:rFonts w:ascii="Arial" w:hAnsi="Arial" w:cs="Arial"/>
            <w:color w:val="auto"/>
            <w:sz w:val="18"/>
            <w:szCs w:val="18"/>
          </w:rPr>
          <w:t>программы</w:t>
        </w:r>
      </w:hyperlink>
      <w:r w:rsidRPr="006871A0">
        <w:rPr>
          <w:rFonts w:ascii="Arial" w:hAnsi="Arial" w:cs="Arial"/>
          <w:sz w:val="18"/>
          <w:szCs w:val="18"/>
        </w:rPr>
        <w:t xml:space="preserve"> "Переселение граждан из ветхого и аварийного жилищного фонда в муниципальном образовании «Тихоновка» на 2019 - 2024 годы" являются граждане, которые относятся в установленном порядке к категории нуждающихся в улучшении жилищных условий, проживающие в качестве собственников, нанимателей (по договору социального найма) в жилых помещениях независимо от вида жилищного фонда, расположенных в жилых домах, не отвечающих установленным санитарным и техническим </w:t>
      </w:r>
      <w:r w:rsidRPr="006871A0">
        <w:rPr>
          <w:rFonts w:ascii="Arial" w:hAnsi="Arial" w:cs="Arial"/>
          <w:sz w:val="18"/>
          <w:szCs w:val="18"/>
        </w:rPr>
        <w:lastRenderedPageBreak/>
        <w:t>требованиям и признанными ветхими или аварийными на 01.01.2019 года. Ведение учета участников Программы (регистрация и включение в реестр) осуществляется администрацией поселения.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Права участников Программы: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Участники Программы, проживающие в жилом помещении (доме) по договору социального найма (ордеру), не отвечающем установленным санитарным и техническим требованиям, имеют право на получение в пользование жилого помещения, соответствующего требованиям, предъявленным к нему в соответствии с законодательством Российской Федерации.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Гражданам, имеющим одно и единственное жилье в муниципальном жилищном фонде, непригодном для проживания, и проживающих в нем на условиях социального найма, предоставляется право на первоочередное получение бесплатного жилья в пределах определенной законом нормы предоставления жилых помещений в муниципальном жилом фонде социального использования (при наличии такой возможности). </w:t>
      </w:r>
    </w:p>
    <w:p w:rsidR="006871A0" w:rsidRPr="006871A0" w:rsidRDefault="006871A0" w:rsidP="006871A0">
      <w:pPr>
        <w:pStyle w:val="1"/>
        <w:spacing w:before="0" w:after="0"/>
        <w:ind w:firstLine="709"/>
        <w:jc w:val="both"/>
        <w:rPr>
          <w:b/>
          <w:bCs/>
          <w:color w:val="auto"/>
          <w:sz w:val="18"/>
          <w:szCs w:val="18"/>
        </w:rPr>
      </w:pPr>
      <w:r w:rsidRPr="006871A0">
        <w:rPr>
          <w:b/>
          <w:bCs/>
          <w:color w:val="auto"/>
          <w:sz w:val="18"/>
          <w:szCs w:val="18"/>
        </w:rPr>
        <w:t>5. Механизмы реализации программы</w:t>
      </w:r>
    </w:p>
    <w:p w:rsidR="006871A0" w:rsidRPr="006871A0" w:rsidRDefault="006871A0" w:rsidP="006871A0">
      <w:pPr>
        <w:pStyle w:val="1"/>
        <w:spacing w:before="0" w:after="0"/>
        <w:ind w:firstLine="709"/>
        <w:jc w:val="both"/>
        <w:rPr>
          <w:b/>
          <w:bCs/>
          <w:color w:val="auto"/>
          <w:sz w:val="18"/>
          <w:szCs w:val="18"/>
        </w:rPr>
      </w:pPr>
      <w:r w:rsidRPr="006871A0">
        <w:rPr>
          <w:b/>
          <w:bCs/>
          <w:color w:val="auto"/>
          <w:sz w:val="18"/>
          <w:szCs w:val="18"/>
        </w:rPr>
        <w:t>Нормативные основы реализации Программы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Реализация настоящей Программы осуществляется в соответствии с действующим законодательством Российской Федерации. В соответствии с жилищным законодательством Российской Федерации граждане, проживающие в жилом помещении (доме), не отвечающим установленным санитарным и техническим требованиям, признаются нуждающимися в улучшении жилищных условий. В целях реализации настоящей Программы администрация муниципального образования в пределах своих полномочий и компетенции принимает необходимые правовые акты. Отнесение жилищного фонда к ветхому и аварийному жилищному фонду осуществляется на основании критериев, которые содержатся в нормативных правовых актах, регулирующих вопросы оценки непригодности жилых зданий и жилых помещений для проживания, принимаемых в соответствии с действующим жилищным законодательством.</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На момент принятия </w:t>
      </w:r>
      <w:hyperlink r:id="rId17" w:anchor="sub_9991" w:history="1">
        <w:r w:rsidRPr="006871A0">
          <w:rPr>
            <w:rStyle w:val="a5"/>
            <w:rFonts w:ascii="Arial" w:hAnsi="Arial" w:cs="Arial"/>
            <w:color w:val="auto"/>
            <w:sz w:val="18"/>
            <w:szCs w:val="18"/>
          </w:rPr>
          <w:t>Программы</w:t>
        </w:r>
      </w:hyperlink>
      <w:r w:rsidRPr="006871A0">
        <w:rPr>
          <w:rFonts w:ascii="Arial" w:hAnsi="Arial" w:cs="Arial"/>
          <w:sz w:val="18"/>
          <w:szCs w:val="18"/>
        </w:rPr>
        <w:t xml:space="preserve"> действует Положение о признании помещения жилым помещением, жилого помещения  непригодным для проживания и многоквартирного дома аварийным и подлежащим сносу, утвержденное Постановлением Правительства Российской Федерации от 28 января 2006 г. № 47.</w:t>
      </w:r>
    </w:p>
    <w:p w:rsidR="006871A0" w:rsidRPr="006871A0" w:rsidRDefault="006871A0" w:rsidP="006871A0">
      <w:pPr>
        <w:pStyle w:val="1"/>
        <w:spacing w:before="0" w:after="0"/>
        <w:ind w:firstLine="709"/>
        <w:jc w:val="both"/>
        <w:rPr>
          <w:b/>
          <w:bCs/>
          <w:color w:val="auto"/>
          <w:sz w:val="18"/>
          <w:szCs w:val="18"/>
        </w:rPr>
      </w:pPr>
      <w:r w:rsidRPr="006871A0">
        <w:rPr>
          <w:b/>
          <w:bCs/>
          <w:color w:val="auto"/>
          <w:sz w:val="18"/>
          <w:szCs w:val="18"/>
        </w:rPr>
        <w:t xml:space="preserve">Предоставление жилых </w:t>
      </w:r>
      <w:proofErr w:type="spellStart"/>
      <w:r w:rsidRPr="006871A0">
        <w:rPr>
          <w:b/>
          <w:bCs/>
          <w:color w:val="auto"/>
          <w:sz w:val="18"/>
          <w:szCs w:val="18"/>
        </w:rPr>
        <w:t>помещенийв</w:t>
      </w:r>
      <w:proofErr w:type="spellEnd"/>
      <w:r w:rsidRPr="006871A0">
        <w:rPr>
          <w:b/>
          <w:bCs/>
          <w:color w:val="auto"/>
          <w:sz w:val="18"/>
          <w:szCs w:val="18"/>
        </w:rPr>
        <w:t xml:space="preserve"> муниципальном жилищном фонде</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Жилые помещения на условиях социального найма предоставляются участникам Программы, не использовавшим свое право на приватизацию жилья и проживающих в жилых помещениях, находящихся в муниципальной собственности.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Предоставление жилых помещении в муниципальном жилищном фонде осуществляется в соответствии с гражданским и жилищным законодательством Российской Федерации, положениями нормативных правовых актов Иркутской области, принятыми в соответствии с ее компетенцией.</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случае предоставления муниципального жилья оно может являться: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а) жильем, освободившимся в результате прекращения предыдущего договора найма;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б) новое жилье.</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Переселение нанимателей из аварийного жилищного фонда определяется исходя из установленных законодательством гарантий государства перед указанными гражданами.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Привлечение дополнительных ресурсов.</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качестве продавца аренды земельного участка и организации торгов выступает муниципальное образование.</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Отдел по управлению землей и имуществом определяет земельные участки, которые могут выставляться на торги в соответствии с генпланами и схемами сносимого аварийного и ветхого жилья с предоставлением характеристики земельных участков. Проект постановления о проведении торгов с пакетом документов по каждому предмету торга готовит отдел по управлению муниципальным имуществом администрации района. По результатам проведения торгов с победителем заключается договор аренды земельного участка. Денежные средства, получаемые от продажи земельных участков, используются на реализацию данной Программы.</w:t>
      </w:r>
    </w:p>
    <w:p w:rsidR="006871A0" w:rsidRPr="006871A0" w:rsidRDefault="006871A0" w:rsidP="006871A0">
      <w:pPr>
        <w:pStyle w:val="1"/>
        <w:spacing w:before="0" w:after="0"/>
        <w:ind w:firstLine="709"/>
        <w:jc w:val="both"/>
        <w:rPr>
          <w:b/>
          <w:bCs/>
          <w:color w:val="auto"/>
          <w:sz w:val="18"/>
          <w:szCs w:val="18"/>
        </w:rPr>
      </w:pPr>
      <w:r w:rsidRPr="006871A0">
        <w:rPr>
          <w:b/>
          <w:bCs/>
          <w:color w:val="auto"/>
          <w:sz w:val="18"/>
          <w:szCs w:val="18"/>
        </w:rPr>
        <w:t>Порядок переселения граждан из жилого дома, признанного аварийным</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При признании в установленном Правительством Российской Федерации порядке жилого дома аварийным и подлежащим сносу, в соответствии со </w:t>
      </w:r>
      <w:proofErr w:type="spellStart"/>
      <w:r w:rsidRPr="006871A0">
        <w:rPr>
          <w:rFonts w:ascii="Arial" w:hAnsi="Arial" w:cs="Arial"/>
          <w:sz w:val="18"/>
          <w:szCs w:val="18"/>
        </w:rPr>
        <w:t>ст.ст</w:t>
      </w:r>
      <w:proofErr w:type="spellEnd"/>
      <w:r w:rsidRPr="006871A0">
        <w:rPr>
          <w:rFonts w:ascii="Arial" w:hAnsi="Arial" w:cs="Arial"/>
          <w:sz w:val="18"/>
          <w:szCs w:val="18"/>
        </w:rPr>
        <w:t>. 32, 85, 86,87, 89 Жилищного кодекса Российской Федерации определить следующий порядок переселения граждан, проживающих в данном доме:</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1.1. Нанимателям и членам их семьи предоставляются жилые помещения по договору социального найма, равнозначные по общей площади, ранее занимаемому жилому помещению, отвечающие установленным требованиям и находящиеся в черте МО «Тихоновка».  Данные жилые помещения могут являться: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а) жильем, освободившимся в результате прекращения предыдущего договора социального найма;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б) новое жилье.</w:t>
      </w:r>
    </w:p>
    <w:p w:rsidR="006871A0" w:rsidRPr="006871A0" w:rsidRDefault="006871A0" w:rsidP="006871A0">
      <w:pPr>
        <w:pStyle w:val="1"/>
        <w:spacing w:before="0" w:after="0"/>
        <w:ind w:firstLine="709"/>
        <w:jc w:val="both"/>
        <w:rPr>
          <w:b/>
          <w:bCs/>
          <w:color w:val="auto"/>
          <w:sz w:val="18"/>
          <w:szCs w:val="18"/>
        </w:rPr>
      </w:pPr>
      <w:r w:rsidRPr="006871A0">
        <w:rPr>
          <w:b/>
          <w:bCs/>
          <w:color w:val="auto"/>
          <w:sz w:val="18"/>
          <w:szCs w:val="18"/>
        </w:rPr>
        <w:t>6. Финансовое обеспечение Программы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Финансовые средства для решения проблем переселения граждан из ветхого и аварийного жилищного фонда формируются за счет следующих источников:</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а) средств бюджета Иркутской области;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б) средств бюджета муниципального образования «Тихоновка».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Средства, обеспечивающие реализацию </w:t>
      </w:r>
      <w:hyperlink r:id="rId18" w:anchor="sub_9991" w:history="1">
        <w:r w:rsidRPr="006871A0">
          <w:rPr>
            <w:rStyle w:val="a5"/>
            <w:rFonts w:ascii="Arial" w:hAnsi="Arial" w:cs="Arial"/>
            <w:color w:val="auto"/>
            <w:sz w:val="18"/>
            <w:szCs w:val="18"/>
          </w:rPr>
          <w:t>Программы</w:t>
        </w:r>
      </w:hyperlink>
      <w:r w:rsidRPr="006871A0">
        <w:rPr>
          <w:rFonts w:ascii="Arial" w:hAnsi="Arial" w:cs="Arial"/>
          <w:sz w:val="18"/>
          <w:szCs w:val="18"/>
        </w:rPr>
        <w:t xml:space="preserve">, распределены по годам согласно </w:t>
      </w:r>
      <w:hyperlink r:id="rId19" w:anchor="sub_999101" w:history="1">
        <w:r w:rsidRPr="006871A0">
          <w:rPr>
            <w:rStyle w:val="a5"/>
            <w:rFonts w:ascii="Arial" w:hAnsi="Arial" w:cs="Arial"/>
            <w:color w:val="auto"/>
            <w:sz w:val="18"/>
            <w:szCs w:val="18"/>
          </w:rPr>
          <w:t>приложению N 1</w:t>
        </w:r>
      </w:hyperlink>
      <w:r w:rsidRPr="006871A0">
        <w:rPr>
          <w:rFonts w:ascii="Arial" w:hAnsi="Arial" w:cs="Arial"/>
          <w:sz w:val="18"/>
          <w:szCs w:val="18"/>
        </w:rPr>
        <w:t xml:space="preserve"> к программе "Переселение граждан из ветхого и аварийного жилищного фонда в муниципальном образовании «Тихоновка» на 2019  - 2024 годы" и требуют ежегодной корректировки с применением индексации, в связи с изменением цен и затрат на новое строительство и наличием денежных средств в бюджете на очередной финансовый год.</w:t>
      </w:r>
    </w:p>
    <w:p w:rsidR="006871A0" w:rsidRPr="006871A0" w:rsidRDefault="006871A0" w:rsidP="006871A0">
      <w:pPr>
        <w:pStyle w:val="1"/>
        <w:spacing w:before="0" w:after="0"/>
        <w:ind w:firstLine="709"/>
        <w:jc w:val="both"/>
        <w:rPr>
          <w:b/>
          <w:bCs/>
          <w:color w:val="auto"/>
          <w:sz w:val="18"/>
          <w:szCs w:val="18"/>
        </w:rPr>
      </w:pPr>
      <w:r w:rsidRPr="006871A0">
        <w:rPr>
          <w:b/>
          <w:bCs/>
          <w:color w:val="auto"/>
          <w:sz w:val="18"/>
          <w:szCs w:val="18"/>
        </w:rPr>
        <w:lastRenderedPageBreak/>
        <w:t xml:space="preserve">7. Организация управления </w:t>
      </w:r>
      <w:proofErr w:type="spellStart"/>
      <w:r w:rsidRPr="006871A0">
        <w:rPr>
          <w:b/>
          <w:bCs/>
          <w:color w:val="auto"/>
          <w:sz w:val="18"/>
          <w:szCs w:val="18"/>
        </w:rPr>
        <w:t>Программойи</w:t>
      </w:r>
      <w:proofErr w:type="spellEnd"/>
      <w:r w:rsidRPr="006871A0">
        <w:rPr>
          <w:b/>
          <w:bCs/>
          <w:color w:val="auto"/>
          <w:sz w:val="18"/>
          <w:szCs w:val="18"/>
        </w:rPr>
        <w:t xml:space="preserve"> функции исполнителей</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Управление Программой.</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Государственный заказчик в лице администрации муниципального образования «Тихоновка» осуществляет общее руководство реализацией Программы, организует формирование нормативной базы, управляет средствами, выделяемыми из федерального, областного бюджетов, осуществляет управление реализацией настоящей Программы.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Управление реализацией Программы администрацией поселения позволит: стимулировать привлечение дополнительных источников финансирования, создать открытую процедуру принятия решений относительно финансовой поддержки программы по переселению граждан из ветхого и аварийного жилищного фонда.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рамках реализуемой Программы администрация поселения осуществляет следующие функции: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1. осуществляет функции заказчика-застройщика;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2. обеспечивает в пределах своей компетенции выполнение мероприятий согласно </w:t>
      </w:r>
      <w:hyperlink r:id="rId20" w:anchor="sub_999102" w:history="1">
        <w:r w:rsidRPr="006871A0">
          <w:rPr>
            <w:rStyle w:val="a5"/>
            <w:rFonts w:ascii="Arial" w:hAnsi="Arial" w:cs="Arial"/>
            <w:color w:val="auto"/>
            <w:sz w:val="18"/>
            <w:szCs w:val="18"/>
          </w:rPr>
          <w:t>приложению N 2</w:t>
        </w:r>
      </w:hyperlink>
      <w:r w:rsidRPr="006871A0">
        <w:rPr>
          <w:rFonts w:ascii="Arial" w:hAnsi="Arial" w:cs="Arial"/>
          <w:sz w:val="18"/>
          <w:szCs w:val="18"/>
        </w:rPr>
        <w:t xml:space="preserve"> к настоящей Программе;</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3. организует формирование нормативной базы;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4. осуществляет финансирование Программы из консолидированных источников;</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5. организует работу межведомственных комиссий по установлению непригодного для проживания жилья;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6. участвует в подготовке предложений по переселению граждан;</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7. контролирует соблюдение сроков и очередность переселения;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8.  разрабатывает предложения по внедрению максимально эффективных методов решения задач по переселению граждан;</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9. осуществляет в рамках настоящей Программы иные действия, имеющие целью решения проблемы переселение граждан из аварийного и ветхого жилья.</w:t>
      </w:r>
    </w:p>
    <w:p w:rsidR="006871A0" w:rsidRPr="006871A0" w:rsidRDefault="006871A0" w:rsidP="006871A0">
      <w:pPr>
        <w:spacing w:after="0" w:line="240" w:lineRule="auto"/>
        <w:ind w:firstLine="709"/>
        <w:jc w:val="both"/>
        <w:rPr>
          <w:rFonts w:ascii="Arial" w:hAnsi="Arial" w:cs="Arial"/>
          <w:b/>
          <w:bCs/>
          <w:sz w:val="18"/>
          <w:szCs w:val="18"/>
        </w:rPr>
      </w:pPr>
      <w:r w:rsidRPr="006871A0">
        <w:rPr>
          <w:rFonts w:ascii="Arial" w:hAnsi="Arial" w:cs="Arial"/>
          <w:b/>
          <w:bCs/>
          <w:sz w:val="18"/>
          <w:szCs w:val="18"/>
        </w:rPr>
        <w:t>8. Ожидаемые результаты реализации Программы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рамках данной программы в период с 2019-2024 гг. из ветхого фонда планируется переселить12 семей, проживающих в ветхом жилищном фонде, признанного таковым на 01.01.2019 года. В итоге переселится 29человек и подлежит сносу430 м2 жилья.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Реализация программы обеспечит выполнение государственных обязательств перед гражданами, проживающими в условиях, непригодных для постоянного проживания.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Успешная реализация программы будет способствовать увеличению объемов ввода жилья в поселении и ликвидации незавершенного жилищного строительства.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Положительным результатом выполнения Программы станет не только решение проблемы переселения граждан из ветхого и аварийного жилищного фонда, но и улучшение внешнего вида поселения за счет комплексного освоения территорий, ликвидации ветхого и аварийного жилищного фонда.</w:t>
      </w:r>
    </w:p>
    <w:p w:rsidR="006871A0" w:rsidRPr="006871A0" w:rsidRDefault="006871A0" w:rsidP="006871A0">
      <w:pPr>
        <w:pStyle w:val="1"/>
        <w:spacing w:before="0" w:after="0"/>
        <w:ind w:firstLine="709"/>
        <w:jc w:val="both"/>
        <w:rPr>
          <w:bCs/>
          <w:color w:val="auto"/>
          <w:sz w:val="18"/>
          <w:szCs w:val="18"/>
        </w:rPr>
      </w:pPr>
      <w:bookmarkStart w:id="0" w:name="sub_800"/>
      <w:r w:rsidRPr="006871A0">
        <w:rPr>
          <w:b/>
          <w:bCs/>
          <w:color w:val="auto"/>
          <w:sz w:val="18"/>
          <w:szCs w:val="18"/>
        </w:rPr>
        <w:t>9</w:t>
      </w:r>
      <w:r w:rsidRPr="006871A0">
        <w:rPr>
          <w:bCs/>
          <w:color w:val="auto"/>
          <w:sz w:val="18"/>
          <w:szCs w:val="18"/>
        </w:rPr>
        <w:t xml:space="preserve">. </w:t>
      </w:r>
      <w:bookmarkEnd w:id="0"/>
      <w:r w:rsidRPr="006871A0">
        <w:rPr>
          <w:b/>
          <w:color w:val="auto"/>
          <w:sz w:val="18"/>
          <w:szCs w:val="18"/>
        </w:rPr>
        <w:t>Контроль за ходом реализации Программы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Администрация поселения осуществляет контроль за выполнением Программы на местном уровне, участвует в подготовке предложений по порядку переселения граждан. Для осуществления контроля за повышением прозрачности мероприятий Программы и расходования бюджетных средств формируется наблюдательный совет.</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Создание наблюдательного совета инициируется администрацией поселения. Наблюдательный совет осуществляет: рассмотрение жалоб и предложений граждан, возникающих в ходе реализации программы; рассмотрение конфликтных ситуаций и проблем, возникающих у отдельных граждан, связанных с переселением и контролирует их устранение.</w:t>
      </w:r>
    </w:p>
    <w:p w:rsidR="006871A0" w:rsidRPr="006871A0" w:rsidRDefault="006871A0" w:rsidP="006871A0">
      <w:pPr>
        <w:spacing w:after="0" w:line="240" w:lineRule="auto"/>
        <w:jc w:val="both"/>
        <w:rPr>
          <w:rFonts w:ascii="Courier New" w:hAnsi="Courier New" w:cs="Courier New"/>
          <w:sz w:val="18"/>
          <w:szCs w:val="18"/>
        </w:rPr>
      </w:pPr>
    </w:p>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bCs/>
          <w:sz w:val="18"/>
          <w:szCs w:val="18"/>
        </w:rPr>
        <w:t>Приложение N 1</w:t>
      </w:r>
    </w:p>
    <w:p w:rsidR="006871A0" w:rsidRPr="006871A0" w:rsidRDefault="006871A0" w:rsidP="006871A0">
      <w:pPr>
        <w:spacing w:after="0" w:line="240" w:lineRule="auto"/>
        <w:ind w:left="3686"/>
        <w:contextualSpacing/>
        <w:jc w:val="right"/>
        <w:rPr>
          <w:rFonts w:ascii="Courier New" w:hAnsi="Courier New" w:cs="Courier New"/>
          <w:bCs/>
          <w:sz w:val="18"/>
          <w:szCs w:val="18"/>
        </w:rPr>
      </w:pPr>
      <w:r w:rsidRPr="006871A0">
        <w:rPr>
          <w:rFonts w:ascii="Courier New" w:hAnsi="Courier New" w:cs="Courier New"/>
          <w:bCs/>
          <w:sz w:val="18"/>
          <w:szCs w:val="18"/>
        </w:rPr>
        <w:t xml:space="preserve">к муниципальной целевой </w:t>
      </w:r>
      <w:hyperlink r:id="rId21" w:anchor="sub_9991" w:history="1">
        <w:r w:rsidRPr="006871A0">
          <w:rPr>
            <w:rStyle w:val="a5"/>
            <w:rFonts w:ascii="Courier New" w:hAnsi="Courier New" w:cs="Courier New"/>
            <w:bCs/>
            <w:color w:val="auto"/>
            <w:sz w:val="18"/>
            <w:szCs w:val="18"/>
            <w:u w:val="none"/>
          </w:rPr>
          <w:t>программе</w:t>
        </w:r>
      </w:hyperlink>
      <w:r w:rsidRPr="006871A0">
        <w:rPr>
          <w:rFonts w:ascii="Courier New" w:hAnsi="Courier New" w:cs="Courier New"/>
          <w:bCs/>
          <w:sz w:val="18"/>
          <w:szCs w:val="18"/>
        </w:rPr>
        <w:t xml:space="preserve"> «Переселение граждан из ветхого и аварийного жилищного фонда в муниципальном образовании «Тихоновка» на 2019-2024 годы»</w:t>
      </w:r>
    </w:p>
    <w:p w:rsidR="006871A0" w:rsidRPr="006871A0" w:rsidRDefault="006871A0" w:rsidP="006871A0">
      <w:pPr>
        <w:pStyle w:val="1"/>
        <w:spacing w:before="0" w:after="0"/>
        <w:rPr>
          <w:rFonts w:ascii="Courier New" w:hAnsi="Courier New" w:cs="Courier New"/>
          <w:b/>
          <w:bCs/>
          <w:color w:val="auto"/>
          <w:sz w:val="18"/>
          <w:szCs w:val="18"/>
        </w:rPr>
      </w:pPr>
    </w:p>
    <w:p w:rsidR="006871A0" w:rsidRPr="006871A0" w:rsidRDefault="006871A0" w:rsidP="006871A0">
      <w:pPr>
        <w:pStyle w:val="1"/>
        <w:spacing w:before="0" w:after="0"/>
        <w:rPr>
          <w:rFonts w:ascii="Courier New" w:hAnsi="Courier New" w:cs="Courier New"/>
          <w:b/>
          <w:bCs/>
          <w:color w:val="auto"/>
          <w:sz w:val="18"/>
          <w:szCs w:val="18"/>
        </w:rPr>
      </w:pPr>
      <w:r w:rsidRPr="006871A0">
        <w:rPr>
          <w:rFonts w:ascii="Courier New" w:hAnsi="Courier New" w:cs="Courier New"/>
          <w:b/>
          <w:bCs/>
          <w:color w:val="auto"/>
          <w:sz w:val="18"/>
          <w:szCs w:val="18"/>
        </w:rPr>
        <w:t>Расчет стоимости Программы</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1560"/>
        <w:gridCol w:w="1702"/>
        <w:gridCol w:w="1703"/>
        <w:gridCol w:w="1559"/>
        <w:gridCol w:w="1702"/>
      </w:tblGrid>
      <w:tr w:rsidR="006871A0" w:rsidRPr="006871A0" w:rsidTr="006871A0">
        <w:trPr>
          <w:trHeight w:val="858"/>
        </w:trPr>
        <w:tc>
          <w:tcPr>
            <w:tcW w:w="1704"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eastAsia="Times New Roman"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Годы</w:t>
            </w:r>
          </w:p>
          <w:p w:rsidR="006871A0" w:rsidRPr="006871A0" w:rsidRDefault="006871A0" w:rsidP="006871A0">
            <w:pPr>
              <w:widowControl w:val="0"/>
              <w:autoSpaceDE w:val="0"/>
              <w:autoSpaceDN w:val="0"/>
              <w:adjustRightInd w:val="0"/>
              <w:spacing w:after="0" w:line="240" w:lineRule="auto"/>
              <w:jc w:val="center"/>
              <w:rPr>
                <w:rFonts w:ascii="Courier New" w:hAnsi="Courier New" w:cs="Courier New"/>
                <w:sz w:val="18"/>
                <w:szCs w:val="18"/>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center"/>
              <w:rPr>
                <w:rFonts w:ascii="Courier New" w:hAnsi="Courier New" w:cs="Courier New"/>
                <w:sz w:val="18"/>
                <w:szCs w:val="18"/>
              </w:rPr>
            </w:pPr>
            <w:r w:rsidRPr="006871A0">
              <w:rPr>
                <w:rFonts w:ascii="Courier New" w:hAnsi="Courier New" w:cs="Courier New"/>
                <w:sz w:val="18"/>
                <w:szCs w:val="18"/>
              </w:rPr>
              <w:t>Источники  финансирования,       тыс. руб.</w:t>
            </w:r>
          </w:p>
        </w:tc>
        <w:tc>
          <w:tcPr>
            <w:tcW w:w="1703"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eastAsia="Times New Roman"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Итого,</w:t>
            </w:r>
          </w:p>
          <w:p w:rsidR="006871A0" w:rsidRPr="006871A0" w:rsidRDefault="006871A0" w:rsidP="006871A0">
            <w:pPr>
              <w:autoSpaceDN w:val="0"/>
              <w:spacing w:after="0" w:line="240" w:lineRule="auto"/>
              <w:jc w:val="center"/>
              <w:rPr>
                <w:rFonts w:ascii="Courier New" w:hAnsi="Courier New" w:cs="Courier New"/>
                <w:sz w:val="18"/>
                <w:szCs w:val="18"/>
              </w:rPr>
            </w:pPr>
            <w:r w:rsidRPr="006871A0">
              <w:rPr>
                <w:rFonts w:ascii="Courier New" w:hAnsi="Courier New" w:cs="Courier New"/>
                <w:sz w:val="18"/>
                <w:szCs w:val="18"/>
              </w:rPr>
              <w:t>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eastAsia="Times New Roman"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Площадь,</w:t>
            </w:r>
          </w:p>
          <w:p w:rsidR="006871A0" w:rsidRPr="006871A0" w:rsidRDefault="006871A0" w:rsidP="006871A0">
            <w:pPr>
              <w:autoSpaceDN w:val="0"/>
              <w:spacing w:after="0" w:line="240" w:lineRule="auto"/>
              <w:jc w:val="center"/>
              <w:rPr>
                <w:rFonts w:ascii="Courier New" w:hAnsi="Courier New" w:cs="Courier New"/>
                <w:sz w:val="18"/>
                <w:szCs w:val="18"/>
              </w:rPr>
            </w:pPr>
            <w:r w:rsidRPr="006871A0">
              <w:rPr>
                <w:rFonts w:ascii="Courier New" w:hAnsi="Courier New" w:cs="Courier New"/>
                <w:sz w:val="18"/>
                <w:szCs w:val="18"/>
              </w:rPr>
              <w:t>м2</w:t>
            </w:r>
          </w:p>
        </w:tc>
        <w:tc>
          <w:tcPr>
            <w:tcW w:w="1702"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eastAsia="Times New Roman"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Проживает,</w:t>
            </w:r>
          </w:p>
          <w:p w:rsidR="006871A0" w:rsidRPr="006871A0" w:rsidRDefault="006871A0" w:rsidP="006871A0">
            <w:pPr>
              <w:autoSpaceDN w:val="0"/>
              <w:spacing w:after="0" w:line="240" w:lineRule="auto"/>
              <w:jc w:val="center"/>
              <w:rPr>
                <w:rFonts w:ascii="Courier New" w:hAnsi="Courier New" w:cs="Courier New"/>
                <w:sz w:val="18"/>
                <w:szCs w:val="18"/>
              </w:rPr>
            </w:pPr>
            <w:r w:rsidRPr="006871A0">
              <w:rPr>
                <w:rFonts w:ascii="Courier New" w:hAnsi="Courier New" w:cs="Courier New"/>
                <w:sz w:val="18"/>
                <w:szCs w:val="18"/>
              </w:rPr>
              <w:t>человек</w:t>
            </w:r>
          </w:p>
        </w:tc>
      </w:tr>
      <w:tr w:rsidR="006871A0" w:rsidRPr="006871A0" w:rsidTr="006871A0">
        <w:trPr>
          <w:trHeight w:val="70"/>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560" w:type="dxa"/>
            <w:tcBorders>
              <w:top w:val="single" w:sz="4" w:space="0" w:color="auto"/>
              <w:left w:val="single" w:sz="4" w:space="0" w:color="auto"/>
              <w:bottom w:val="nil"/>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p>
        </w:tc>
        <w:tc>
          <w:tcPr>
            <w:tcW w:w="1702" w:type="dxa"/>
            <w:tcBorders>
              <w:top w:val="single" w:sz="4" w:space="0" w:color="auto"/>
              <w:left w:val="single" w:sz="4" w:space="0" w:color="auto"/>
              <w:bottom w:val="nil"/>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475"/>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560" w:type="dxa"/>
            <w:tcBorders>
              <w:top w:val="nil"/>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eastAsia="Times New Roman" w:hAnsi="Courier New" w:cs="Courier New"/>
                <w:sz w:val="18"/>
                <w:szCs w:val="18"/>
              </w:rPr>
            </w:pPr>
            <w:r w:rsidRPr="006871A0">
              <w:rPr>
                <w:rFonts w:ascii="Courier New" w:hAnsi="Courier New" w:cs="Courier New"/>
                <w:sz w:val="18"/>
                <w:szCs w:val="18"/>
              </w:rPr>
              <w:t>Местный</w:t>
            </w:r>
          </w:p>
          <w:p w:rsidR="006871A0" w:rsidRPr="006871A0" w:rsidRDefault="006871A0" w:rsidP="006871A0">
            <w:pPr>
              <w:autoSpaceDN w:val="0"/>
              <w:spacing w:after="0" w:line="240" w:lineRule="auto"/>
              <w:jc w:val="center"/>
              <w:rPr>
                <w:rFonts w:ascii="Courier New" w:hAnsi="Courier New" w:cs="Courier New"/>
                <w:sz w:val="18"/>
                <w:szCs w:val="18"/>
              </w:rPr>
            </w:pPr>
            <w:r w:rsidRPr="006871A0">
              <w:rPr>
                <w:rFonts w:ascii="Courier New" w:hAnsi="Courier New" w:cs="Courier New"/>
                <w:sz w:val="18"/>
                <w:szCs w:val="18"/>
              </w:rPr>
              <w:t>бюджет</w:t>
            </w:r>
          </w:p>
        </w:tc>
        <w:tc>
          <w:tcPr>
            <w:tcW w:w="1702" w:type="dxa"/>
            <w:tcBorders>
              <w:top w:val="nil"/>
              <w:left w:val="single" w:sz="4" w:space="0" w:color="auto"/>
              <w:bottom w:val="single" w:sz="4" w:space="0" w:color="auto"/>
              <w:right w:val="single" w:sz="4" w:space="0" w:color="auto"/>
            </w:tcBorders>
            <w:hideMark/>
          </w:tcPr>
          <w:p w:rsidR="006871A0" w:rsidRPr="006871A0" w:rsidRDefault="006871A0" w:rsidP="006871A0">
            <w:pPr>
              <w:spacing w:after="0" w:line="240" w:lineRule="auto"/>
              <w:ind w:firstLine="34"/>
              <w:jc w:val="center"/>
              <w:rPr>
                <w:rFonts w:ascii="Courier New" w:eastAsia="Times New Roman" w:hAnsi="Courier New" w:cs="Courier New"/>
                <w:sz w:val="18"/>
                <w:szCs w:val="18"/>
              </w:rPr>
            </w:pPr>
            <w:r w:rsidRPr="006871A0">
              <w:rPr>
                <w:rFonts w:ascii="Courier New" w:hAnsi="Courier New" w:cs="Courier New"/>
                <w:sz w:val="18"/>
                <w:szCs w:val="18"/>
              </w:rPr>
              <w:t>Областной</w:t>
            </w:r>
          </w:p>
          <w:p w:rsidR="006871A0" w:rsidRPr="006871A0" w:rsidRDefault="006871A0" w:rsidP="006871A0">
            <w:pPr>
              <w:widowControl w:val="0"/>
              <w:autoSpaceDE w:val="0"/>
              <w:autoSpaceDN w:val="0"/>
              <w:adjustRightInd w:val="0"/>
              <w:spacing w:after="0" w:line="240" w:lineRule="auto"/>
              <w:ind w:firstLine="34"/>
              <w:jc w:val="center"/>
              <w:rPr>
                <w:rFonts w:ascii="Courier New" w:hAnsi="Courier New" w:cs="Courier New"/>
                <w:sz w:val="18"/>
                <w:szCs w:val="18"/>
              </w:rPr>
            </w:pPr>
            <w:r w:rsidRPr="006871A0">
              <w:rPr>
                <w:rFonts w:ascii="Courier New" w:hAnsi="Courier New" w:cs="Courier New"/>
                <w:sz w:val="18"/>
                <w:szCs w:val="18"/>
              </w:rPr>
              <w:t>бюджет</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2019</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2020</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199"/>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2021</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2022</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2023</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sz w:val="18"/>
                <w:szCs w:val="18"/>
              </w:rPr>
            </w:pPr>
            <w:r w:rsidRPr="006871A0">
              <w:rPr>
                <w:rFonts w:ascii="Courier New" w:hAnsi="Courier New" w:cs="Courier New"/>
                <w:sz w:val="18"/>
                <w:szCs w:val="18"/>
              </w:rPr>
              <w:t>2024</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300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sz w:val="18"/>
                <w:szCs w:val="18"/>
              </w:rPr>
            </w:pPr>
          </w:p>
        </w:tc>
      </w:tr>
      <w:tr w:rsidR="006871A0" w:rsidRPr="006871A0" w:rsidTr="006871A0">
        <w:trPr>
          <w:trHeight w:val="284"/>
        </w:trPr>
        <w:tc>
          <w:tcPr>
            <w:tcW w:w="170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12"/>
              <w:jc w:val="center"/>
              <w:rPr>
                <w:rFonts w:ascii="Courier New" w:hAnsi="Courier New" w:cs="Courier New"/>
                <w:b/>
                <w:sz w:val="18"/>
                <w:szCs w:val="18"/>
              </w:rPr>
            </w:pPr>
            <w:r w:rsidRPr="006871A0">
              <w:rPr>
                <w:rFonts w:ascii="Courier New" w:hAnsi="Courier New" w:cs="Courier New"/>
                <w:b/>
                <w:sz w:val="18"/>
                <w:szCs w:val="18"/>
              </w:rPr>
              <w:lastRenderedPageBreak/>
              <w:t>Всего</w:t>
            </w:r>
          </w:p>
        </w:tc>
        <w:tc>
          <w:tcPr>
            <w:tcW w:w="1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center"/>
              <w:rPr>
                <w:rFonts w:ascii="Courier New" w:hAnsi="Courier New" w:cs="Courier New"/>
                <w:b/>
                <w:sz w:val="18"/>
                <w:szCs w:val="18"/>
              </w:rPr>
            </w:pPr>
            <w:r w:rsidRPr="006871A0">
              <w:rPr>
                <w:rFonts w:ascii="Courier New" w:hAnsi="Courier New" w:cs="Courier New"/>
                <w:b/>
                <w:sz w:val="18"/>
                <w:szCs w:val="18"/>
              </w:rPr>
              <w:t>300</w:t>
            </w: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b/>
                <w:sz w:val="18"/>
                <w:szCs w:val="18"/>
              </w:rPr>
            </w:pPr>
          </w:p>
        </w:tc>
        <w:tc>
          <w:tcPr>
            <w:tcW w:w="170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b/>
                <w:sz w:val="18"/>
                <w:szCs w:val="18"/>
              </w:rPr>
            </w:pPr>
          </w:p>
        </w:tc>
        <w:tc>
          <w:tcPr>
            <w:tcW w:w="170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jc w:val="center"/>
              <w:rPr>
                <w:rFonts w:ascii="Courier New" w:hAnsi="Courier New" w:cs="Courier New"/>
                <w:b/>
                <w:sz w:val="18"/>
                <w:szCs w:val="18"/>
              </w:rPr>
            </w:pPr>
          </w:p>
        </w:tc>
      </w:tr>
    </w:tbl>
    <w:p w:rsidR="006871A0" w:rsidRPr="006871A0" w:rsidRDefault="006871A0" w:rsidP="006871A0">
      <w:pPr>
        <w:spacing w:after="0" w:line="240" w:lineRule="auto"/>
        <w:rPr>
          <w:rFonts w:ascii="Arial" w:hAnsi="Arial" w:cs="Arial"/>
          <w:sz w:val="18"/>
          <w:szCs w:val="18"/>
        </w:rPr>
      </w:pPr>
    </w:p>
    <w:p w:rsidR="006871A0" w:rsidRPr="006871A0" w:rsidRDefault="006871A0" w:rsidP="006871A0">
      <w:pPr>
        <w:spacing w:after="0" w:line="240" w:lineRule="auto"/>
        <w:rPr>
          <w:rFonts w:ascii="Arial" w:hAnsi="Arial" w:cs="Arial"/>
          <w:sz w:val="18"/>
          <w:szCs w:val="18"/>
        </w:rPr>
      </w:pPr>
      <w:r w:rsidRPr="006871A0">
        <w:rPr>
          <w:rFonts w:ascii="Arial" w:hAnsi="Arial" w:cs="Arial"/>
          <w:sz w:val="18"/>
          <w:szCs w:val="18"/>
        </w:rPr>
        <w:t>Расчет потребности в общей площади жилья, необходимой для переселения граждан из ветхого и аварийного жилищного фонда производится исходя из социальной нормы площади жилья на 1 человека (18 м2) и количества граждан, проживающих в ветхом и аварийном жилищном фонде, и из расчета стоимости строительства 1 м</w:t>
      </w:r>
      <w:proofErr w:type="gramStart"/>
      <w:r w:rsidRPr="006871A0">
        <w:rPr>
          <w:rFonts w:ascii="Arial" w:hAnsi="Arial" w:cs="Arial"/>
          <w:sz w:val="18"/>
          <w:szCs w:val="18"/>
        </w:rPr>
        <w:t>2  в</w:t>
      </w:r>
      <w:proofErr w:type="gramEnd"/>
      <w:r w:rsidRPr="006871A0">
        <w:rPr>
          <w:rFonts w:ascii="Arial" w:hAnsi="Arial" w:cs="Arial"/>
          <w:sz w:val="18"/>
          <w:szCs w:val="18"/>
        </w:rPr>
        <w:t xml:space="preserve"> районе - 26 468 руб.</w:t>
      </w:r>
    </w:p>
    <w:p w:rsidR="006871A0" w:rsidRPr="006871A0" w:rsidRDefault="006871A0" w:rsidP="006871A0">
      <w:pPr>
        <w:pStyle w:val="1"/>
        <w:spacing w:before="0" w:after="0"/>
        <w:jc w:val="left"/>
        <w:rPr>
          <w:color w:val="auto"/>
          <w:sz w:val="18"/>
          <w:szCs w:val="18"/>
        </w:rPr>
      </w:pPr>
      <w:r w:rsidRPr="006871A0">
        <w:rPr>
          <w:color w:val="auto"/>
          <w:sz w:val="18"/>
          <w:szCs w:val="18"/>
        </w:rPr>
        <w:t>Руководитель финансового органа</w:t>
      </w:r>
    </w:p>
    <w:p w:rsidR="006871A0" w:rsidRPr="006871A0" w:rsidRDefault="006871A0" w:rsidP="006871A0">
      <w:pPr>
        <w:spacing w:after="0" w:line="240" w:lineRule="auto"/>
        <w:rPr>
          <w:rFonts w:ascii="Arial" w:hAnsi="Arial" w:cs="Arial"/>
          <w:sz w:val="18"/>
          <w:szCs w:val="18"/>
        </w:rPr>
      </w:pPr>
      <w:proofErr w:type="spellStart"/>
      <w:r w:rsidRPr="006871A0">
        <w:rPr>
          <w:rFonts w:ascii="Arial" w:hAnsi="Arial" w:cs="Arial"/>
          <w:sz w:val="18"/>
          <w:szCs w:val="18"/>
        </w:rPr>
        <w:t>М.Г.Жуган</w:t>
      </w:r>
      <w:proofErr w:type="spellEnd"/>
    </w:p>
    <w:p w:rsidR="006871A0" w:rsidRPr="006871A0" w:rsidRDefault="006871A0" w:rsidP="006871A0">
      <w:pPr>
        <w:spacing w:after="0" w:line="240" w:lineRule="auto"/>
        <w:jc w:val="right"/>
        <w:rPr>
          <w:rFonts w:ascii="Times New Roman" w:hAnsi="Times New Roman" w:cs="Times New Roman"/>
          <w:bCs/>
          <w:sz w:val="18"/>
          <w:szCs w:val="18"/>
        </w:rPr>
      </w:pPr>
    </w:p>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bCs/>
          <w:sz w:val="18"/>
          <w:szCs w:val="18"/>
        </w:rPr>
        <w:t>Приложение N 2</w:t>
      </w:r>
    </w:p>
    <w:p w:rsidR="006871A0" w:rsidRPr="006871A0" w:rsidRDefault="006871A0" w:rsidP="006871A0">
      <w:pPr>
        <w:spacing w:after="0" w:line="240" w:lineRule="auto"/>
        <w:ind w:left="3686"/>
        <w:jc w:val="right"/>
        <w:rPr>
          <w:rFonts w:ascii="Courier New" w:hAnsi="Courier New" w:cs="Courier New"/>
          <w:bCs/>
          <w:sz w:val="18"/>
          <w:szCs w:val="18"/>
        </w:rPr>
      </w:pPr>
      <w:r w:rsidRPr="006871A0">
        <w:rPr>
          <w:rFonts w:ascii="Courier New" w:hAnsi="Courier New" w:cs="Courier New"/>
          <w:bCs/>
          <w:sz w:val="18"/>
          <w:szCs w:val="18"/>
        </w:rPr>
        <w:t xml:space="preserve">к муниципальной целевой </w:t>
      </w:r>
      <w:hyperlink r:id="rId22" w:anchor="sub_9991" w:history="1">
        <w:r w:rsidRPr="006871A0">
          <w:rPr>
            <w:rStyle w:val="a5"/>
            <w:rFonts w:ascii="Courier New" w:hAnsi="Courier New" w:cs="Courier New"/>
            <w:bCs/>
            <w:color w:val="auto"/>
            <w:sz w:val="18"/>
            <w:szCs w:val="18"/>
            <w:u w:val="none"/>
          </w:rPr>
          <w:t>программе</w:t>
        </w:r>
      </w:hyperlink>
      <w:r w:rsidRPr="006871A0">
        <w:rPr>
          <w:rFonts w:ascii="Courier New" w:hAnsi="Courier New" w:cs="Courier New"/>
          <w:bCs/>
          <w:sz w:val="18"/>
          <w:szCs w:val="18"/>
        </w:rPr>
        <w:t xml:space="preserve"> «Переселение граждан из ветхого и аварийного жилищного фонда в муниципальном образовании «Тихоновка» на 2019-2024 годы»</w:t>
      </w:r>
    </w:p>
    <w:p w:rsidR="006871A0" w:rsidRPr="006871A0" w:rsidRDefault="006871A0" w:rsidP="006871A0">
      <w:pPr>
        <w:pStyle w:val="1"/>
        <w:spacing w:before="0" w:after="0"/>
        <w:rPr>
          <w:b/>
          <w:bCs/>
          <w:color w:val="auto"/>
          <w:sz w:val="18"/>
          <w:szCs w:val="18"/>
        </w:rPr>
      </w:pPr>
      <w:r w:rsidRPr="006871A0">
        <w:rPr>
          <w:b/>
          <w:bCs/>
          <w:color w:val="auto"/>
          <w:sz w:val="18"/>
          <w:szCs w:val="18"/>
        </w:rPr>
        <w:t>План</w:t>
      </w:r>
      <w:r w:rsidRPr="006871A0">
        <w:rPr>
          <w:b/>
          <w:bCs/>
          <w:color w:val="auto"/>
          <w:sz w:val="18"/>
          <w:szCs w:val="18"/>
        </w:rPr>
        <w:br/>
        <w:t>выполнения мероприятий программы «Переселение граждан из ветхого и аварийного жилищного фонда в муниципальном образовании «Тихоновка» на 2019 - 2024 гг.»</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782"/>
        <w:gridCol w:w="1842"/>
        <w:gridCol w:w="2835"/>
      </w:tblGrid>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№п/п</w:t>
            </w:r>
          </w:p>
        </w:tc>
        <w:tc>
          <w:tcPr>
            <w:tcW w:w="4782"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widowControl w:val="0"/>
              <w:autoSpaceDE w:val="0"/>
              <w:autoSpaceDN w:val="0"/>
              <w:adjustRightInd w:val="0"/>
              <w:spacing w:after="0" w:line="240" w:lineRule="auto"/>
              <w:ind w:firstLine="720"/>
              <w:jc w:val="center"/>
              <w:rPr>
                <w:rFonts w:ascii="Courier New" w:hAnsi="Courier New" w:cs="Courier New"/>
                <w:sz w:val="18"/>
                <w:szCs w:val="18"/>
              </w:rPr>
            </w:pPr>
            <w:r w:rsidRPr="006871A0">
              <w:rPr>
                <w:rFonts w:ascii="Courier New" w:hAnsi="Courier New" w:cs="Courier New"/>
                <w:sz w:val="18"/>
                <w:szCs w:val="18"/>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widowControl w:val="0"/>
              <w:autoSpaceDE w:val="0"/>
              <w:autoSpaceDN w:val="0"/>
              <w:adjustRightInd w:val="0"/>
              <w:spacing w:after="0" w:line="240" w:lineRule="auto"/>
              <w:ind w:firstLine="33"/>
              <w:jc w:val="center"/>
              <w:rPr>
                <w:rFonts w:ascii="Courier New" w:hAnsi="Courier New" w:cs="Courier New"/>
                <w:sz w:val="18"/>
                <w:szCs w:val="18"/>
              </w:rPr>
            </w:pPr>
            <w:r w:rsidRPr="006871A0">
              <w:rPr>
                <w:rFonts w:ascii="Courier New" w:hAnsi="Courier New" w:cs="Courier New"/>
                <w:sz w:val="18"/>
                <w:szCs w:val="18"/>
              </w:rPr>
              <w:t>Сроки исполнения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widowControl w:val="0"/>
              <w:autoSpaceDE w:val="0"/>
              <w:autoSpaceDN w:val="0"/>
              <w:adjustRightInd w:val="0"/>
              <w:spacing w:after="0" w:line="240" w:lineRule="auto"/>
              <w:ind w:firstLine="720"/>
              <w:jc w:val="center"/>
              <w:rPr>
                <w:rFonts w:ascii="Courier New" w:hAnsi="Courier New" w:cs="Courier New"/>
                <w:sz w:val="18"/>
                <w:szCs w:val="18"/>
              </w:rPr>
            </w:pPr>
            <w:r w:rsidRPr="006871A0">
              <w:rPr>
                <w:rFonts w:ascii="Courier New" w:hAnsi="Courier New" w:cs="Courier New"/>
                <w:sz w:val="18"/>
                <w:szCs w:val="18"/>
              </w:rPr>
              <w:t>Исполнители</w:t>
            </w:r>
          </w:p>
        </w:tc>
      </w:tr>
      <w:tr w:rsidR="006871A0" w:rsidRPr="006871A0" w:rsidTr="006871A0">
        <w:trPr>
          <w:trHeight w:val="219"/>
        </w:trPr>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720"/>
              <w:jc w:val="center"/>
              <w:rPr>
                <w:rFonts w:ascii="Courier New" w:hAnsi="Courier New" w:cs="Courier New"/>
                <w:sz w:val="18"/>
                <w:szCs w:val="18"/>
              </w:rPr>
            </w:pPr>
            <w:r w:rsidRPr="006871A0">
              <w:rPr>
                <w:rFonts w:ascii="Courier New" w:hAnsi="Courier New" w:cs="Courier New"/>
                <w:sz w:val="18"/>
                <w:szCs w:val="18"/>
              </w:rPr>
              <w:t>1</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720"/>
              <w:jc w:val="center"/>
              <w:rPr>
                <w:rFonts w:ascii="Courier New" w:hAnsi="Courier New" w:cs="Courier New"/>
                <w:sz w:val="18"/>
                <w:szCs w:val="18"/>
              </w:rPr>
            </w:pPr>
            <w:r w:rsidRPr="006871A0">
              <w:rPr>
                <w:rFonts w:ascii="Courier New" w:hAnsi="Courier New" w:cs="Courier New"/>
                <w:sz w:val="18"/>
                <w:szCs w:val="18"/>
              </w:rPr>
              <w:t>2</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center"/>
              <w:rPr>
                <w:rFonts w:ascii="Courier New" w:hAnsi="Courier New" w:cs="Courier New"/>
                <w:sz w:val="18"/>
                <w:szCs w:val="18"/>
              </w:rPr>
            </w:pPr>
            <w:r w:rsidRPr="006871A0">
              <w:rPr>
                <w:rFonts w:ascii="Courier New" w:hAnsi="Courier New" w:cs="Courier New"/>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720"/>
              <w:jc w:val="center"/>
              <w:rPr>
                <w:rFonts w:ascii="Courier New" w:hAnsi="Courier New" w:cs="Courier New"/>
                <w:sz w:val="18"/>
                <w:szCs w:val="18"/>
              </w:rPr>
            </w:pPr>
            <w:r w:rsidRPr="006871A0">
              <w:rPr>
                <w:rFonts w:ascii="Courier New" w:hAnsi="Courier New" w:cs="Courier New"/>
                <w:sz w:val="18"/>
                <w:szCs w:val="18"/>
              </w:rPr>
              <w:t>4</w:t>
            </w:r>
          </w:p>
        </w:tc>
      </w:tr>
      <w:tr w:rsidR="006871A0" w:rsidRPr="006871A0" w:rsidTr="006871A0">
        <w:trPr>
          <w:trHeight w:val="1181"/>
        </w:trPr>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1</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Обеспечение взаимодействия администрации поселения с администрацией Иркутской области по вопросам реализации Программы.</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2019-2024 гг.</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2</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Определение форм и методов управления реализацией Программы.</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2019г.</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3</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Управление реализацией Программы.</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2019-2024гг.</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4</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Анализ результатов реализации Программы.</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Ежегодно.</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5</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Разработка нормативно-правовой базы обеспечения Программы.</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2019-2024гг.</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Финансовый отдел администрации поселения совместно со специалистом по земельным и имущественным вопросам.</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6</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Формирование расходных статей бюджета поселения для реализации Программы переселения граждан из ветхого и аварийного жилищного фонда.</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Ежегодно.</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Финансовый отдел администрации муниципального образования.</w:t>
            </w:r>
          </w:p>
        </w:tc>
      </w:tr>
      <w:tr w:rsidR="006871A0" w:rsidRPr="006871A0" w:rsidTr="006871A0">
        <w:trPr>
          <w:trHeight w:val="694"/>
        </w:trPr>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7</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Контроль над использованием средств местного бюджета на цели реализации Программы.</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Ежегодно.</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8</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Уточнение объемов ветхого и аварийного жилищного фонда, подлежащего ликвидации. Проведение технического обследования состояния жилых домов, подлежащих ликвидации (сносу).</w:t>
            </w:r>
          </w:p>
        </w:tc>
        <w:tc>
          <w:tcPr>
            <w:tcW w:w="184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Жилищная комиссия администрации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9</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Установление очередности сноса ветхого и аварийного жилищного фонда по муниципальному образованию</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Один раз в полгода.</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Заместитель главы администрации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10</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Установление очередности переселения граждан из сносимых жилых домов.</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Один раз в полгода.</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Заместитель главы администрации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11</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Уточнение списков граждан, нуждающихся в жилье. </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ind w:left="7" w:hanging="7"/>
              <w:rPr>
                <w:rFonts w:ascii="Courier New" w:hAnsi="Courier New" w:cs="Courier New"/>
                <w:sz w:val="18"/>
                <w:szCs w:val="18"/>
              </w:rPr>
            </w:pPr>
            <w:r w:rsidRPr="006871A0">
              <w:rPr>
                <w:rFonts w:ascii="Courier New" w:hAnsi="Courier New" w:cs="Courier New"/>
                <w:sz w:val="18"/>
                <w:szCs w:val="18"/>
              </w:rPr>
              <w:t>2019-2024 гг.(постоянно)</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Заместитель главы администрации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12</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Разработка и утверждение планов реализации земельных участков, подлежащих высвобождению после сноса ветхого и аварийного жилищного фонда МО «Тихоновка»</w:t>
            </w:r>
          </w:p>
        </w:tc>
        <w:tc>
          <w:tcPr>
            <w:tcW w:w="184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ind w:firstLine="33"/>
              <w:rPr>
                <w:rFonts w:ascii="Courier New" w:eastAsia="Times New Roman" w:hAnsi="Courier New" w:cs="Courier New"/>
                <w:sz w:val="18"/>
                <w:szCs w:val="18"/>
              </w:rPr>
            </w:pPr>
            <w:r w:rsidRPr="006871A0">
              <w:rPr>
                <w:rFonts w:ascii="Courier New" w:hAnsi="Courier New" w:cs="Courier New"/>
                <w:sz w:val="18"/>
                <w:szCs w:val="18"/>
              </w:rPr>
              <w:t>2020-2024 гг.</w:t>
            </w:r>
          </w:p>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 Отдел по муниципальному имуществу района</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13</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Заключение муниципального контракта на выполнение работ по строительству жилого помещения путем проведения торгов в соответствии с законодательством РФ</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2020-2024 гг.</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14</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Разработка и утверждение проектно-сметной документации на строительство жилья для переселения граждан из ветхого и (или) аварийного жилищного фонда</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2020-2024 гг.</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ОКС администрации района, администрации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lastRenderedPageBreak/>
              <w:t>15</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Строительство жилых помещений для граждан, проживающих непригодном для проживания в жилищном фонде.</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2020-2024 гг.</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16</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Переселение граждан из ветхого и аварийного жилья в соответствии с законодательстве</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2020-2024 гг.</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w:t>
            </w:r>
          </w:p>
        </w:tc>
      </w:tr>
      <w:tr w:rsidR="006871A0" w:rsidRPr="006871A0" w:rsidTr="006871A0">
        <w:tc>
          <w:tcPr>
            <w:tcW w:w="60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17</w:t>
            </w:r>
          </w:p>
        </w:tc>
        <w:tc>
          <w:tcPr>
            <w:tcW w:w="4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Снос непригодного для проживания жилищного фонда</w:t>
            </w:r>
          </w:p>
        </w:tc>
        <w:tc>
          <w:tcPr>
            <w:tcW w:w="18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ind w:firstLine="33"/>
              <w:jc w:val="both"/>
              <w:rPr>
                <w:rFonts w:ascii="Courier New" w:hAnsi="Courier New" w:cs="Courier New"/>
                <w:sz w:val="18"/>
                <w:szCs w:val="18"/>
              </w:rPr>
            </w:pPr>
            <w:r w:rsidRPr="006871A0">
              <w:rPr>
                <w:rFonts w:ascii="Courier New" w:hAnsi="Courier New" w:cs="Courier New"/>
                <w:sz w:val="18"/>
                <w:szCs w:val="18"/>
              </w:rPr>
              <w:t>2020-2024 гг.</w:t>
            </w:r>
          </w:p>
        </w:tc>
        <w:tc>
          <w:tcPr>
            <w:tcW w:w="283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widowControl w:val="0"/>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Администрация поселения.</w:t>
            </w:r>
          </w:p>
        </w:tc>
      </w:tr>
    </w:tbl>
    <w:p w:rsidR="006871A0" w:rsidRPr="006871A0" w:rsidRDefault="006871A0" w:rsidP="006871A0">
      <w:pPr>
        <w:spacing w:after="0" w:line="240" w:lineRule="auto"/>
        <w:rPr>
          <w:rFonts w:ascii="Arial" w:hAnsi="Arial" w:cs="Arial"/>
          <w:sz w:val="18"/>
          <w:szCs w:val="18"/>
        </w:rPr>
      </w:pPr>
    </w:p>
    <w:p w:rsidR="006871A0" w:rsidRPr="006871A0" w:rsidRDefault="006871A0" w:rsidP="006871A0">
      <w:pPr>
        <w:spacing w:after="0" w:line="240" w:lineRule="auto"/>
        <w:rPr>
          <w:rFonts w:ascii="Arial" w:hAnsi="Arial" w:cs="Arial"/>
          <w:sz w:val="18"/>
          <w:szCs w:val="18"/>
        </w:rPr>
      </w:pPr>
      <w:r w:rsidRPr="006871A0">
        <w:rPr>
          <w:rFonts w:ascii="Arial" w:hAnsi="Arial" w:cs="Arial"/>
          <w:sz w:val="18"/>
          <w:szCs w:val="18"/>
        </w:rPr>
        <w:t>Глава МО «Тихоновка»</w:t>
      </w:r>
    </w:p>
    <w:p w:rsidR="006871A0" w:rsidRPr="006871A0" w:rsidRDefault="006871A0" w:rsidP="006871A0">
      <w:pPr>
        <w:spacing w:after="0" w:line="240" w:lineRule="auto"/>
        <w:rPr>
          <w:rFonts w:ascii="Arial" w:hAnsi="Arial" w:cs="Arial"/>
          <w:sz w:val="18"/>
          <w:szCs w:val="18"/>
        </w:rPr>
      </w:pPr>
      <w:r w:rsidRPr="006871A0">
        <w:rPr>
          <w:rFonts w:ascii="Arial" w:hAnsi="Arial" w:cs="Arial"/>
          <w:sz w:val="18"/>
          <w:szCs w:val="18"/>
        </w:rPr>
        <w:t>М.В.Скоробогатова</w:t>
      </w:r>
    </w:p>
    <w:p w:rsidR="006871A0" w:rsidRPr="006871A0" w:rsidRDefault="006871A0" w:rsidP="006871A0">
      <w:pPr>
        <w:spacing w:after="0" w:line="240" w:lineRule="auto"/>
        <w:rPr>
          <w:rFonts w:ascii="Times New Roman" w:hAnsi="Times New Roman" w:cs="Times New Roman"/>
          <w:sz w:val="18"/>
          <w:szCs w:val="18"/>
        </w:rPr>
      </w:pPr>
    </w:p>
    <w:p w:rsidR="006871A0" w:rsidRPr="006871A0" w:rsidRDefault="006871A0" w:rsidP="006871A0">
      <w:pPr>
        <w:spacing w:after="0" w:line="240" w:lineRule="auto"/>
        <w:ind w:right="-993"/>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02.11.2022 г. № 77</w:t>
      </w:r>
    </w:p>
    <w:p w:rsidR="006871A0" w:rsidRPr="006871A0" w:rsidRDefault="006871A0" w:rsidP="006871A0">
      <w:pPr>
        <w:spacing w:after="0" w:line="240" w:lineRule="auto"/>
        <w:ind w:right="-993"/>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РОССИЙСКАЯ ФЕДЕРАЦИЯ</w:t>
      </w:r>
    </w:p>
    <w:p w:rsidR="006871A0" w:rsidRPr="006871A0" w:rsidRDefault="006871A0" w:rsidP="006871A0">
      <w:pPr>
        <w:spacing w:after="0" w:line="240" w:lineRule="auto"/>
        <w:ind w:right="-993"/>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 xml:space="preserve">ИРКУТСКАЯ ОБЛАСТЬ </w:t>
      </w:r>
    </w:p>
    <w:p w:rsidR="006871A0" w:rsidRPr="006871A0" w:rsidRDefault="006871A0" w:rsidP="006871A0">
      <w:pPr>
        <w:spacing w:after="0" w:line="240" w:lineRule="auto"/>
        <w:ind w:right="-993"/>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БОХАНСКИЙ МУНИЦИПАЛЬНЫЙ РАЙОН</w:t>
      </w:r>
    </w:p>
    <w:p w:rsidR="006871A0" w:rsidRPr="006871A0" w:rsidRDefault="006871A0" w:rsidP="006871A0">
      <w:pPr>
        <w:spacing w:after="0" w:line="240" w:lineRule="auto"/>
        <w:ind w:right="-993"/>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МУНИЦИПАЛЬНОЕ ОБРАЗОВАНИЕ «ТИХОНОВКА»</w:t>
      </w:r>
    </w:p>
    <w:p w:rsidR="006871A0" w:rsidRPr="006871A0" w:rsidRDefault="006871A0" w:rsidP="006871A0">
      <w:pPr>
        <w:spacing w:after="0" w:line="240" w:lineRule="auto"/>
        <w:ind w:right="-993"/>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АДМИНИСТРАЦИЯ</w:t>
      </w:r>
    </w:p>
    <w:p w:rsidR="006871A0" w:rsidRPr="006871A0" w:rsidRDefault="006871A0" w:rsidP="006871A0">
      <w:pPr>
        <w:spacing w:after="0" w:line="240" w:lineRule="auto"/>
        <w:ind w:left="-567" w:right="-993"/>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ПОСТАНОВЛЕНИЕ</w:t>
      </w:r>
    </w:p>
    <w:p w:rsidR="006871A0" w:rsidRPr="006871A0" w:rsidRDefault="006871A0" w:rsidP="006871A0">
      <w:pPr>
        <w:shd w:val="clear" w:color="auto" w:fill="FFFFFF"/>
        <w:spacing w:after="0" w:line="240" w:lineRule="auto"/>
        <w:ind w:right="-993"/>
        <w:jc w:val="center"/>
        <w:rPr>
          <w:rFonts w:ascii="Arial" w:eastAsia="Times New Roman" w:hAnsi="Arial" w:cs="Arial"/>
          <w:b/>
          <w:bCs/>
          <w:sz w:val="18"/>
          <w:szCs w:val="18"/>
          <w:lang w:eastAsia="ru-RU"/>
        </w:rPr>
      </w:pPr>
    </w:p>
    <w:p w:rsidR="006871A0" w:rsidRPr="006871A0" w:rsidRDefault="006871A0" w:rsidP="006871A0">
      <w:pPr>
        <w:shd w:val="clear" w:color="auto" w:fill="FFFFFF"/>
        <w:spacing w:after="0" w:line="240" w:lineRule="auto"/>
        <w:ind w:right="-993"/>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О ВНЕСЕНИИ ИЗМЕНЕНИЙ И ДОПОЛНЕНИЙ В ПОСТАНОВЛЕНИЕ № 68 от 12.11.2021 г. «ОБ УТВЕРЖДЕНИИ МУНИЦИПАЛЬНОЙ ПРОГРАММЫ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 (в редакции от 16.02.2022 г. № 16, от 29.08.2022 г. № 61)</w:t>
      </w:r>
    </w:p>
    <w:p w:rsidR="006871A0" w:rsidRPr="006871A0" w:rsidRDefault="006871A0" w:rsidP="006871A0">
      <w:pPr>
        <w:shd w:val="clear" w:color="auto" w:fill="FFFFFF"/>
        <w:spacing w:after="0" w:line="240" w:lineRule="auto"/>
        <w:ind w:right="-993"/>
        <w:rPr>
          <w:rFonts w:ascii="Calibri" w:eastAsia="Times New Roman" w:hAnsi="Calibri" w:cs="Calibri"/>
          <w:sz w:val="18"/>
          <w:szCs w:val="18"/>
          <w:lang w:eastAsia="ru-RU"/>
        </w:rPr>
      </w:pPr>
    </w:p>
    <w:p w:rsidR="006871A0" w:rsidRPr="006871A0" w:rsidRDefault="006871A0" w:rsidP="006871A0">
      <w:pPr>
        <w:shd w:val="clear" w:color="auto" w:fill="FFFFFF"/>
        <w:spacing w:after="0" w:line="240" w:lineRule="auto"/>
        <w:ind w:right="-993"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развития поселения в области гражданской обороны и защиты населения от чрезвычайных ситуаций на территории муниципального образования «Тихоновка»</w:t>
      </w:r>
      <w:r w:rsidRPr="006871A0">
        <w:rPr>
          <w:rFonts w:ascii="Arial" w:eastAsia="Times New Roman" w:hAnsi="Arial" w:cs="Arial"/>
          <w:color w:val="483B3F"/>
          <w:sz w:val="18"/>
          <w:szCs w:val="18"/>
          <w:lang w:eastAsia="ru-RU"/>
        </w:rPr>
        <w:t xml:space="preserve">, </w:t>
      </w:r>
      <w:r w:rsidRPr="006871A0">
        <w:rPr>
          <w:rFonts w:ascii="Arial" w:eastAsia="Times New Roman" w:hAnsi="Arial" w:cs="Arial"/>
          <w:sz w:val="18"/>
          <w:szCs w:val="18"/>
          <w:lang w:eastAsia="ru-RU"/>
        </w:rPr>
        <w:t xml:space="preserve">администрация муниципального образования </w:t>
      </w:r>
    </w:p>
    <w:p w:rsidR="006871A0" w:rsidRPr="006871A0" w:rsidRDefault="006871A0" w:rsidP="006871A0">
      <w:pPr>
        <w:shd w:val="clear" w:color="auto" w:fill="FFFFFF"/>
        <w:spacing w:after="0" w:line="240" w:lineRule="auto"/>
        <w:ind w:right="-993"/>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ПОСТАНОВЛЯЕТ:</w:t>
      </w: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1.Внести следующие изменения и дополнения в постановление № 68 от 12.11.2021 года «Об утверждении муниципальной программы </w:t>
      </w:r>
      <w:r w:rsidRPr="006871A0">
        <w:rPr>
          <w:rFonts w:ascii="Arial" w:eastAsia="Times New Roman" w:hAnsi="Arial" w:cs="Arial"/>
          <w:bCs/>
          <w:sz w:val="18"/>
          <w:szCs w:val="18"/>
          <w:lang w:eastAsia="ru-RU"/>
        </w:rPr>
        <w:t>«Совершенствование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 (в редакции от 16.02.2022 г. № 16):</w:t>
      </w:r>
      <w:r w:rsidRPr="006871A0">
        <w:rPr>
          <w:rFonts w:ascii="Arial" w:eastAsia="Times New Roman" w:hAnsi="Arial" w:cs="Arial"/>
          <w:sz w:val="18"/>
          <w:szCs w:val="18"/>
          <w:lang w:eastAsia="ru-RU"/>
        </w:rPr>
        <w:t xml:space="preserve"> </w:t>
      </w:r>
    </w:p>
    <w:p w:rsidR="006871A0" w:rsidRPr="006871A0" w:rsidRDefault="006871A0" w:rsidP="006871A0">
      <w:pPr>
        <w:shd w:val="clear" w:color="auto" w:fill="FFFFFF"/>
        <w:spacing w:after="0" w:line="240" w:lineRule="auto"/>
        <w:ind w:right="-993"/>
        <w:jc w:val="both"/>
        <w:rPr>
          <w:rFonts w:ascii="Arial" w:eastAsia="Times New Roman" w:hAnsi="Arial" w:cs="Arial"/>
          <w:b/>
          <w:bCs/>
          <w:i/>
          <w:iCs/>
          <w:color w:val="FFFFFF" w:themeColor="background1"/>
          <w:sz w:val="18"/>
          <w:szCs w:val="18"/>
          <w:lang w:eastAsia="ru-RU"/>
        </w:rPr>
      </w:pPr>
      <w:r w:rsidRPr="006871A0">
        <w:rPr>
          <w:rFonts w:ascii="Arial" w:eastAsia="Times New Roman" w:hAnsi="Arial" w:cs="Arial"/>
          <w:sz w:val="18"/>
          <w:szCs w:val="18"/>
          <w:lang w:eastAsia="ru-RU"/>
        </w:rPr>
        <w:t>-в Паспорте программы «Объемы и источники финансирования» читать в новой редакции: «Общий объем расходов бюджета муниципального образования по финансированию Программы на период 2022 - 2024 год составит </w:t>
      </w:r>
      <w:r w:rsidRPr="006871A0">
        <w:rPr>
          <w:rFonts w:ascii="Arial" w:eastAsia="Times New Roman" w:hAnsi="Arial" w:cs="Arial"/>
          <w:b/>
          <w:bCs/>
          <w:i/>
          <w:iCs/>
          <w:sz w:val="18"/>
          <w:szCs w:val="18"/>
          <w:lang w:eastAsia="ru-RU"/>
        </w:rPr>
        <w:t>775,0</w:t>
      </w:r>
      <w:r w:rsidRPr="006871A0">
        <w:rPr>
          <w:rFonts w:ascii="Arial" w:eastAsia="Times New Roman" w:hAnsi="Arial" w:cs="Arial"/>
          <w:i/>
          <w:iCs/>
          <w:sz w:val="18"/>
          <w:szCs w:val="18"/>
          <w:lang w:eastAsia="ru-RU"/>
        </w:rPr>
        <w:t> </w:t>
      </w:r>
      <w:r w:rsidRPr="006871A0">
        <w:rPr>
          <w:rFonts w:ascii="Arial" w:eastAsia="Times New Roman" w:hAnsi="Arial" w:cs="Arial"/>
          <w:b/>
          <w:bCs/>
          <w:i/>
          <w:iCs/>
          <w:sz w:val="18"/>
          <w:szCs w:val="18"/>
          <w:lang w:eastAsia="ru-RU"/>
        </w:rPr>
        <w:t>тыс. рублей»;</w:t>
      </w: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w:t>
      </w:r>
      <w:r w:rsidRPr="006871A0">
        <w:rPr>
          <w:rFonts w:ascii="Arial" w:eastAsia="Times New Roman" w:hAnsi="Arial" w:cs="Arial"/>
          <w:sz w:val="18"/>
          <w:szCs w:val="18"/>
          <w:lang w:val="en-US" w:eastAsia="ru-RU"/>
        </w:rPr>
        <w:t>III</w:t>
      </w:r>
      <w:r w:rsidRPr="006871A0">
        <w:rPr>
          <w:rFonts w:ascii="Arial" w:eastAsia="Times New Roman" w:hAnsi="Arial" w:cs="Arial"/>
          <w:sz w:val="18"/>
          <w:szCs w:val="18"/>
          <w:lang w:eastAsia="ru-RU"/>
        </w:rPr>
        <w:t>. Перечень и описание программных мероприятий читать в новой редакции:</w:t>
      </w: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sectPr w:rsidR="006871A0" w:rsidRPr="006871A0" w:rsidSect="006871A0">
          <w:pgSz w:w="11906" w:h="16838"/>
          <w:pgMar w:top="1134" w:right="1701" w:bottom="1529" w:left="850" w:header="708" w:footer="708" w:gutter="0"/>
          <w:cols w:space="708"/>
          <w:docGrid w:linePitch="360"/>
        </w:sectPr>
      </w:pP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pPr>
    </w:p>
    <w:p w:rsidR="006871A0" w:rsidRPr="006871A0" w:rsidRDefault="006871A0" w:rsidP="006871A0">
      <w:pPr>
        <w:shd w:val="clear" w:color="auto" w:fill="F3F6F9"/>
        <w:tabs>
          <w:tab w:val="left" w:pos="14317"/>
        </w:tabs>
        <w:spacing w:after="0" w:line="240" w:lineRule="auto"/>
        <w:ind w:right="-993"/>
        <w:jc w:val="center"/>
        <w:textAlignment w:val="top"/>
        <w:rPr>
          <w:rFonts w:ascii="Ubuntu" w:eastAsia="Times New Roman" w:hAnsi="Ubuntu" w:cs="Times New Roman"/>
          <w:color w:val="000000"/>
          <w:sz w:val="18"/>
          <w:szCs w:val="18"/>
          <w:lang w:eastAsia="ru-RU"/>
        </w:rPr>
      </w:pPr>
      <w:r w:rsidRPr="006871A0">
        <w:rPr>
          <w:rFonts w:ascii="Times New Roman" w:eastAsia="Times New Roman" w:hAnsi="Times New Roman" w:cs="Times New Roman"/>
          <w:b/>
          <w:bCs/>
          <w:color w:val="000000"/>
          <w:sz w:val="18"/>
          <w:szCs w:val="18"/>
          <w:lang w:val="en-US" w:eastAsia="ru-RU"/>
        </w:rPr>
        <w:t>III</w:t>
      </w:r>
      <w:r w:rsidRPr="006871A0">
        <w:rPr>
          <w:rFonts w:ascii="Times New Roman" w:eastAsia="Times New Roman" w:hAnsi="Times New Roman" w:cs="Times New Roman"/>
          <w:b/>
          <w:bCs/>
          <w:color w:val="000000"/>
          <w:sz w:val="18"/>
          <w:szCs w:val="18"/>
          <w:lang w:eastAsia="ru-RU"/>
        </w:rPr>
        <w:t>. Перечень и описание программных мероприятий</w:t>
      </w:r>
    </w:p>
    <w:p w:rsidR="006871A0" w:rsidRPr="006871A0" w:rsidRDefault="006871A0" w:rsidP="006871A0">
      <w:pPr>
        <w:shd w:val="clear" w:color="auto" w:fill="F3F6F9"/>
        <w:spacing w:after="0" w:line="240" w:lineRule="auto"/>
        <w:ind w:right="-993"/>
        <w:jc w:val="center"/>
        <w:textAlignment w:val="top"/>
        <w:rPr>
          <w:rFonts w:ascii="Ubuntu" w:eastAsia="Times New Roman" w:hAnsi="Ubuntu" w:cs="Times New Roman"/>
          <w:color w:val="000000"/>
          <w:sz w:val="18"/>
          <w:szCs w:val="18"/>
          <w:lang w:eastAsia="ru-RU"/>
        </w:rPr>
      </w:pPr>
      <w:r w:rsidRPr="006871A0">
        <w:rPr>
          <w:rFonts w:ascii="Times New Roman" w:eastAsia="Times New Roman" w:hAnsi="Times New Roman" w:cs="Times New Roman"/>
          <w:color w:val="000000"/>
          <w:sz w:val="18"/>
          <w:szCs w:val="18"/>
          <w:lang w:eastAsia="ru-RU"/>
        </w:rPr>
        <w:t> </w:t>
      </w:r>
    </w:p>
    <w:p w:rsidR="006871A0" w:rsidRPr="006871A0" w:rsidRDefault="006871A0" w:rsidP="006871A0">
      <w:pPr>
        <w:shd w:val="clear" w:color="auto" w:fill="F3F6F9"/>
        <w:spacing w:after="0" w:line="240" w:lineRule="auto"/>
        <w:ind w:right="-993"/>
        <w:textAlignment w:val="top"/>
        <w:rPr>
          <w:rFonts w:ascii="Ubuntu" w:eastAsia="Times New Roman" w:hAnsi="Ubuntu" w:cs="Times New Roman"/>
          <w:color w:val="000000"/>
          <w:sz w:val="18"/>
          <w:szCs w:val="18"/>
          <w:lang w:eastAsia="ru-RU"/>
        </w:rPr>
      </w:pPr>
    </w:p>
    <w:tbl>
      <w:tblPr>
        <w:tblW w:w="15545"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
        <w:gridCol w:w="2211"/>
        <w:gridCol w:w="2967"/>
        <w:gridCol w:w="620"/>
        <w:gridCol w:w="418"/>
        <w:gridCol w:w="413"/>
        <w:gridCol w:w="228"/>
        <w:gridCol w:w="2794"/>
        <w:gridCol w:w="60"/>
        <w:gridCol w:w="808"/>
        <w:gridCol w:w="40"/>
        <w:gridCol w:w="21"/>
        <w:gridCol w:w="654"/>
        <w:gridCol w:w="33"/>
        <w:gridCol w:w="93"/>
        <w:gridCol w:w="463"/>
        <w:gridCol w:w="437"/>
        <w:gridCol w:w="2447"/>
        <w:gridCol w:w="77"/>
        <w:gridCol w:w="50"/>
        <w:gridCol w:w="19"/>
      </w:tblGrid>
      <w:tr w:rsidR="006871A0" w:rsidRPr="006871A0" w:rsidTr="006871A0">
        <w:trPr>
          <w:gridAfter w:val="1"/>
          <w:wAfter w:w="20" w:type="dxa"/>
        </w:trPr>
        <w:tc>
          <w:tcPr>
            <w:tcW w:w="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п/п</w:t>
            </w:r>
          </w:p>
        </w:tc>
        <w:tc>
          <w:tcPr>
            <w:tcW w:w="22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Наименование мероприятий</w:t>
            </w:r>
          </w:p>
        </w:tc>
        <w:tc>
          <w:tcPr>
            <w:tcW w:w="305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Описание мероприятий</w:t>
            </w:r>
          </w:p>
        </w:tc>
        <w:tc>
          <w:tcPr>
            <w:tcW w:w="1701" w:type="dxa"/>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Срок реализации</w:t>
            </w:r>
          </w:p>
        </w:tc>
        <w:tc>
          <w:tcPr>
            <w:tcW w:w="48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Объем финансирования по годам</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(тыс. руб.)</w:t>
            </w:r>
          </w:p>
        </w:tc>
        <w:tc>
          <w:tcPr>
            <w:tcW w:w="2916" w:type="dxa"/>
            <w:gridSpan w:val="2"/>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Результат реализации мероприятий</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по ВЦП</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rPr>
          <w:gridAfter w:val="1"/>
          <w:wAfter w:w="2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c>
          <w:tcPr>
            <w:tcW w:w="3055" w:type="dxa"/>
            <w:vMerge/>
            <w:tcBorders>
              <w:top w:val="outset" w:sz="6" w:space="0" w:color="auto"/>
              <w:left w:val="nil"/>
              <w:bottom w:val="outset" w:sz="6" w:space="0" w:color="auto"/>
              <w:right w:val="outset" w:sz="6"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c>
          <w:tcPr>
            <w:tcW w:w="1701" w:type="dxa"/>
            <w:gridSpan w:val="4"/>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c>
          <w:tcPr>
            <w:tcW w:w="288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Всего</w:t>
            </w:r>
          </w:p>
        </w:tc>
        <w:tc>
          <w:tcPr>
            <w:tcW w:w="87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b/>
                <w:sz w:val="18"/>
                <w:szCs w:val="18"/>
                <w:lang w:eastAsia="ru-RU"/>
              </w:rPr>
            </w:pPr>
            <w:r w:rsidRPr="006871A0">
              <w:rPr>
                <w:rFonts w:ascii="Courier New" w:eastAsia="Times New Roman" w:hAnsi="Courier New" w:cs="Courier New"/>
                <w:b/>
                <w:sz w:val="18"/>
                <w:szCs w:val="18"/>
                <w:lang w:eastAsia="ru-RU"/>
              </w:rPr>
              <w:t>2022</w:t>
            </w:r>
          </w:p>
        </w:tc>
        <w:tc>
          <w:tcPr>
            <w:tcW w:w="724" w:type="dxa"/>
            <w:gridSpan w:val="3"/>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2023</w:t>
            </w:r>
          </w:p>
        </w:tc>
        <w:tc>
          <w:tcPr>
            <w:tcW w:w="340" w:type="dxa"/>
            <w:gridSpan w:val="3"/>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b/>
                <w:sz w:val="18"/>
                <w:szCs w:val="18"/>
                <w:lang w:eastAsia="ru-RU"/>
              </w:rPr>
            </w:pPr>
            <w:r w:rsidRPr="006871A0">
              <w:rPr>
                <w:rFonts w:ascii="Courier New" w:eastAsia="Times New Roman" w:hAnsi="Courier New" w:cs="Courier New"/>
                <w:b/>
                <w:sz w:val="18"/>
                <w:szCs w:val="18"/>
                <w:lang w:eastAsia="ru-RU"/>
              </w:rPr>
              <w:t>2024</w:t>
            </w:r>
          </w:p>
        </w:tc>
        <w:tc>
          <w:tcPr>
            <w:tcW w:w="2916" w:type="dxa"/>
            <w:gridSpan w:val="2"/>
            <w:vMerge/>
            <w:tcBorders>
              <w:top w:val="outset" w:sz="6" w:space="0" w:color="auto"/>
              <w:left w:val="nil"/>
              <w:bottom w:val="outset" w:sz="6" w:space="0" w:color="auto"/>
              <w:right w:val="outset" w:sz="6"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2</w:t>
            </w:r>
          </w:p>
        </w:tc>
        <w:tc>
          <w:tcPr>
            <w:tcW w:w="3055"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3</w:t>
            </w:r>
          </w:p>
        </w:tc>
        <w:tc>
          <w:tcPr>
            <w:tcW w:w="1701" w:type="dxa"/>
            <w:gridSpan w:val="4"/>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4</w:t>
            </w:r>
          </w:p>
        </w:tc>
        <w:tc>
          <w:tcPr>
            <w:tcW w:w="288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5</w:t>
            </w:r>
          </w:p>
        </w:tc>
        <w:tc>
          <w:tcPr>
            <w:tcW w:w="1939" w:type="dxa"/>
            <w:gridSpan w:val="8"/>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6</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7</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rPr>
          <w:gridAfter w:val="1"/>
          <w:wAfter w:w="20" w:type="dxa"/>
        </w:trPr>
        <w:tc>
          <w:tcPr>
            <w:tcW w:w="15415" w:type="dxa"/>
            <w:gridSpan w:val="18"/>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i/>
                <w:iCs/>
                <w:sz w:val="18"/>
                <w:szCs w:val="18"/>
                <w:lang w:eastAsia="ru-RU"/>
              </w:rPr>
              <w:t>а) Мероприятия по гражданской обороне</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rPr>
          <w:gridAfter w:val="1"/>
          <w:wAfter w:w="20" w:type="dxa"/>
          <w:trHeight w:val="3192"/>
        </w:trPr>
        <w:tc>
          <w:tcPr>
            <w:tcW w:w="702"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Поддержание в состоянии постоянной готовности к использованию системы связи при переведении системы ГО в высшие степени готовности</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Приобретение и установка дополнительного оборудования системы оповещения</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180,0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60,0</w:t>
            </w:r>
          </w:p>
        </w:tc>
        <w:tc>
          <w:tcPr>
            <w:tcW w:w="700" w:type="dxa"/>
            <w:gridSpan w:val="3"/>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60,0</w:t>
            </w:r>
          </w:p>
        </w:tc>
        <w:tc>
          <w:tcPr>
            <w:tcW w:w="324" w:type="dxa"/>
            <w:gridSpan w:val="2"/>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60,0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Организация управления и связи</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rPr>
          <w:gridAfter w:val="1"/>
          <w:wAfter w:w="20" w:type="dxa"/>
          <w:trHeight w:val="552"/>
        </w:trPr>
        <w:tc>
          <w:tcPr>
            <w:tcW w:w="702"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Подготовка</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администрации МО «Тихоновка» к защите от поражающих факторов химической и радиационной опасности</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Приобретение:</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средств индивидуальной защиты (20 комплектов противогазов ГП-7;</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прибора радиационной разведки;</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 -медицинских аптечек (20 штук)</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100,0</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c>
          <w:tcPr>
            <w:tcW w:w="700" w:type="dxa"/>
            <w:gridSpan w:val="3"/>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c>
          <w:tcPr>
            <w:tcW w:w="324" w:type="dxa"/>
            <w:gridSpan w:val="2"/>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Защита работников администрации и учреждений культуры от АХОВ </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rPr>
          <w:gridAfter w:val="1"/>
          <w:wAfter w:w="20" w:type="dxa"/>
          <w:trHeight w:val="1684"/>
        </w:trPr>
        <w:tc>
          <w:tcPr>
            <w:tcW w:w="702"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Содержание и организация работы учебно-консультационного пункта по ГО и ЧС и ПБ</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Приобретение канцелярских принадлежностей, пособий</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700" w:type="dxa"/>
            <w:gridSpan w:val="3"/>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324" w:type="dxa"/>
            <w:gridSpan w:val="2"/>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Обучения населения.</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4</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Разработка, изготовление, распространение памяток, пособий по вопросам ГО и ЧС, учетом особенностей муниципального образования.</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Организация пропаганды ГО и ЧС на территории поселения;</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отработка НПА</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700" w:type="dxa"/>
            <w:gridSpan w:val="3"/>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5,0 </w:t>
            </w:r>
          </w:p>
        </w:tc>
        <w:tc>
          <w:tcPr>
            <w:tcW w:w="324" w:type="dxa"/>
            <w:gridSpan w:val="2"/>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Защита и обеспечение жизнедеятельности населения</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Создание резерва материальных ресурсов для ликвидации чрезвычайных ситуаций природного и техногенного характера, а также целей гражданской обороны на территории муниципального образования </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1.Запасы продовольственных средств (на 3 суток)</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2.Обеспечение водой (на 3 суток)</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3.Товары первой необходимости и вещевого имущества</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4. Средства связи о оповещения</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 Другие материальные ресурсы</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 Запасы, создаваемые в зонах пожаров</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7.Нефтепродукты</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                  450,0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50,0</w:t>
            </w:r>
          </w:p>
        </w:tc>
        <w:tc>
          <w:tcPr>
            <w:tcW w:w="700" w:type="dxa"/>
            <w:gridSpan w:val="3"/>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200,0</w:t>
            </w:r>
          </w:p>
        </w:tc>
        <w:tc>
          <w:tcPr>
            <w:tcW w:w="324" w:type="dxa"/>
            <w:gridSpan w:val="2"/>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200,0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Создание резерва материальных ресурсов</w:t>
            </w:r>
          </w:p>
        </w:tc>
        <w:tc>
          <w:tcPr>
            <w:tcW w:w="110" w:type="dxa"/>
            <w:gridSpan w:val="2"/>
            <w:tcBorders>
              <w:top w:val="nil"/>
              <w:left w:val="nil"/>
              <w:bottom w:val="nil"/>
              <w:right w:val="nil"/>
            </w:tcBorders>
            <w:vAlign w:val="cente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r>
      <w:tr w:rsidR="006871A0" w:rsidRPr="006871A0" w:rsidTr="006871A0">
        <w:trPr>
          <w:gridAfter w:val="1"/>
          <w:wAfter w:w="20" w:type="dxa"/>
        </w:trPr>
        <w:tc>
          <w:tcPr>
            <w:tcW w:w="15415" w:type="dxa"/>
            <w:gridSpan w:val="18"/>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i/>
                <w:iCs/>
                <w:sz w:val="18"/>
                <w:szCs w:val="18"/>
                <w:lang w:eastAsia="ru-RU"/>
              </w:rPr>
              <w:t>б) Мероприятия по предупреждению и ликвидации ЧС</w:t>
            </w:r>
          </w:p>
        </w:tc>
        <w:tc>
          <w:tcPr>
            <w:tcW w:w="110" w:type="dxa"/>
            <w:gridSpan w:val="2"/>
            <w:tcBorders>
              <w:top w:val="nil"/>
              <w:left w:val="nil"/>
              <w:bottom w:val="single" w:sz="8" w:space="0" w:color="auto"/>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rPr>
          <w:gridAfter w:val="1"/>
          <w:wAfter w:w="20" w:type="dxa"/>
          <w:trHeight w:val="1971"/>
        </w:trPr>
        <w:tc>
          <w:tcPr>
            <w:tcW w:w="702"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Обеспечение безопасности людей на водных</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объектах</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Информирование населения поселения через СМИ и</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обеспечение безопасности населения на водных объектах путем установки специальных знаков (баннеров)</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15,0</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713" w:type="dxa"/>
            <w:gridSpan w:val="3"/>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5,0 </w:t>
            </w:r>
          </w:p>
        </w:tc>
        <w:tc>
          <w:tcPr>
            <w:tcW w:w="727" w:type="dxa"/>
            <w:gridSpan w:val="2"/>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258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Защита и обеспечение жизнедеятельности населения</w:t>
            </w:r>
          </w:p>
        </w:tc>
      </w:tr>
      <w:tr w:rsidR="006871A0" w:rsidRPr="006871A0" w:rsidTr="006871A0">
        <w:trPr>
          <w:gridAfter w:val="1"/>
          <w:wAfter w:w="20" w:type="dxa"/>
          <w:trHeight w:val="255"/>
        </w:trPr>
        <w:tc>
          <w:tcPr>
            <w:tcW w:w="7679" w:type="dxa"/>
            <w:gridSpan w:val="7"/>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                                                          </w:t>
            </w:r>
            <w:r w:rsidRPr="006871A0">
              <w:rPr>
                <w:rFonts w:ascii="Courier New" w:eastAsia="Times New Roman" w:hAnsi="Courier New" w:cs="Courier New"/>
                <w:b/>
                <w:bCs/>
                <w:sz w:val="18"/>
                <w:szCs w:val="18"/>
                <w:lang w:eastAsia="ru-RU"/>
              </w:rPr>
              <w:t>Итого</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               </w:t>
            </w:r>
            <w:r w:rsidRPr="006871A0">
              <w:rPr>
                <w:rFonts w:ascii="Courier New" w:eastAsia="Times New Roman" w:hAnsi="Courier New" w:cs="Courier New"/>
                <w:b/>
                <w:bCs/>
                <w:sz w:val="18"/>
                <w:szCs w:val="18"/>
                <w:lang w:eastAsia="ru-RU"/>
              </w:rPr>
              <w:t>775,0</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 </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125,0</w:t>
            </w:r>
          </w:p>
        </w:tc>
        <w:tc>
          <w:tcPr>
            <w:tcW w:w="713" w:type="dxa"/>
            <w:gridSpan w:val="3"/>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Cs/>
                <w:sz w:val="18"/>
                <w:szCs w:val="18"/>
                <w:lang w:eastAsia="ru-RU"/>
              </w:rPr>
              <w:t>275,0</w:t>
            </w:r>
          </w:p>
        </w:tc>
        <w:tc>
          <w:tcPr>
            <w:tcW w:w="727" w:type="dxa"/>
            <w:gridSpan w:val="2"/>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375,0</w:t>
            </w:r>
          </w:p>
        </w:tc>
        <w:tc>
          <w:tcPr>
            <w:tcW w:w="258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r>
      <w:tr w:rsidR="006871A0" w:rsidRPr="006871A0" w:rsidTr="006871A0">
        <w:tc>
          <w:tcPr>
            <w:tcW w:w="702" w:type="dxa"/>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2221" w:type="dxa"/>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368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423" w:type="dxa"/>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421" w:type="dxa"/>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3113"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60" w:type="dxa"/>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1879" w:type="dxa"/>
            <w:gridSpan w:val="7"/>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437" w:type="dxa"/>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2479" w:type="dxa"/>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60" w:type="dxa"/>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c>
          <w:tcPr>
            <w:tcW w:w="7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 </w:t>
            </w:r>
          </w:p>
        </w:tc>
      </w:tr>
    </w:tbl>
    <w:p w:rsidR="006871A0" w:rsidRPr="006871A0" w:rsidRDefault="006871A0" w:rsidP="006871A0">
      <w:pPr>
        <w:shd w:val="clear" w:color="auto" w:fill="FFFFFF"/>
        <w:spacing w:after="0" w:line="240" w:lineRule="auto"/>
        <w:ind w:right="-993"/>
        <w:jc w:val="both"/>
        <w:rPr>
          <w:rFonts w:ascii="Arial" w:eastAsia="Times New Roman" w:hAnsi="Arial" w:cs="Arial"/>
          <w:b/>
          <w:bCs/>
          <w:color w:val="000000"/>
          <w:sz w:val="18"/>
          <w:szCs w:val="18"/>
          <w:lang w:eastAsia="ru-RU"/>
        </w:rPr>
      </w:pPr>
      <w:r w:rsidRPr="006871A0">
        <w:rPr>
          <w:rFonts w:ascii="Arial" w:eastAsia="Times New Roman" w:hAnsi="Arial" w:cs="Arial"/>
          <w:b/>
          <w:bCs/>
          <w:color w:val="000000"/>
          <w:sz w:val="18"/>
          <w:szCs w:val="18"/>
          <w:lang w:eastAsia="ru-RU"/>
        </w:rPr>
        <w:t>-</w:t>
      </w:r>
      <w:r w:rsidRPr="006871A0">
        <w:rPr>
          <w:rFonts w:ascii="Arial" w:eastAsia="Times New Roman" w:hAnsi="Arial" w:cs="Arial"/>
          <w:b/>
          <w:bCs/>
          <w:color w:val="000000"/>
          <w:sz w:val="18"/>
          <w:szCs w:val="18"/>
          <w:lang w:val="en-US" w:eastAsia="ru-RU"/>
        </w:rPr>
        <w:t>IV</w:t>
      </w:r>
      <w:r w:rsidRPr="006871A0">
        <w:rPr>
          <w:rFonts w:ascii="Arial" w:eastAsia="Times New Roman" w:hAnsi="Arial" w:cs="Arial"/>
          <w:b/>
          <w:bCs/>
          <w:color w:val="000000"/>
          <w:sz w:val="18"/>
          <w:szCs w:val="18"/>
          <w:lang w:eastAsia="ru-RU"/>
        </w:rPr>
        <w:t xml:space="preserve"> Обоснование ресурсного обеспечения муниципальной программы читать в новой редакции</w:t>
      </w:r>
    </w:p>
    <w:p w:rsidR="006871A0" w:rsidRPr="006871A0" w:rsidRDefault="006871A0" w:rsidP="006871A0">
      <w:pPr>
        <w:shd w:val="clear" w:color="auto" w:fill="F3F6F9"/>
        <w:spacing w:after="0" w:line="240" w:lineRule="auto"/>
        <w:ind w:right="-993"/>
        <w:jc w:val="both"/>
        <w:textAlignment w:val="top"/>
        <w:rPr>
          <w:rFonts w:ascii="Ubuntu" w:eastAsia="Times New Roman" w:hAnsi="Ubuntu" w:cs="Times New Roman"/>
          <w:color w:val="000000"/>
          <w:sz w:val="18"/>
          <w:szCs w:val="18"/>
          <w:lang w:eastAsia="ru-RU"/>
        </w:rPr>
      </w:pPr>
      <w:r w:rsidRPr="006871A0">
        <w:rPr>
          <w:rFonts w:ascii="Arial" w:eastAsia="Times New Roman" w:hAnsi="Arial" w:cs="Arial"/>
          <w:color w:val="000000"/>
          <w:sz w:val="18"/>
          <w:szCs w:val="18"/>
          <w:lang w:eastAsia="ru-RU"/>
        </w:rPr>
        <w:t>Финансирование мероприятий Программы осуществляется за счет средств местного бюджета, а также средств бюджета Иркутской области. Общий объем финансирования мероприятий Программы представлен в таблице</w:t>
      </w:r>
    </w:p>
    <w:p w:rsidR="006871A0" w:rsidRPr="006871A0" w:rsidRDefault="006871A0" w:rsidP="006871A0">
      <w:pPr>
        <w:shd w:val="clear" w:color="auto" w:fill="F3F6F9"/>
        <w:spacing w:after="0" w:line="240" w:lineRule="auto"/>
        <w:ind w:right="-993"/>
        <w:textAlignment w:val="top"/>
        <w:rPr>
          <w:rFonts w:ascii="Ubuntu" w:eastAsia="Times New Roman" w:hAnsi="Ubuntu" w:cs="Times New Roman"/>
          <w:color w:val="000000"/>
          <w:sz w:val="18"/>
          <w:szCs w:val="18"/>
          <w:lang w:eastAsia="ru-RU"/>
        </w:rPr>
      </w:pPr>
    </w:p>
    <w:tbl>
      <w:tblPr>
        <w:tblW w:w="15270"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7274"/>
        <w:gridCol w:w="2531"/>
        <w:gridCol w:w="876"/>
        <w:gridCol w:w="991"/>
        <w:gridCol w:w="1132"/>
        <w:gridCol w:w="1635"/>
      </w:tblGrid>
      <w:tr w:rsidR="006871A0" w:rsidRPr="006871A0" w:rsidTr="006871A0">
        <w:tc>
          <w:tcPr>
            <w:tcW w:w="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п/п</w:t>
            </w:r>
          </w:p>
        </w:tc>
        <w:tc>
          <w:tcPr>
            <w:tcW w:w="7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Наименование Программы</w:t>
            </w:r>
          </w:p>
        </w:tc>
        <w:tc>
          <w:tcPr>
            <w:tcW w:w="2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Источник финансирования</w:t>
            </w:r>
          </w:p>
        </w:tc>
        <w:tc>
          <w:tcPr>
            <w:tcW w:w="29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Финансирование</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по годам (тыс. рублей)</w:t>
            </w:r>
          </w:p>
        </w:tc>
        <w:tc>
          <w:tcPr>
            <w:tcW w:w="16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Всего</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(тыс. рублей)</w:t>
            </w:r>
          </w:p>
        </w:tc>
      </w:tr>
      <w:tr w:rsidR="006871A0" w:rsidRPr="006871A0" w:rsidTr="006871A0">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b/>
                <w:sz w:val="18"/>
                <w:szCs w:val="18"/>
                <w:lang w:eastAsia="ru-RU"/>
              </w:rPr>
            </w:pPr>
            <w:r w:rsidRPr="006871A0">
              <w:rPr>
                <w:rFonts w:ascii="Courier New" w:eastAsia="Times New Roman" w:hAnsi="Courier New" w:cs="Courier New"/>
                <w:b/>
                <w:sz w:val="18"/>
                <w:szCs w:val="18"/>
                <w:lang w:eastAsia="ru-RU"/>
              </w:rPr>
              <w:t>2022</w:t>
            </w:r>
          </w:p>
        </w:tc>
        <w:tc>
          <w:tcPr>
            <w:tcW w:w="991"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2023</w:t>
            </w:r>
          </w:p>
        </w:tc>
        <w:tc>
          <w:tcPr>
            <w:tcW w:w="1132"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b/>
                <w:sz w:val="18"/>
                <w:szCs w:val="18"/>
                <w:lang w:eastAsia="ru-RU"/>
              </w:rPr>
            </w:pPr>
            <w:r w:rsidRPr="006871A0">
              <w:rPr>
                <w:rFonts w:ascii="Courier New" w:eastAsia="Times New Roman" w:hAnsi="Courier New" w:cs="Courier New"/>
                <w:b/>
                <w:sz w:val="18"/>
                <w:szCs w:val="18"/>
                <w:lang w:eastAsia="ru-RU"/>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r>
      <w:tr w:rsidR="006871A0" w:rsidRPr="006871A0" w:rsidTr="006871A0">
        <w:tc>
          <w:tcPr>
            <w:tcW w:w="83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2</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3</w:t>
            </w:r>
          </w:p>
        </w:tc>
        <w:tc>
          <w:tcPr>
            <w:tcW w:w="299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4</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t>5</w:t>
            </w:r>
          </w:p>
        </w:tc>
      </w:tr>
      <w:tr w:rsidR="006871A0" w:rsidRPr="006871A0" w:rsidTr="006871A0">
        <w:tc>
          <w:tcPr>
            <w:tcW w:w="83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color w:val="000000"/>
                <w:sz w:val="18"/>
                <w:szCs w:val="18"/>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b/>
                <w:bCs/>
                <w:color w:val="000000"/>
                <w:sz w:val="18"/>
                <w:szCs w:val="18"/>
                <w:lang w:eastAsia="ru-RU"/>
              </w:rPr>
              <w:t>«Совершенствование гражданской обороны, защиты населения</w:t>
            </w: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b/>
                <w:bCs/>
                <w:color w:val="000000"/>
                <w:sz w:val="18"/>
                <w:szCs w:val="18"/>
                <w:lang w:eastAsia="ru-RU"/>
              </w:rPr>
            </w:pPr>
            <w:r w:rsidRPr="006871A0">
              <w:rPr>
                <w:rFonts w:ascii="Courier New" w:eastAsia="Times New Roman" w:hAnsi="Courier New" w:cs="Courier New"/>
                <w:b/>
                <w:bCs/>
                <w:color w:val="000000"/>
                <w:sz w:val="18"/>
                <w:szCs w:val="18"/>
                <w:lang w:eastAsia="ru-RU"/>
              </w:rPr>
              <w:t xml:space="preserve">и территории муниципального образования «Тихоновка» </w:t>
            </w: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b/>
                <w:bCs/>
                <w:color w:val="000000"/>
                <w:sz w:val="18"/>
                <w:szCs w:val="18"/>
                <w:lang w:eastAsia="ru-RU"/>
              </w:rPr>
              <w:t>Боханского района Иркутской области</w:t>
            </w: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b/>
                <w:bCs/>
                <w:color w:val="000000"/>
                <w:sz w:val="18"/>
                <w:szCs w:val="18"/>
                <w:lang w:eastAsia="ru-RU"/>
              </w:rPr>
              <w:t>от чрезвычайных ситуаций мирного и военного времени</w:t>
            </w: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b/>
                <w:bCs/>
                <w:color w:val="000000"/>
                <w:sz w:val="18"/>
                <w:szCs w:val="18"/>
                <w:lang w:eastAsia="ru-RU"/>
              </w:rPr>
              <w:lastRenderedPageBreak/>
              <w:t>на 2022-2024 годы»</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 xml:space="preserve">Бюджет МО «Тихоновка» </w:t>
            </w:r>
          </w:p>
          <w:p w:rsidR="006871A0" w:rsidRPr="006871A0" w:rsidRDefault="006871A0" w:rsidP="006871A0">
            <w:pPr>
              <w:spacing w:after="0" w:line="240" w:lineRule="auto"/>
              <w:ind w:right="-993"/>
              <w:jc w:val="center"/>
              <w:rPr>
                <w:rFonts w:ascii="Courier New" w:eastAsia="Times New Roman" w:hAnsi="Courier New" w:cs="Courier New"/>
                <w:color w:val="000000"/>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color w:val="000000"/>
                <w:sz w:val="18"/>
                <w:szCs w:val="18"/>
                <w:lang w:eastAsia="ru-RU"/>
              </w:rPr>
              <w:t>Бюджет Иркутской области</w:t>
            </w: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125,0</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0,0 </w:t>
            </w:r>
          </w:p>
        </w:tc>
        <w:tc>
          <w:tcPr>
            <w:tcW w:w="991"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475,0</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0,0</w:t>
            </w:r>
          </w:p>
        </w:tc>
        <w:tc>
          <w:tcPr>
            <w:tcW w:w="1132"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575,0</w:t>
            </w: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0,0</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1175,0</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0,0</w:t>
            </w:r>
          </w:p>
        </w:tc>
      </w:tr>
      <w:tr w:rsidR="006871A0" w:rsidRPr="006871A0" w:rsidTr="006871A0">
        <w:tc>
          <w:tcPr>
            <w:tcW w:w="8105" w:type="dxa"/>
            <w:gridSpan w:val="2"/>
            <w:tcBorders>
              <w:top w:val="single" w:sz="8" w:space="0" w:color="auto"/>
              <w:left w:val="single" w:sz="8" w:space="0" w:color="auto"/>
              <w:bottom w:val="single" w:sz="8" w:space="0" w:color="auto"/>
              <w:right w:val="single" w:sz="8" w:space="0" w:color="auto"/>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b/>
                <w:bCs/>
                <w:color w:val="000000"/>
                <w:sz w:val="18"/>
                <w:szCs w:val="18"/>
                <w:lang w:eastAsia="ru-RU"/>
              </w:rPr>
              <w:lastRenderedPageBreak/>
              <w:t>Итого</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125,0</w:t>
            </w:r>
          </w:p>
        </w:tc>
        <w:tc>
          <w:tcPr>
            <w:tcW w:w="991"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275,0</w:t>
            </w:r>
          </w:p>
        </w:tc>
        <w:tc>
          <w:tcPr>
            <w:tcW w:w="1132"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375,0</w:t>
            </w:r>
          </w:p>
        </w:tc>
        <w:tc>
          <w:tcPr>
            <w:tcW w:w="1635" w:type="dxa"/>
            <w:tcBorders>
              <w:top w:val="nil"/>
              <w:left w:val="nil"/>
              <w:bottom w:val="outset" w:sz="6"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775,0</w:t>
            </w:r>
          </w:p>
        </w:tc>
      </w:tr>
    </w:tbl>
    <w:p w:rsidR="006871A0" w:rsidRPr="006871A0" w:rsidRDefault="006871A0" w:rsidP="006871A0">
      <w:pPr>
        <w:shd w:val="clear" w:color="auto" w:fill="FFFFFF"/>
        <w:spacing w:after="0" w:line="240" w:lineRule="auto"/>
        <w:ind w:right="-993"/>
        <w:jc w:val="both"/>
        <w:rPr>
          <w:rFonts w:ascii="Courier New" w:eastAsia="Times New Roman" w:hAnsi="Courier New" w:cs="Courier New"/>
          <w:b/>
          <w:bCs/>
          <w:color w:val="000000"/>
          <w:sz w:val="18"/>
          <w:szCs w:val="18"/>
          <w:lang w:eastAsia="ru-RU"/>
        </w:rPr>
      </w:pPr>
    </w:p>
    <w:p w:rsidR="006871A0" w:rsidRPr="006871A0" w:rsidRDefault="006871A0" w:rsidP="006871A0">
      <w:pPr>
        <w:shd w:val="clear" w:color="auto" w:fill="FFFFFF"/>
        <w:spacing w:after="0" w:line="240" w:lineRule="auto"/>
        <w:ind w:right="-993"/>
        <w:jc w:val="both"/>
        <w:rPr>
          <w:rFonts w:ascii="Times New Roman" w:eastAsia="Times New Roman" w:hAnsi="Times New Roman" w:cs="Times New Roman"/>
          <w:b/>
          <w:bCs/>
          <w:color w:val="000000"/>
          <w:sz w:val="18"/>
          <w:szCs w:val="18"/>
          <w:lang w:eastAsia="ru-RU"/>
        </w:rPr>
      </w:pPr>
    </w:p>
    <w:p w:rsidR="006871A0" w:rsidRPr="006871A0" w:rsidRDefault="006871A0" w:rsidP="006871A0">
      <w:pPr>
        <w:shd w:val="clear" w:color="auto" w:fill="FFFFFF"/>
        <w:spacing w:after="0" w:line="240" w:lineRule="auto"/>
        <w:ind w:right="-993"/>
        <w:jc w:val="both"/>
        <w:rPr>
          <w:rFonts w:ascii="Times New Roman" w:eastAsia="Times New Roman" w:hAnsi="Times New Roman" w:cs="Times New Roman"/>
          <w:b/>
          <w:bCs/>
          <w:color w:val="000000"/>
          <w:sz w:val="18"/>
          <w:szCs w:val="18"/>
          <w:lang w:eastAsia="ru-RU"/>
        </w:rPr>
        <w:sectPr w:rsidR="006871A0" w:rsidRPr="006871A0" w:rsidSect="006871A0">
          <w:pgSz w:w="16838" w:h="11906" w:orient="landscape"/>
          <w:pgMar w:top="850" w:right="1134" w:bottom="1701" w:left="1529" w:header="708" w:footer="708" w:gutter="0"/>
          <w:cols w:space="708"/>
          <w:docGrid w:linePitch="360"/>
        </w:sectPr>
      </w:pP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lastRenderedPageBreak/>
        <w:t>2.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3. Контроль за исполнением настоящего постановления оставляю за собой.</w:t>
      </w: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4. Настоящее постановление вступает в силу с момента его опубликования.</w:t>
      </w: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ind w:right="-993"/>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ind w:right="-993"/>
        <w:rPr>
          <w:rFonts w:ascii="Arial" w:eastAsia="Times New Roman" w:hAnsi="Arial" w:cs="Arial"/>
          <w:sz w:val="18"/>
          <w:szCs w:val="18"/>
          <w:lang w:eastAsia="ru-RU"/>
        </w:rPr>
      </w:pPr>
      <w:r w:rsidRPr="006871A0">
        <w:rPr>
          <w:rFonts w:ascii="Arial" w:eastAsia="Times New Roman" w:hAnsi="Arial" w:cs="Arial"/>
          <w:sz w:val="18"/>
          <w:szCs w:val="18"/>
          <w:lang w:eastAsia="ru-RU"/>
        </w:rPr>
        <w:t>Глава МО «Тихоновка»</w:t>
      </w:r>
    </w:p>
    <w:p w:rsidR="006871A0" w:rsidRPr="006871A0" w:rsidRDefault="006871A0" w:rsidP="006871A0">
      <w:pPr>
        <w:shd w:val="clear" w:color="auto" w:fill="FFFFFF"/>
        <w:spacing w:after="0" w:line="240" w:lineRule="auto"/>
        <w:ind w:right="-993"/>
        <w:rPr>
          <w:rFonts w:ascii="Arial" w:eastAsia="Times New Roman" w:hAnsi="Arial" w:cs="Arial"/>
          <w:sz w:val="18"/>
          <w:szCs w:val="18"/>
          <w:lang w:eastAsia="ru-RU"/>
        </w:rPr>
      </w:pPr>
      <w:r w:rsidRPr="006871A0">
        <w:rPr>
          <w:rFonts w:ascii="Arial" w:eastAsia="Times New Roman" w:hAnsi="Arial" w:cs="Arial"/>
          <w:sz w:val="18"/>
          <w:szCs w:val="18"/>
          <w:lang w:eastAsia="ru-RU"/>
        </w:rPr>
        <w:t>М.В. Скоробогатова</w:t>
      </w:r>
    </w:p>
    <w:p w:rsidR="006871A0" w:rsidRPr="006871A0" w:rsidRDefault="006871A0" w:rsidP="006871A0">
      <w:pPr>
        <w:shd w:val="clear" w:color="auto" w:fill="F3F6F9"/>
        <w:spacing w:after="0" w:line="240" w:lineRule="auto"/>
        <w:ind w:right="-993"/>
        <w:jc w:val="right"/>
        <w:textAlignment w:val="top"/>
        <w:rPr>
          <w:rFonts w:ascii="Times New Roman" w:eastAsia="Times New Roman" w:hAnsi="Times New Roman" w:cs="Times New Roman"/>
          <w:color w:val="000000"/>
          <w:sz w:val="18"/>
          <w:szCs w:val="18"/>
          <w:lang w:eastAsia="ru-RU"/>
        </w:rPr>
      </w:pPr>
    </w:p>
    <w:p w:rsidR="006871A0" w:rsidRPr="006871A0" w:rsidRDefault="006871A0" w:rsidP="006871A0">
      <w:pPr>
        <w:shd w:val="clear" w:color="auto" w:fill="F3F6F9"/>
        <w:spacing w:after="0" w:line="240" w:lineRule="auto"/>
        <w:ind w:right="-993"/>
        <w:jc w:val="right"/>
        <w:textAlignment w:val="top"/>
        <w:rPr>
          <w:rFonts w:ascii="Courier New" w:eastAsia="Times New Roman" w:hAnsi="Courier New" w:cs="Courier New"/>
          <w:color w:val="000000"/>
          <w:sz w:val="18"/>
          <w:szCs w:val="18"/>
          <w:lang w:eastAsia="ru-RU"/>
        </w:rPr>
      </w:pPr>
      <w:r w:rsidRPr="006871A0">
        <w:rPr>
          <w:rFonts w:ascii="Times New Roman" w:eastAsia="Times New Roman" w:hAnsi="Times New Roman" w:cs="Times New Roman"/>
          <w:color w:val="000000"/>
          <w:sz w:val="18"/>
          <w:szCs w:val="18"/>
          <w:lang w:eastAsia="ru-RU"/>
        </w:rPr>
        <w:t xml:space="preserve">  </w:t>
      </w:r>
      <w:r w:rsidRPr="006871A0">
        <w:rPr>
          <w:rFonts w:ascii="Courier New" w:eastAsia="Times New Roman" w:hAnsi="Courier New" w:cs="Courier New"/>
          <w:color w:val="000000"/>
          <w:sz w:val="18"/>
          <w:szCs w:val="18"/>
          <w:lang w:eastAsia="ru-RU"/>
        </w:rPr>
        <w:t>Утверждена</w:t>
      </w:r>
    </w:p>
    <w:p w:rsidR="006871A0" w:rsidRPr="006871A0" w:rsidRDefault="006871A0" w:rsidP="006871A0">
      <w:pPr>
        <w:shd w:val="clear" w:color="auto" w:fill="F3F6F9"/>
        <w:spacing w:after="0" w:line="240" w:lineRule="auto"/>
        <w:ind w:right="-993" w:firstLine="5670"/>
        <w:jc w:val="right"/>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Постановлением администрации</w:t>
      </w:r>
    </w:p>
    <w:p w:rsidR="006871A0" w:rsidRPr="006871A0" w:rsidRDefault="006871A0" w:rsidP="006871A0">
      <w:pPr>
        <w:shd w:val="clear" w:color="auto" w:fill="F3F6F9"/>
        <w:spacing w:after="0" w:line="240" w:lineRule="auto"/>
        <w:ind w:right="-993" w:firstLine="5670"/>
        <w:jc w:val="right"/>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муниципального образования</w:t>
      </w:r>
    </w:p>
    <w:p w:rsidR="006871A0" w:rsidRPr="006871A0" w:rsidRDefault="006871A0" w:rsidP="006871A0">
      <w:pPr>
        <w:shd w:val="clear" w:color="auto" w:fill="F3F6F9"/>
        <w:spacing w:after="0" w:line="240" w:lineRule="auto"/>
        <w:ind w:right="-993" w:firstLine="5670"/>
        <w:jc w:val="right"/>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 xml:space="preserve">«Тихоновка» </w:t>
      </w:r>
    </w:p>
    <w:p w:rsidR="006871A0" w:rsidRPr="006871A0" w:rsidRDefault="006871A0" w:rsidP="006871A0">
      <w:pPr>
        <w:shd w:val="clear" w:color="auto" w:fill="F3F6F9"/>
        <w:spacing w:after="0" w:line="240" w:lineRule="auto"/>
        <w:ind w:right="-993" w:firstLine="5670"/>
        <w:jc w:val="right"/>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 68 от 12.11.2021 г.</w:t>
      </w:r>
    </w:p>
    <w:p w:rsidR="006871A0" w:rsidRPr="006871A0" w:rsidRDefault="006871A0" w:rsidP="006871A0">
      <w:pPr>
        <w:shd w:val="clear" w:color="auto" w:fill="F3F6F9"/>
        <w:spacing w:after="0" w:line="240" w:lineRule="auto"/>
        <w:ind w:right="-993" w:firstLine="5670"/>
        <w:jc w:val="right"/>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 xml:space="preserve">(в редакции от 17.02.2022 г. № 16, </w:t>
      </w:r>
    </w:p>
    <w:p w:rsidR="006871A0" w:rsidRPr="006871A0" w:rsidRDefault="006871A0" w:rsidP="006871A0">
      <w:pPr>
        <w:shd w:val="clear" w:color="auto" w:fill="F3F6F9"/>
        <w:spacing w:after="0" w:line="240" w:lineRule="auto"/>
        <w:ind w:right="-993" w:firstLine="5670"/>
        <w:jc w:val="right"/>
        <w:textAlignment w:val="top"/>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в редакции от29.08.2022 г. № 61)</w:t>
      </w:r>
    </w:p>
    <w:p w:rsidR="006871A0" w:rsidRPr="006871A0" w:rsidRDefault="006871A0" w:rsidP="006871A0">
      <w:pPr>
        <w:shd w:val="clear" w:color="auto" w:fill="F3F6F9"/>
        <w:spacing w:after="0" w:line="240" w:lineRule="auto"/>
        <w:ind w:right="-993"/>
        <w:textAlignment w:val="top"/>
        <w:rPr>
          <w:rFonts w:ascii="Courier New" w:eastAsia="Times New Roman" w:hAnsi="Courier New" w:cs="Courier New"/>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r w:rsidRPr="006871A0">
        <w:rPr>
          <w:rFonts w:ascii="Arial" w:eastAsia="Times New Roman" w:hAnsi="Arial" w:cs="Arial"/>
          <w:b/>
          <w:bCs/>
          <w:color w:val="000000"/>
          <w:sz w:val="18"/>
          <w:szCs w:val="18"/>
          <w:lang w:eastAsia="ru-RU"/>
        </w:rPr>
        <w:t>Муниципальная программа</w:t>
      </w: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r w:rsidRPr="006871A0">
        <w:rPr>
          <w:rFonts w:ascii="Arial" w:eastAsia="Times New Roman" w:hAnsi="Arial" w:cs="Arial"/>
          <w:b/>
          <w:bCs/>
          <w:color w:val="000000"/>
          <w:sz w:val="18"/>
          <w:szCs w:val="18"/>
          <w:lang w:eastAsia="ru-RU"/>
        </w:rPr>
        <w:t>«Совершенствование гражданской обороны, защиты населения</w:t>
      </w: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r w:rsidRPr="006871A0">
        <w:rPr>
          <w:rFonts w:ascii="Arial" w:eastAsia="Times New Roman" w:hAnsi="Arial" w:cs="Arial"/>
          <w:b/>
          <w:bCs/>
          <w:color w:val="000000"/>
          <w:sz w:val="18"/>
          <w:szCs w:val="18"/>
          <w:lang w:eastAsia="ru-RU"/>
        </w:rPr>
        <w:t xml:space="preserve">и территории муниципального образования «Тихоновка» </w:t>
      </w: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r w:rsidRPr="006871A0">
        <w:rPr>
          <w:rFonts w:ascii="Arial" w:eastAsia="Times New Roman" w:hAnsi="Arial" w:cs="Arial"/>
          <w:b/>
          <w:bCs/>
          <w:color w:val="000000"/>
          <w:sz w:val="18"/>
          <w:szCs w:val="18"/>
          <w:lang w:eastAsia="ru-RU"/>
        </w:rPr>
        <w:t>Боханского района Иркутской области</w:t>
      </w: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r w:rsidRPr="006871A0">
        <w:rPr>
          <w:rFonts w:ascii="Arial" w:eastAsia="Times New Roman" w:hAnsi="Arial" w:cs="Arial"/>
          <w:b/>
          <w:bCs/>
          <w:color w:val="000000"/>
          <w:sz w:val="18"/>
          <w:szCs w:val="18"/>
          <w:lang w:eastAsia="ru-RU"/>
        </w:rPr>
        <w:t>от чрезвычайных ситуаций мирного и военного времени</w:t>
      </w: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r w:rsidRPr="006871A0">
        <w:rPr>
          <w:rFonts w:ascii="Arial" w:eastAsia="Times New Roman" w:hAnsi="Arial" w:cs="Arial"/>
          <w:b/>
          <w:bCs/>
          <w:color w:val="000000"/>
          <w:sz w:val="18"/>
          <w:szCs w:val="18"/>
          <w:lang w:eastAsia="ru-RU"/>
        </w:rPr>
        <w:t>на 2022-2024 годы»</w:t>
      </w: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r w:rsidRPr="006871A0">
        <w:rPr>
          <w:rFonts w:ascii="Arial" w:eastAsia="Times New Roman" w:hAnsi="Arial" w:cs="Arial"/>
          <w:b/>
          <w:bCs/>
          <w:color w:val="000000"/>
          <w:sz w:val="18"/>
          <w:szCs w:val="18"/>
          <w:lang w:eastAsia="ru-RU"/>
        </w:rPr>
        <w:t> </w:t>
      </w: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ПАСПОРТ ПРОГРАММЫ</w:t>
      </w:r>
    </w:p>
    <w:p w:rsidR="006871A0" w:rsidRPr="006871A0" w:rsidRDefault="006871A0" w:rsidP="006871A0">
      <w:pPr>
        <w:shd w:val="clear" w:color="auto" w:fill="F3F6F9"/>
        <w:spacing w:after="0" w:line="240" w:lineRule="auto"/>
        <w:ind w:right="-993"/>
        <w:jc w:val="center"/>
        <w:textAlignment w:val="top"/>
        <w:rPr>
          <w:rFonts w:ascii="Ubuntu" w:eastAsia="Times New Roman" w:hAnsi="Ubuntu" w:cs="Times New Roman"/>
          <w:color w:val="000000"/>
          <w:sz w:val="18"/>
          <w:szCs w:val="18"/>
          <w:lang w:eastAsia="ru-RU"/>
        </w:rPr>
      </w:pPr>
      <w:r w:rsidRPr="006871A0">
        <w:rPr>
          <w:rFonts w:ascii="Times New Roman" w:eastAsia="Times New Roman" w:hAnsi="Times New Roman" w:cs="Times New Roman"/>
          <w:color w:val="000000"/>
          <w:sz w:val="18"/>
          <w:szCs w:val="18"/>
          <w:lang w:eastAsia="ru-RU"/>
        </w:rPr>
        <w:t>  </w:t>
      </w:r>
    </w:p>
    <w:p w:rsidR="006871A0" w:rsidRPr="006871A0" w:rsidRDefault="006871A0" w:rsidP="006871A0">
      <w:pPr>
        <w:shd w:val="clear" w:color="auto" w:fill="F3F6F9"/>
        <w:spacing w:after="0" w:line="240" w:lineRule="auto"/>
        <w:ind w:right="-993"/>
        <w:textAlignment w:val="top"/>
        <w:rPr>
          <w:rFonts w:ascii="Ubuntu" w:eastAsia="Times New Roman" w:hAnsi="Ubuntu" w:cs="Times New Roman"/>
          <w:color w:val="000000"/>
          <w:sz w:val="18"/>
          <w:szCs w:val="18"/>
          <w:lang w:eastAsia="ru-RU"/>
        </w:rPr>
      </w:pPr>
    </w:p>
    <w:tbl>
      <w:tblPr>
        <w:tblW w:w="9465" w:type="dxa"/>
        <w:tblCellMar>
          <w:left w:w="0" w:type="dxa"/>
          <w:right w:w="0" w:type="dxa"/>
        </w:tblCellMar>
        <w:tblLook w:val="04A0" w:firstRow="1" w:lastRow="0" w:firstColumn="1" w:lastColumn="0" w:noHBand="0" w:noVBand="1"/>
      </w:tblPr>
      <w:tblGrid>
        <w:gridCol w:w="2312"/>
        <w:gridCol w:w="7153"/>
      </w:tblGrid>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Наименование Программы</w:t>
            </w:r>
          </w:p>
        </w:tc>
        <w:tc>
          <w:tcPr>
            <w:tcW w:w="7152" w:type="dxa"/>
            <w:tcBorders>
              <w:top w:val="single" w:sz="8" w:space="0" w:color="000000"/>
              <w:left w:val="single" w:sz="8" w:space="0" w:color="000000"/>
              <w:bottom w:val="single" w:sz="8" w:space="0" w:color="000000"/>
              <w:right w:val="single" w:sz="8" w:space="0" w:color="000000"/>
            </w:tcBorders>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b/>
                <w:bCs/>
                <w:sz w:val="18"/>
                <w:szCs w:val="18"/>
                <w:lang w:eastAsia="ru-RU"/>
              </w:rPr>
              <w:t>Муниципальная  программа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Основание для разработки</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Статья 14 Федерального закона от 06 октября 2003 года № 131-ФЗ «Об общих принципах организации местного самоуправления в Российской Федерации».</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Федеральный закон от 12 февраля 1998 года № 28-ФЗ «О гражданской обороне».</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Постановление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Постановление Правительства Российской Федерации от 02 ноября 2000 года № 841 «Об утверждении Положения об организации обучения населения в области гражданской обороны».</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Постановление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Постановление Правительства Российской Федерации от 26 ноября 2007 года № 804 «Об утверждении Положения о гражданской обороне в Российской Федерации».</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Заказчик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Администрация муниципального образования «Тихоновка»</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Разработчик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Администрация муниципального образования «Тихоновка»</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Администрация муниципального образования «Тихоновка»</w:t>
            </w:r>
          </w:p>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МБУК «СКЦ МО «Тихоновка»</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Соисполнитель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Специалист по гражданской обороне, чрезвычайным ситуациям и пожарной безопасности</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Цели и задачи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i/>
                <w:iCs/>
                <w:sz w:val="18"/>
                <w:szCs w:val="18"/>
                <w:lang w:eastAsia="ru-RU"/>
              </w:rPr>
              <w:t>Цели Программы:</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 Повышение эффективности работы администрации муниципального образования «Тихоновка» в решении задач в области гражданской обороны и защиты населения и территорий от чрезвычайных ситуаций мирного и военного времени.</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2. Повышение готовности сил и средств города к проведению аварийно-спасательных и других неотложных работ в случае возникновения чрезвычайных ситуаций мирного и военного времени.</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i/>
                <w:iCs/>
                <w:sz w:val="18"/>
                <w:szCs w:val="18"/>
                <w:lang w:eastAsia="ru-RU"/>
              </w:rPr>
              <w:t>Задачи Программы:</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 Реализация системы мер по подготовке населения и специалистов к действиям в чрезвычайных ситуациях мирного и военного времени.</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 Организация проведения мероприятий по первоочередному жизнеобеспечению населения, пострадавшего в чрезвычайных ситуациях.</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Сроки и этапы реализации</w:t>
            </w:r>
          </w:p>
        </w:tc>
        <w:tc>
          <w:tcPr>
            <w:tcW w:w="7152" w:type="dxa"/>
            <w:tcBorders>
              <w:top w:val="nil"/>
              <w:left w:val="nil"/>
              <w:bottom w:val="outset" w:sz="6" w:space="0" w:color="auto"/>
              <w:right w:val="single" w:sz="8" w:space="0" w:color="000000"/>
            </w:tcBorders>
            <w:vAlign w:val="cente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                                        2022-2024 годы</w:t>
            </w:r>
          </w:p>
        </w:tc>
      </w:tr>
      <w:tr w:rsidR="006871A0" w:rsidRPr="006871A0" w:rsidTr="006871A0">
        <w:trPr>
          <w:trHeight w:val="1124"/>
        </w:trPr>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Важнейшие целевые индикаторы и показатели по этапам реализации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 Количество ежегодно обучаемого неработающего населения способам защиты и действиям в чрезвычайных ситуациях.</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 Оснащенность учебно-материальной базы учебно-консультационного пункта по гражданской обороне и чрезвычайным ситуациям для обучения неработающего населения.</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 Количество человек, ежегодно привлекаемых к участию в различных мероприятиях по линии гражданской обороны (учения, тренировки и т.п.).</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 Повышение квалификации специалистов органа, специально уполномоченного на решение вопросов в области гражданской обороны и чрезвычайных ситуаций в муниципальном образовании и командно-начальствующего состава гражданской обороны территориальной подсистемы единой государственной системы ликвидации и предупреждения чрезвычайных ситуаций (далее – ГО и ТП РСЧС) (члены эвакуационной комиссии муниципального образования).</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 Количество ежегодно информируемого населения муниципального образования о безопасности жизнедеятельности с помощью средств массовой информации.</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 Количество средств защиты органов дыхания и медицинских средств защиты</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Основные направления реализации мероприятий</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 с учетом финансовых ресурсов, выделяемых на финансирование Программы, и полномочий, закрепленных за органами местного самоуправления по вопросам гражданской обороны и чрезвычайных ситуаций федеральным и областным законодательством.</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i/>
                <w:iCs/>
                <w:sz w:val="18"/>
                <w:szCs w:val="18"/>
                <w:lang w:eastAsia="ru-RU"/>
              </w:rPr>
              <w:t>Перечень мероприятий:</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Выделение финансовых резервов на создание, обновление и пополнение материальных ресурсов для ликвидации ЧС, запасов материально-технических, медицинских и иных средств в целях гражданской обороны.</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Обеспечение готовности к действиям и совершенствование материально-технической базы постоянно действующих органов управления, специально уполномоченных на решение задач в области гражданской обороны, защиты населения и территорий муниципального образования от чрезвычайных ситуаций.</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Создание эффективной системы обучения населения способам защиты от опасностей, возникающих при ведении военных действий или вследствие этих действий, способам защиты от чрезвычайных ситуаций природного и техногенного характера, противодействия террористическим актам и пропаганда знаний в области гражданской обороны и защиты населения и территорий от чрезвычайных ситуаций.</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Повышение уровня социальной защиты населения по первоочередному жизнеобеспечению населения, пострадавшего от чрезвычайных ситуаций.</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Объемы и источники финансирования</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Общий объем расходов  бюджета муниципального образования  по финансированию Программы на период 2022 - 2024 год составит </w:t>
            </w:r>
            <w:r w:rsidRPr="006871A0">
              <w:rPr>
                <w:rFonts w:ascii="Courier New" w:eastAsia="Times New Roman" w:hAnsi="Courier New" w:cs="Courier New"/>
                <w:b/>
                <w:bCs/>
                <w:i/>
                <w:iCs/>
                <w:sz w:val="18"/>
                <w:szCs w:val="18"/>
                <w:lang w:eastAsia="ru-RU"/>
              </w:rPr>
              <w:t>1175,0</w:t>
            </w:r>
            <w:r w:rsidRPr="006871A0">
              <w:rPr>
                <w:rFonts w:ascii="Courier New" w:eastAsia="Times New Roman" w:hAnsi="Courier New" w:cs="Courier New"/>
                <w:i/>
                <w:iCs/>
                <w:sz w:val="18"/>
                <w:szCs w:val="18"/>
                <w:lang w:eastAsia="ru-RU"/>
              </w:rPr>
              <w:t> </w:t>
            </w:r>
            <w:r w:rsidRPr="006871A0">
              <w:rPr>
                <w:rFonts w:ascii="Courier New" w:eastAsia="Times New Roman" w:hAnsi="Courier New" w:cs="Courier New"/>
                <w:b/>
                <w:bCs/>
                <w:i/>
                <w:iCs/>
                <w:sz w:val="18"/>
                <w:szCs w:val="18"/>
                <w:lang w:eastAsia="ru-RU"/>
              </w:rPr>
              <w:t>тыс. рублей.</w:t>
            </w:r>
          </w:p>
        </w:tc>
      </w:tr>
      <w:tr w:rsidR="006871A0" w:rsidRPr="006871A0" w:rsidTr="006871A0">
        <w:tc>
          <w:tcPr>
            <w:tcW w:w="2312" w:type="dxa"/>
            <w:tcBorders>
              <w:top w:val="single" w:sz="8" w:space="0" w:color="000000"/>
              <w:left w:val="single" w:sz="8" w:space="0" w:color="000000"/>
              <w:bottom w:val="single" w:sz="8" w:space="0" w:color="000000"/>
              <w:right w:val="single" w:sz="8" w:space="0" w:color="000000"/>
            </w:tcBorders>
            <w:hideMark/>
          </w:tcPr>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Ожидаемые конечные результаты реализации и показатели социально-экономической эффективности</w:t>
            </w:r>
          </w:p>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6871A0" w:rsidRPr="006871A0" w:rsidRDefault="006871A0" w:rsidP="006871A0">
            <w:pPr>
              <w:spacing w:after="0" w:line="240" w:lineRule="auto"/>
              <w:ind w:right="-993"/>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Реализация Программы в 2022-2024 годах позволит:</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повысить готовность органов управления, сил и средств   и оперативности их реагирования на угрозы возникновения чрезвычайных ситуаций и ликвидации их последствий;</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повысить уровень подготовки населения и специалистов к действиям в чрезвычайных ситуациях мирного и военного времени;</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воспитать у обучающейся молодежи активную жизненную позицию;</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-увеличить количество обучения населения не занятого в сфере производства в учебно-консультационном пункте;</w:t>
            </w:r>
          </w:p>
          <w:p w:rsidR="006871A0" w:rsidRPr="006871A0" w:rsidRDefault="006871A0" w:rsidP="006871A0">
            <w:pPr>
              <w:spacing w:after="0" w:line="240" w:lineRule="auto"/>
              <w:ind w:right="-993" w:firstLine="448"/>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w:t>
            </w:r>
          </w:p>
        </w:tc>
      </w:tr>
    </w:tbl>
    <w:p w:rsidR="006871A0" w:rsidRPr="006871A0" w:rsidRDefault="006871A0" w:rsidP="006871A0">
      <w:pPr>
        <w:shd w:val="clear" w:color="auto" w:fill="F3F6F9"/>
        <w:spacing w:after="0" w:line="240" w:lineRule="auto"/>
        <w:ind w:right="-993"/>
        <w:textAlignment w:val="top"/>
        <w:rPr>
          <w:rFonts w:ascii="Ubuntu" w:eastAsia="Times New Roman" w:hAnsi="Ubuntu" w:cs="Times New Roman"/>
          <w:color w:val="000000"/>
          <w:sz w:val="18"/>
          <w:szCs w:val="18"/>
          <w:lang w:eastAsia="ru-RU"/>
        </w:rPr>
      </w:pPr>
    </w:p>
    <w:p w:rsidR="006871A0" w:rsidRPr="006871A0" w:rsidRDefault="006871A0" w:rsidP="006871A0">
      <w:pPr>
        <w:shd w:val="clear" w:color="auto" w:fill="F3F6F9"/>
        <w:spacing w:after="0" w:line="240" w:lineRule="auto"/>
        <w:ind w:right="-993"/>
        <w:textAlignment w:val="top"/>
        <w:rPr>
          <w:rFonts w:ascii="Ubuntu" w:eastAsia="Times New Roman" w:hAnsi="Ubuntu" w:cs="Times New Roman"/>
          <w:color w:val="000000"/>
          <w:sz w:val="18"/>
          <w:szCs w:val="18"/>
          <w:lang w:eastAsia="ru-RU"/>
        </w:rPr>
      </w:pPr>
    </w:p>
    <w:p w:rsidR="006871A0" w:rsidRPr="006871A0" w:rsidRDefault="006871A0" w:rsidP="006871A0">
      <w:pPr>
        <w:numPr>
          <w:ilvl w:val="0"/>
          <w:numId w:val="1"/>
        </w:numPr>
        <w:shd w:val="clear" w:color="auto" w:fill="F3F6F9"/>
        <w:spacing w:after="0" w:line="240" w:lineRule="auto"/>
        <w:ind w:right="-993"/>
        <w:contextualSpacing/>
        <w:jc w:val="center"/>
        <w:textAlignment w:val="top"/>
        <w:rPr>
          <w:rFonts w:ascii="Arial" w:eastAsia="Times New Roman" w:hAnsi="Arial" w:cs="Arial"/>
          <w:b/>
          <w:bCs/>
          <w:color w:val="000000"/>
          <w:sz w:val="18"/>
          <w:szCs w:val="18"/>
          <w:lang w:eastAsia="ru-RU"/>
        </w:rPr>
      </w:pPr>
      <w:r w:rsidRPr="006871A0">
        <w:rPr>
          <w:rFonts w:ascii="Arial" w:eastAsia="Times New Roman" w:hAnsi="Arial" w:cs="Arial"/>
          <w:b/>
          <w:bCs/>
          <w:color w:val="000000"/>
          <w:sz w:val="18"/>
          <w:szCs w:val="18"/>
          <w:lang w:eastAsia="ru-RU"/>
        </w:rPr>
        <w:t>Характеристика проблем, на решение которых направлена Программа</w:t>
      </w:r>
    </w:p>
    <w:p w:rsidR="006871A0" w:rsidRPr="006871A0" w:rsidRDefault="006871A0" w:rsidP="006871A0">
      <w:pPr>
        <w:shd w:val="clear" w:color="auto" w:fill="F3F6F9"/>
        <w:spacing w:after="0" w:line="240" w:lineRule="auto"/>
        <w:ind w:left="1080" w:right="-993"/>
        <w:contextualSpacing/>
        <w:textAlignment w:val="top"/>
        <w:rPr>
          <w:rFonts w:ascii="Arial" w:eastAsia="Times New Roman" w:hAnsi="Arial" w:cs="Arial"/>
          <w:b/>
          <w:bCs/>
          <w:color w:val="000000"/>
          <w:sz w:val="18"/>
          <w:szCs w:val="18"/>
          <w:lang w:eastAsia="ru-RU"/>
        </w:rPr>
      </w:pPr>
      <w:r w:rsidRPr="006871A0">
        <w:rPr>
          <w:rFonts w:ascii="Arial" w:eastAsia="Times New Roman" w:hAnsi="Arial" w:cs="Arial"/>
          <w:b/>
          <w:bCs/>
          <w:color w:val="000000"/>
          <w:sz w:val="18"/>
          <w:szCs w:val="18"/>
          <w:lang w:eastAsia="ru-RU"/>
        </w:rPr>
        <w:t> </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В Программе используются следующие термины и понятия:</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гражданская оборона</w:t>
      </w:r>
      <w:r w:rsidRPr="006871A0">
        <w:rPr>
          <w:rFonts w:ascii="Arial" w:eastAsia="Times New Roman" w:hAnsi="Arial" w:cs="Arial"/>
          <w:color w:val="000000"/>
          <w:sz w:val="18"/>
          <w:szCs w:val="18"/>
          <w:lang w:eastAsia="ru-RU"/>
        </w:rPr>
        <w:t>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предупреждение чрезвычайных ситуаций</w:t>
      </w:r>
      <w:r w:rsidRPr="006871A0">
        <w:rPr>
          <w:rFonts w:ascii="Arial" w:eastAsia="Times New Roman" w:hAnsi="Arial" w:cs="Arial"/>
          <w:color w:val="000000"/>
          <w:sz w:val="18"/>
          <w:szCs w:val="18"/>
          <w:lang w:eastAsia="ru-RU"/>
        </w:rPr>
        <w:t>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защита населения в чрезвычайных ситуациях</w:t>
      </w:r>
      <w:r w:rsidRPr="006871A0">
        <w:rPr>
          <w:rFonts w:ascii="Arial" w:eastAsia="Times New Roman" w:hAnsi="Arial" w:cs="Arial"/>
          <w:color w:val="000000"/>
          <w:sz w:val="18"/>
          <w:szCs w:val="18"/>
          <w:lang w:eastAsia="ru-RU"/>
        </w:rPr>
        <w:t>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орган повседневного управления РСЧС</w:t>
      </w:r>
      <w:r w:rsidRPr="006871A0">
        <w:rPr>
          <w:rFonts w:ascii="Arial" w:eastAsia="Times New Roman" w:hAnsi="Arial" w:cs="Arial"/>
          <w:color w:val="000000"/>
          <w:sz w:val="18"/>
          <w:szCs w:val="18"/>
          <w:lang w:eastAsia="ru-RU"/>
        </w:rPr>
        <w:t> – структурное подразделение органа руководства РСЧС соответствующего уровня, осуществляющее оперативное управление и контроль за функционированием ее подсистем и звеньев, в пределах имеющихся полномочий;</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безопасность населения в чрезвычайных ситуациях</w:t>
      </w:r>
      <w:r w:rsidRPr="006871A0">
        <w:rPr>
          <w:rFonts w:ascii="Arial" w:eastAsia="Times New Roman" w:hAnsi="Arial" w:cs="Arial"/>
          <w:color w:val="000000"/>
          <w:sz w:val="18"/>
          <w:szCs w:val="18"/>
          <w:lang w:eastAsia="ru-RU"/>
        </w:rPr>
        <w:t> – состояние защищенности жизни и здоровья людей, их имущества и среды обитания человека от опасностей в чрезвычайных ситуациях;</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силы и средства РСЧС</w:t>
      </w:r>
      <w:r w:rsidRPr="006871A0">
        <w:rPr>
          <w:rFonts w:ascii="Arial" w:eastAsia="Times New Roman" w:hAnsi="Arial" w:cs="Arial"/>
          <w:color w:val="000000"/>
          <w:sz w:val="18"/>
          <w:szCs w:val="18"/>
          <w:lang w:eastAsia="ru-RU"/>
        </w:rPr>
        <w:t>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чрезвычайная ситуация</w:t>
      </w:r>
      <w:r w:rsidRPr="006871A0">
        <w:rPr>
          <w:rFonts w:ascii="Arial" w:eastAsia="Times New Roman" w:hAnsi="Arial" w:cs="Arial"/>
          <w:color w:val="000000"/>
          <w:sz w:val="18"/>
          <w:szCs w:val="18"/>
          <w:lang w:eastAsia="ru-RU"/>
        </w:rPr>
        <w:t>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ликвидация чрезвычайной ситуации</w:t>
      </w:r>
      <w:r w:rsidRPr="006871A0">
        <w:rPr>
          <w:rFonts w:ascii="Arial" w:eastAsia="Times New Roman" w:hAnsi="Arial" w:cs="Arial"/>
          <w:color w:val="000000"/>
          <w:sz w:val="18"/>
          <w:szCs w:val="18"/>
          <w:lang w:eastAsia="ru-RU"/>
        </w:rPr>
        <w:t>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аварийно-спасательное формирование</w:t>
      </w:r>
      <w:r w:rsidRPr="006871A0">
        <w:rPr>
          <w:rFonts w:ascii="Arial" w:eastAsia="Times New Roman" w:hAnsi="Arial" w:cs="Arial"/>
          <w:color w:val="000000"/>
          <w:sz w:val="18"/>
          <w:szCs w:val="18"/>
          <w:lang w:eastAsia="ru-RU"/>
        </w:rPr>
        <w:t>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нештатное аварийно-спасательное формирование</w:t>
      </w: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(НАСФ)</w:t>
      </w:r>
      <w:r w:rsidRPr="006871A0">
        <w:rPr>
          <w:rFonts w:ascii="Arial" w:eastAsia="Times New Roman" w:hAnsi="Arial" w:cs="Arial"/>
          <w:color w:val="000000"/>
          <w:sz w:val="18"/>
          <w:szCs w:val="18"/>
          <w:lang w:eastAsia="ru-RU"/>
        </w:rPr>
        <w:t> – самостоятельные структуры, созданные на нештатной основе, оснащенные специальной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6871A0" w:rsidRPr="006871A0" w:rsidRDefault="006871A0" w:rsidP="006871A0">
      <w:pPr>
        <w:spacing w:after="0" w:line="240" w:lineRule="auto"/>
        <w:ind w:right="-993"/>
        <w:textAlignment w:val="baseline"/>
        <w:rPr>
          <w:rFonts w:ascii="Arial" w:eastAsia="Times New Roman" w:hAnsi="Arial" w:cs="Arial"/>
          <w:b/>
          <w:bCs/>
          <w:sz w:val="18"/>
          <w:szCs w:val="18"/>
          <w:bdr w:val="none" w:sz="0" w:space="0" w:color="auto" w:frame="1"/>
          <w:lang w:eastAsia="ru-RU"/>
        </w:rPr>
      </w:pPr>
      <w:r w:rsidRPr="006871A0">
        <w:rPr>
          <w:rFonts w:ascii="Arial" w:eastAsia="Times New Roman" w:hAnsi="Arial" w:cs="Arial"/>
          <w:color w:val="000000"/>
          <w:sz w:val="18"/>
          <w:szCs w:val="18"/>
          <w:lang w:eastAsia="ru-RU"/>
        </w:rPr>
        <w:t>- </w:t>
      </w:r>
      <w:r w:rsidRPr="006871A0">
        <w:rPr>
          <w:rFonts w:ascii="Arial" w:eastAsia="Times New Roman" w:hAnsi="Arial" w:cs="Arial"/>
          <w:i/>
          <w:iCs/>
          <w:color w:val="000000"/>
          <w:sz w:val="18"/>
          <w:szCs w:val="18"/>
          <w:lang w:eastAsia="ru-RU"/>
        </w:rPr>
        <w:t>культура безопасности жизнедеятельности (КБЖ)</w:t>
      </w:r>
      <w:r w:rsidRPr="006871A0">
        <w:rPr>
          <w:rFonts w:ascii="Arial" w:eastAsia="Times New Roman" w:hAnsi="Arial" w:cs="Arial"/>
          <w:color w:val="000000"/>
          <w:sz w:val="18"/>
          <w:szCs w:val="18"/>
          <w:lang w:eastAsia="ru-RU"/>
        </w:rPr>
        <w:t> – состояние организации человека, обеспечивающее определенный уровень его безопасной жизнедеятельности.</w:t>
      </w:r>
      <w:r w:rsidRPr="006871A0">
        <w:rPr>
          <w:rFonts w:ascii="Arial" w:eastAsia="Times New Roman" w:hAnsi="Arial" w:cs="Arial"/>
          <w:b/>
          <w:bCs/>
          <w:sz w:val="18"/>
          <w:szCs w:val="18"/>
          <w:bdr w:val="none" w:sz="0" w:space="0" w:color="auto" w:frame="1"/>
          <w:lang w:eastAsia="ru-RU"/>
        </w:rPr>
        <w:t xml:space="preserve"> </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b/>
          <w:bCs/>
          <w:sz w:val="18"/>
          <w:szCs w:val="18"/>
          <w:bdr w:val="none" w:sz="0" w:space="0" w:color="auto" w:frame="1"/>
          <w:lang w:eastAsia="ru-RU"/>
        </w:rPr>
        <w:t xml:space="preserve">   Общая характеристика сферы безопасности</w:t>
      </w:r>
      <w:r w:rsidRPr="006871A0">
        <w:rPr>
          <w:rFonts w:ascii="Arial" w:eastAsia="Times New Roman" w:hAnsi="Arial" w:cs="Arial"/>
          <w:sz w:val="18"/>
          <w:szCs w:val="18"/>
          <w:lang w:eastAsia="ru-RU"/>
        </w:rPr>
        <w:t xml:space="preserve"> </w:t>
      </w:r>
      <w:r w:rsidRPr="006871A0">
        <w:rPr>
          <w:rFonts w:ascii="Arial" w:eastAsia="Times New Roman" w:hAnsi="Arial" w:cs="Arial"/>
          <w:b/>
          <w:bCs/>
          <w:sz w:val="18"/>
          <w:szCs w:val="18"/>
          <w:bdr w:val="none" w:sz="0" w:space="0" w:color="auto" w:frame="1"/>
          <w:lang w:eastAsia="ru-RU"/>
        </w:rPr>
        <w:t>муниципального образования «Тихоновка»</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t>Для территории муниципального образования «Тихоновка» характерны следующие чрезвычайные ситуации, влияющие на безопасность и состояние жизнеобеспечения населения:</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t>— нарушения работы систем жизнеобеспечения социальных объектов в результате воздействия опасных гидрометеорологических явлений;</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t>—  нарушения работы систем жизнеобеспечения социальных объектов в результате износа оборудования и несвоевременного его ремонта и обслуживания;</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t>— пожары в жилом фонде и на объектах социально – культурного и бытового назначения;</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t>— лесные пожары;</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 опасные гидрометеорологические явления (сильный ветер, сильный дождь, </w:t>
      </w:r>
      <w:proofErr w:type="spellStart"/>
      <w:proofErr w:type="gramStart"/>
      <w:r w:rsidRPr="006871A0">
        <w:rPr>
          <w:rFonts w:ascii="Arial" w:eastAsia="Times New Roman" w:hAnsi="Arial" w:cs="Arial"/>
          <w:sz w:val="18"/>
          <w:szCs w:val="18"/>
          <w:lang w:eastAsia="ru-RU"/>
        </w:rPr>
        <w:t>снегопад,подтопления</w:t>
      </w:r>
      <w:proofErr w:type="spellEnd"/>
      <w:proofErr w:type="gramEnd"/>
      <w:r w:rsidRPr="006871A0">
        <w:rPr>
          <w:rFonts w:ascii="Arial" w:eastAsia="Times New Roman" w:hAnsi="Arial" w:cs="Arial"/>
          <w:sz w:val="18"/>
          <w:szCs w:val="18"/>
          <w:lang w:eastAsia="ru-RU"/>
        </w:rPr>
        <w:t>).</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t>Периодичность возникновения указанных чрезвычайных ситуаций низкая, однако, их возникновение сопровождается негативными последствиями, имеющими длительный временной характер для безопасности территорий, объектов экономики, организаций и объектов жизнеобеспечения населения, а именно:</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t>— аварии и отключение энергосистем влекут за собой нарушения в теплоснабжении жилого фонда, объектов социально-культурного и бытового назначения;</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lastRenderedPageBreak/>
        <w:t>— пожары в жилом фонде и на объектах социально-бытового назначения влекут за собой утрату личного имущества граждан, имущества организаций, создают необходимость в принятии органами местного самоуправления мер по расселению граждан, при недостаточном количестве свободного жилого фонда;</w:t>
      </w:r>
    </w:p>
    <w:p w:rsidR="006871A0" w:rsidRPr="006871A0" w:rsidRDefault="006871A0" w:rsidP="006871A0">
      <w:pPr>
        <w:spacing w:after="0" w:line="240" w:lineRule="auto"/>
        <w:ind w:right="-993"/>
        <w:jc w:val="both"/>
        <w:textAlignment w:val="baseline"/>
        <w:rPr>
          <w:rFonts w:ascii="Arial" w:eastAsia="Times New Roman" w:hAnsi="Arial" w:cs="Arial"/>
          <w:sz w:val="18"/>
          <w:szCs w:val="18"/>
          <w:lang w:eastAsia="ru-RU"/>
        </w:rPr>
      </w:pPr>
      <w:r w:rsidRPr="006871A0">
        <w:rPr>
          <w:rFonts w:ascii="Arial" w:eastAsia="Times New Roman" w:hAnsi="Arial" w:cs="Arial"/>
          <w:sz w:val="18"/>
          <w:szCs w:val="18"/>
          <w:lang w:eastAsia="ru-RU"/>
        </w:rPr>
        <w:t>— опасные гидрометеорологические явления негативно влияют на работу транспорта, создают неудобства при передвижении людей к месту работы, на внутригородских территориях, влекут за собой увеличение травматизма и нарушение работы различных коммуникаций.</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Важным условием устойчивого развития сельского сообщества является обеспечение безопасности его жизнедеятельности – создание условий для безопасной жизни личности, семьи, общества.</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6871A0" w:rsidRPr="006871A0" w:rsidRDefault="006871A0" w:rsidP="006871A0">
      <w:pPr>
        <w:shd w:val="clear" w:color="auto" w:fill="F3F6F9"/>
        <w:spacing w:after="0" w:line="240" w:lineRule="auto"/>
        <w:ind w:right="-993" w:firstLine="720"/>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муниципальная программа. Программа направлена на проведение на территории муниципального образования «Тихоновка»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6871A0" w:rsidRPr="006871A0" w:rsidRDefault="006871A0" w:rsidP="006871A0">
      <w:pPr>
        <w:shd w:val="clear" w:color="auto" w:fill="F3F6F9"/>
        <w:spacing w:after="0" w:line="240" w:lineRule="auto"/>
        <w:ind w:right="-993"/>
        <w:jc w:val="both"/>
        <w:textAlignment w:val="top"/>
        <w:rPr>
          <w:rFonts w:ascii="Arial" w:eastAsia="Times New Roman" w:hAnsi="Arial" w:cs="Arial"/>
          <w:color w:val="000000"/>
          <w:sz w:val="18"/>
          <w:szCs w:val="18"/>
          <w:lang w:eastAsia="ru-RU"/>
        </w:rPr>
      </w:pPr>
    </w:p>
    <w:p w:rsidR="006871A0" w:rsidRPr="006871A0" w:rsidRDefault="006871A0" w:rsidP="006871A0">
      <w:pPr>
        <w:shd w:val="clear" w:color="auto" w:fill="F3F6F9"/>
        <w:spacing w:after="0" w:line="240" w:lineRule="auto"/>
        <w:ind w:right="-993"/>
        <w:jc w:val="both"/>
        <w:textAlignment w:val="top"/>
        <w:rPr>
          <w:rFonts w:ascii="Arial" w:eastAsia="Times New Roman" w:hAnsi="Arial" w:cs="Arial"/>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8"/>
          <w:szCs w:val="18"/>
          <w:lang w:eastAsia="ru-RU"/>
        </w:rPr>
      </w:pPr>
      <w:r w:rsidRPr="006871A0">
        <w:rPr>
          <w:rFonts w:ascii="Arial" w:eastAsia="Times New Roman" w:hAnsi="Arial" w:cs="Arial"/>
          <w:b/>
          <w:bCs/>
          <w:color w:val="000000"/>
          <w:sz w:val="18"/>
          <w:szCs w:val="18"/>
          <w:lang w:eastAsia="ru-RU"/>
        </w:rPr>
        <w:t>II. Основные цели и задачи Программы с указанием сроков и этапов ее реализации, а также целевых индикаторов и показателей</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i/>
          <w:iCs/>
          <w:color w:val="000000"/>
          <w:sz w:val="18"/>
          <w:szCs w:val="18"/>
          <w:lang w:eastAsia="ru-RU"/>
        </w:rPr>
        <w:t>Цели Программы:</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1.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 повышение безопасности населения и территории муниципального образования от чрезвычайных ситуаций мирного и военного времени.</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2. Повышение готовности сил и средств муниципального образования к проведению аварийно-спасательных и других неотложных работ в случае возникновения чрезвычайных ситуаций мирного и военного времени. </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i/>
          <w:iCs/>
          <w:color w:val="000000"/>
          <w:sz w:val="18"/>
          <w:szCs w:val="18"/>
          <w:lang w:eastAsia="ru-RU"/>
        </w:rPr>
        <w:t>Задачи Программы:</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1. Реализация системы мер по подготовке населения и специалистов к действиям в чрезвычайных ситуациях мирного и военного времени.</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3. Организация проведения мероприятий по первоочередному жизнеобеспечению населения, пострадавшего в чрезвычайных ситуациях.</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p w:rsidR="006871A0" w:rsidRPr="006871A0" w:rsidRDefault="006871A0" w:rsidP="006871A0">
      <w:pPr>
        <w:shd w:val="clear" w:color="auto" w:fill="F3F6F9"/>
        <w:spacing w:after="0" w:line="240" w:lineRule="auto"/>
        <w:ind w:right="-993"/>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Программа предусматривает комплекс мероприятий, реализация которых спланирована на 2022-2024 годы.</w:t>
      </w:r>
    </w:p>
    <w:p w:rsidR="006871A0" w:rsidRPr="006871A0" w:rsidRDefault="006871A0" w:rsidP="006871A0">
      <w:pPr>
        <w:shd w:val="clear" w:color="auto" w:fill="F3F6F9"/>
        <w:spacing w:after="0" w:line="240" w:lineRule="auto"/>
        <w:ind w:right="-993"/>
        <w:jc w:val="both"/>
        <w:textAlignment w:val="top"/>
        <w:rPr>
          <w:rFonts w:ascii="Arial" w:eastAsia="Times New Roman" w:hAnsi="Arial" w:cs="Arial"/>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b/>
          <w:bCs/>
          <w:color w:val="000000"/>
          <w:sz w:val="18"/>
          <w:szCs w:val="18"/>
          <w:lang w:eastAsia="ru-RU"/>
        </w:rPr>
        <w:sectPr w:rsidR="006871A0" w:rsidRPr="006871A0" w:rsidSect="006871A0">
          <w:pgSz w:w="11906" w:h="16838"/>
          <w:pgMar w:top="1134" w:right="1701" w:bottom="1529" w:left="850" w:header="708" w:footer="708" w:gutter="0"/>
          <w:cols w:space="708"/>
          <w:docGrid w:linePitch="360"/>
        </w:sectPr>
      </w:pP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6"/>
          <w:szCs w:val="16"/>
          <w:lang w:eastAsia="ru-RU"/>
        </w:rPr>
      </w:pPr>
      <w:r w:rsidRPr="006871A0">
        <w:rPr>
          <w:rFonts w:ascii="Arial" w:eastAsia="Times New Roman" w:hAnsi="Arial" w:cs="Arial"/>
          <w:b/>
          <w:bCs/>
          <w:color w:val="000000"/>
          <w:sz w:val="16"/>
          <w:szCs w:val="16"/>
          <w:lang w:val="en-US" w:eastAsia="ru-RU"/>
        </w:rPr>
        <w:lastRenderedPageBreak/>
        <w:t>III</w:t>
      </w:r>
      <w:r w:rsidRPr="006871A0">
        <w:rPr>
          <w:rFonts w:ascii="Arial" w:eastAsia="Times New Roman" w:hAnsi="Arial" w:cs="Arial"/>
          <w:b/>
          <w:bCs/>
          <w:color w:val="000000"/>
          <w:sz w:val="16"/>
          <w:szCs w:val="16"/>
          <w:lang w:eastAsia="ru-RU"/>
        </w:rPr>
        <w:t>. Перечень и описание программных мероприятий</w:t>
      </w:r>
    </w:p>
    <w:p w:rsidR="006871A0" w:rsidRPr="006871A0" w:rsidRDefault="006871A0" w:rsidP="006871A0">
      <w:pPr>
        <w:shd w:val="clear" w:color="auto" w:fill="F3F6F9"/>
        <w:spacing w:after="0" w:line="240" w:lineRule="auto"/>
        <w:ind w:right="-993"/>
        <w:jc w:val="center"/>
        <w:textAlignment w:val="top"/>
        <w:rPr>
          <w:rFonts w:ascii="Arial" w:eastAsia="Times New Roman" w:hAnsi="Arial" w:cs="Arial"/>
          <w:color w:val="000000"/>
          <w:sz w:val="16"/>
          <w:szCs w:val="16"/>
          <w:lang w:eastAsia="ru-RU"/>
        </w:rPr>
      </w:pPr>
      <w:r w:rsidRPr="006871A0">
        <w:rPr>
          <w:rFonts w:ascii="Arial" w:eastAsia="Times New Roman" w:hAnsi="Arial" w:cs="Arial"/>
          <w:color w:val="000000"/>
          <w:sz w:val="16"/>
          <w:szCs w:val="16"/>
          <w:lang w:eastAsia="ru-RU"/>
        </w:rPr>
        <w:t> </w:t>
      </w:r>
    </w:p>
    <w:p w:rsidR="006871A0" w:rsidRPr="006871A0" w:rsidRDefault="006871A0" w:rsidP="006871A0">
      <w:pPr>
        <w:shd w:val="clear" w:color="auto" w:fill="F3F6F9"/>
        <w:spacing w:after="0" w:line="240" w:lineRule="auto"/>
        <w:ind w:right="-993"/>
        <w:textAlignment w:val="top"/>
        <w:rPr>
          <w:rFonts w:ascii="Ubuntu" w:eastAsia="Times New Roman" w:hAnsi="Ubuntu" w:cs="Times New Roman"/>
          <w:color w:val="000000"/>
          <w:sz w:val="16"/>
          <w:szCs w:val="16"/>
          <w:lang w:eastAsia="ru-RU"/>
        </w:rPr>
      </w:pPr>
    </w:p>
    <w:tbl>
      <w:tblPr>
        <w:tblW w:w="14488" w:type="dxa"/>
        <w:tblInd w:w="-3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2224"/>
        <w:gridCol w:w="3573"/>
        <w:gridCol w:w="111"/>
        <w:gridCol w:w="1372"/>
        <w:gridCol w:w="1683"/>
        <w:gridCol w:w="142"/>
        <w:gridCol w:w="708"/>
        <w:gridCol w:w="709"/>
        <w:gridCol w:w="598"/>
        <w:gridCol w:w="16"/>
        <w:gridCol w:w="44"/>
        <w:gridCol w:w="2481"/>
        <w:gridCol w:w="16"/>
        <w:gridCol w:w="94"/>
        <w:gridCol w:w="16"/>
      </w:tblGrid>
      <w:tr w:rsidR="006871A0" w:rsidRPr="006871A0" w:rsidTr="006871A0">
        <w:tc>
          <w:tcPr>
            <w:tcW w:w="7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п/п</w:t>
            </w:r>
          </w:p>
        </w:tc>
        <w:tc>
          <w:tcPr>
            <w:tcW w:w="22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Наименование мероприятий</w:t>
            </w:r>
          </w:p>
        </w:tc>
        <w:tc>
          <w:tcPr>
            <w:tcW w:w="3573"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Описание мероприятий</w:t>
            </w:r>
          </w:p>
        </w:tc>
        <w:tc>
          <w:tcPr>
            <w:tcW w:w="148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Срок реализации</w:t>
            </w:r>
          </w:p>
        </w:tc>
        <w:tc>
          <w:tcPr>
            <w:tcW w:w="385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Объем финансирования по годам</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(тыс. руб.)</w:t>
            </w:r>
          </w:p>
        </w:tc>
        <w:tc>
          <w:tcPr>
            <w:tcW w:w="2541" w:type="dxa"/>
            <w:gridSpan w:val="3"/>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Результат реализации мероприятий</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по ВЦП</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r w:rsidR="006871A0" w:rsidRPr="006871A0" w:rsidTr="006871A0">
        <w:tc>
          <w:tcPr>
            <w:tcW w:w="701" w:type="dxa"/>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c>
          <w:tcPr>
            <w:tcW w:w="2224" w:type="dxa"/>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c>
          <w:tcPr>
            <w:tcW w:w="3573" w:type="dxa"/>
            <w:vMerge/>
            <w:tcBorders>
              <w:top w:val="outset" w:sz="6" w:space="0" w:color="auto"/>
              <w:left w:val="nil"/>
              <w:bottom w:val="outset" w:sz="6" w:space="0" w:color="auto"/>
              <w:right w:val="outset" w:sz="6"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c>
          <w:tcPr>
            <w:tcW w:w="1483" w:type="dxa"/>
            <w:gridSpan w:val="2"/>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c>
          <w:tcPr>
            <w:tcW w:w="182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Всего</w:t>
            </w:r>
          </w:p>
        </w:tc>
        <w:tc>
          <w:tcPr>
            <w:tcW w:w="708"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b/>
                <w:sz w:val="16"/>
                <w:szCs w:val="16"/>
                <w:lang w:eastAsia="ru-RU"/>
              </w:rPr>
            </w:pPr>
            <w:r w:rsidRPr="006871A0">
              <w:rPr>
                <w:rFonts w:ascii="Courier New" w:eastAsia="Times New Roman" w:hAnsi="Courier New" w:cs="Courier New"/>
                <w:b/>
                <w:sz w:val="16"/>
                <w:szCs w:val="16"/>
                <w:lang w:eastAsia="ru-RU"/>
              </w:rPr>
              <w:t>2022</w:t>
            </w:r>
          </w:p>
        </w:tc>
        <w:tc>
          <w:tcPr>
            <w:tcW w:w="709"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2023</w:t>
            </w:r>
          </w:p>
        </w:tc>
        <w:tc>
          <w:tcPr>
            <w:tcW w:w="614" w:type="dxa"/>
            <w:gridSpan w:val="2"/>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b/>
                <w:sz w:val="16"/>
                <w:szCs w:val="16"/>
                <w:lang w:eastAsia="ru-RU"/>
              </w:rPr>
            </w:pPr>
            <w:r w:rsidRPr="006871A0">
              <w:rPr>
                <w:rFonts w:ascii="Courier New" w:eastAsia="Times New Roman" w:hAnsi="Courier New" w:cs="Courier New"/>
                <w:b/>
                <w:sz w:val="16"/>
                <w:szCs w:val="16"/>
                <w:lang w:eastAsia="ru-RU"/>
              </w:rPr>
              <w:t>2024</w:t>
            </w:r>
          </w:p>
        </w:tc>
        <w:tc>
          <w:tcPr>
            <w:tcW w:w="2541" w:type="dxa"/>
            <w:gridSpan w:val="3"/>
            <w:vMerge/>
            <w:tcBorders>
              <w:top w:val="outset" w:sz="6" w:space="0" w:color="auto"/>
              <w:left w:val="nil"/>
              <w:bottom w:val="outset" w:sz="6" w:space="0" w:color="auto"/>
              <w:right w:val="outset" w:sz="6"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r w:rsidR="006871A0" w:rsidRPr="006871A0" w:rsidTr="006871A0">
        <w:tc>
          <w:tcPr>
            <w:tcW w:w="70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1</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2</w:t>
            </w:r>
          </w:p>
        </w:tc>
        <w:tc>
          <w:tcPr>
            <w:tcW w:w="357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3</w:t>
            </w:r>
          </w:p>
        </w:tc>
        <w:tc>
          <w:tcPr>
            <w:tcW w:w="1483"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4</w:t>
            </w:r>
          </w:p>
        </w:tc>
        <w:tc>
          <w:tcPr>
            <w:tcW w:w="182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5</w:t>
            </w:r>
          </w:p>
        </w:tc>
        <w:tc>
          <w:tcPr>
            <w:tcW w:w="2031" w:type="dxa"/>
            <w:gridSpan w:val="4"/>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6</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7</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r w:rsidR="006871A0" w:rsidRPr="006871A0" w:rsidTr="006871A0">
        <w:tc>
          <w:tcPr>
            <w:tcW w:w="14378" w:type="dxa"/>
            <w:gridSpan w:val="14"/>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i/>
                <w:iCs/>
                <w:sz w:val="16"/>
                <w:szCs w:val="16"/>
                <w:lang w:eastAsia="ru-RU"/>
              </w:rPr>
              <w:t>а) Мероприятия по гражданской обороне</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r w:rsidR="006871A0" w:rsidRPr="006871A0" w:rsidTr="006871A0">
        <w:trPr>
          <w:gridAfter w:val="1"/>
          <w:wAfter w:w="16" w:type="dxa"/>
          <w:trHeight w:val="3192"/>
        </w:trPr>
        <w:tc>
          <w:tcPr>
            <w:tcW w:w="70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Поддержание в состоянии постоянной готовности к использованию системы связи при переведении системы ГО в высшие степени готовности</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Приобретение и установка дополнительного оборудования системы оповещения</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180,0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60,0</w:t>
            </w:r>
          </w:p>
        </w:tc>
        <w:tc>
          <w:tcPr>
            <w:tcW w:w="709"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60,0</w:t>
            </w:r>
          </w:p>
        </w:tc>
        <w:tc>
          <w:tcPr>
            <w:tcW w:w="598"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60,0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Организация управления и связи</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r w:rsidR="006871A0" w:rsidRPr="006871A0" w:rsidTr="006871A0">
        <w:trPr>
          <w:gridAfter w:val="1"/>
          <w:wAfter w:w="16" w:type="dxa"/>
          <w:trHeight w:val="547"/>
        </w:trPr>
        <w:tc>
          <w:tcPr>
            <w:tcW w:w="70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2</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Подготовка</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администрации МО «Тихоновка» к защите от поражающих факторов химической и радиационной опасности</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Приобретение:</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средств индивидуальной защиты (20 комплектов противогазов ГП-7;</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прибора радиационной разведки;</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xml:space="preserve"> -медицинских аптечек (20 штук)</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100,0</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c>
          <w:tcPr>
            <w:tcW w:w="709"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c>
          <w:tcPr>
            <w:tcW w:w="598"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100,0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xml:space="preserve">Защита работников администрации и учреждений культуры от АХОВ </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r w:rsidR="006871A0" w:rsidRPr="006871A0" w:rsidTr="006871A0">
        <w:trPr>
          <w:gridAfter w:val="1"/>
          <w:wAfter w:w="16" w:type="dxa"/>
          <w:trHeight w:val="70"/>
        </w:trPr>
        <w:tc>
          <w:tcPr>
            <w:tcW w:w="70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3</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Содержание и организация работы учебно-консультационного пункта по ГО и ЧС и ПБ</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Приобретение канцелярских принадлежностей, пособий</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w:t>
            </w:r>
          </w:p>
        </w:tc>
        <w:tc>
          <w:tcPr>
            <w:tcW w:w="709"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w:t>
            </w:r>
          </w:p>
        </w:tc>
        <w:tc>
          <w:tcPr>
            <w:tcW w:w="598"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Обучения населения.</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r w:rsidR="006871A0" w:rsidRPr="006871A0" w:rsidTr="006871A0">
        <w:trPr>
          <w:gridAfter w:val="1"/>
          <w:wAfter w:w="16" w:type="dxa"/>
        </w:trPr>
        <w:tc>
          <w:tcPr>
            <w:tcW w:w="70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4</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Разработка, изготовление, распространение памяток, пособий по вопросам ГО и ЧС, учетом особенностей муниципального образования.</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Организация пропаганды ГО и ЧС на территории поселения;</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отработка НПА</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w:t>
            </w:r>
          </w:p>
        </w:tc>
        <w:tc>
          <w:tcPr>
            <w:tcW w:w="709"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5,0 </w:t>
            </w:r>
          </w:p>
        </w:tc>
        <w:tc>
          <w:tcPr>
            <w:tcW w:w="598"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Защита и обеспечение жизнедеятельности населения</w:t>
            </w:r>
          </w:p>
        </w:tc>
        <w:tc>
          <w:tcPr>
            <w:tcW w:w="110" w:type="dxa"/>
            <w:gridSpan w:val="2"/>
            <w:tcBorders>
              <w:top w:val="nil"/>
              <w:left w:val="nil"/>
              <w:bottom w:val="nil"/>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r w:rsidR="006871A0" w:rsidRPr="006871A0" w:rsidTr="006871A0">
        <w:trPr>
          <w:gridAfter w:val="1"/>
          <w:wAfter w:w="16" w:type="dxa"/>
        </w:trPr>
        <w:tc>
          <w:tcPr>
            <w:tcW w:w="70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xml:space="preserve">Создание резерва материальных ресурсов для ликвидации чрезвычайных ситуаций природного и техногенного характера, а также целей гражданской обороны на территории муниципального образования </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1.Запасы продовольственных средств (на 3 суток)</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2.Обеспечение водой (на 3 суток)</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3.Товары первой необходимости и вещевого имущества</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4. Средства связи о оповещения</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 Другие материальные ресурсы</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6. Запасы, создаваемые в зонах пожаров</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lastRenderedPageBreak/>
              <w:t>7.Нефтепродукты</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lastRenderedPageBreak/>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xml:space="preserve">        850,0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50,0</w:t>
            </w:r>
          </w:p>
        </w:tc>
        <w:tc>
          <w:tcPr>
            <w:tcW w:w="709"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400,0</w:t>
            </w:r>
          </w:p>
        </w:tc>
        <w:tc>
          <w:tcPr>
            <w:tcW w:w="598"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400,0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Создание резерва материальных ресурсов</w:t>
            </w:r>
          </w:p>
        </w:tc>
        <w:tc>
          <w:tcPr>
            <w:tcW w:w="110" w:type="dxa"/>
            <w:gridSpan w:val="2"/>
            <w:tcBorders>
              <w:top w:val="nil"/>
              <w:left w:val="nil"/>
              <w:bottom w:val="nil"/>
              <w:right w:val="nil"/>
            </w:tcBorders>
            <w:vAlign w:val="cente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r>
      <w:tr w:rsidR="006871A0" w:rsidRPr="006871A0" w:rsidTr="006871A0">
        <w:tc>
          <w:tcPr>
            <w:tcW w:w="14378" w:type="dxa"/>
            <w:gridSpan w:val="14"/>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i/>
                <w:iCs/>
                <w:sz w:val="16"/>
                <w:szCs w:val="16"/>
                <w:lang w:eastAsia="ru-RU"/>
              </w:rPr>
              <w:t>б) Мероприятия по предупреждению и ликвидации ЧС</w:t>
            </w:r>
          </w:p>
        </w:tc>
        <w:tc>
          <w:tcPr>
            <w:tcW w:w="110" w:type="dxa"/>
            <w:gridSpan w:val="2"/>
            <w:tcBorders>
              <w:top w:val="nil"/>
              <w:left w:val="nil"/>
              <w:bottom w:val="single" w:sz="8" w:space="0" w:color="auto"/>
              <w:right w:val="nil"/>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r w:rsidR="006871A0" w:rsidRPr="006871A0" w:rsidTr="006871A0">
        <w:trPr>
          <w:gridAfter w:val="1"/>
          <w:wAfter w:w="16" w:type="dxa"/>
          <w:trHeight w:val="2532"/>
        </w:trPr>
        <w:tc>
          <w:tcPr>
            <w:tcW w:w="70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Обеспечение безопасности людей на водных</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объектах</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Информирование населения поселения через СМИ и</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обеспечение безопасности населения на водных объектах путем установки специальных знаков (баннеров)</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w:t>
            </w:r>
          </w:p>
        </w:tc>
        <w:tc>
          <w:tcPr>
            <w:tcW w:w="709"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5,0 </w:t>
            </w:r>
          </w:p>
        </w:tc>
        <w:tc>
          <w:tcPr>
            <w:tcW w:w="658" w:type="dxa"/>
            <w:gridSpan w:val="3"/>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5,0</w:t>
            </w:r>
          </w:p>
        </w:tc>
        <w:tc>
          <w:tcPr>
            <w:tcW w:w="259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Защита и обеспечение жизнедеятельности населения</w:t>
            </w:r>
          </w:p>
        </w:tc>
      </w:tr>
      <w:tr w:rsidR="006871A0" w:rsidRPr="006871A0" w:rsidTr="006871A0">
        <w:trPr>
          <w:gridAfter w:val="1"/>
          <w:wAfter w:w="16" w:type="dxa"/>
          <w:trHeight w:val="411"/>
        </w:trPr>
        <w:tc>
          <w:tcPr>
            <w:tcW w:w="7981" w:type="dxa"/>
            <w:gridSpan w:val="5"/>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b/>
                <w:bCs/>
                <w:sz w:val="16"/>
                <w:szCs w:val="16"/>
                <w:lang w:eastAsia="ru-RU"/>
              </w:rPr>
              <w:t>Итого</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xml:space="preserve">      </w:t>
            </w:r>
            <w:r w:rsidRPr="006871A0">
              <w:rPr>
                <w:rFonts w:ascii="Courier New" w:eastAsia="Times New Roman" w:hAnsi="Courier New" w:cs="Courier New"/>
                <w:b/>
                <w:bCs/>
                <w:sz w:val="16"/>
                <w:szCs w:val="16"/>
                <w:lang w:eastAsia="ru-RU"/>
              </w:rPr>
              <w:t>1175,0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125,0</w:t>
            </w:r>
          </w:p>
        </w:tc>
        <w:tc>
          <w:tcPr>
            <w:tcW w:w="709"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Cs/>
                <w:sz w:val="16"/>
                <w:szCs w:val="16"/>
                <w:lang w:eastAsia="ru-RU"/>
              </w:rPr>
              <w:t>475,0</w:t>
            </w:r>
          </w:p>
        </w:tc>
        <w:tc>
          <w:tcPr>
            <w:tcW w:w="658" w:type="dxa"/>
            <w:gridSpan w:val="3"/>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575,0</w:t>
            </w:r>
          </w:p>
        </w:tc>
        <w:tc>
          <w:tcPr>
            <w:tcW w:w="259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w:t>
            </w:r>
          </w:p>
        </w:tc>
      </w:tr>
    </w:tbl>
    <w:p w:rsidR="006871A0" w:rsidRPr="006871A0" w:rsidRDefault="006871A0" w:rsidP="006871A0">
      <w:pPr>
        <w:shd w:val="clear" w:color="auto" w:fill="F3F6F9"/>
        <w:spacing w:after="0" w:line="240" w:lineRule="auto"/>
        <w:ind w:right="-993"/>
        <w:textAlignment w:val="top"/>
        <w:rPr>
          <w:rFonts w:ascii="Times New Roman" w:eastAsia="Times New Roman" w:hAnsi="Times New Roman" w:cs="Times New Roman"/>
          <w:b/>
          <w:bCs/>
          <w:color w:val="000000"/>
          <w:sz w:val="16"/>
          <w:szCs w:val="16"/>
          <w:lang w:eastAsia="ru-RU"/>
        </w:rPr>
      </w:pPr>
    </w:p>
    <w:p w:rsidR="006871A0" w:rsidRPr="006871A0" w:rsidRDefault="006871A0" w:rsidP="006871A0">
      <w:pPr>
        <w:shd w:val="clear" w:color="auto" w:fill="F3F6F9"/>
        <w:spacing w:after="0" w:line="240" w:lineRule="auto"/>
        <w:ind w:right="-993"/>
        <w:textAlignment w:val="top"/>
        <w:rPr>
          <w:rFonts w:ascii="Arial" w:eastAsia="Times New Roman" w:hAnsi="Arial" w:cs="Arial"/>
          <w:color w:val="000000"/>
          <w:sz w:val="16"/>
          <w:szCs w:val="16"/>
          <w:lang w:eastAsia="ru-RU"/>
        </w:rPr>
      </w:pPr>
      <w:r w:rsidRPr="006871A0">
        <w:rPr>
          <w:rFonts w:ascii="Times New Roman" w:eastAsia="Times New Roman" w:hAnsi="Times New Roman" w:cs="Times New Roman"/>
          <w:b/>
          <w:bCs/>
          <w:color w:val="000000"/>
          <w:sz w:val="16"/>
          <w:szCs w:val="16"/>
          <w:lang w:eastAsia="ru-RU"/>
        </w:rPr>
        <w:t>IV</w:t>
      </w:r>
      <w:r w:rsidRPr="006871A0">
        <w:rPr>
          <w:rFonts w:ascii="Arial" w:eastAsia="Times New Roman" w:hAnsi="Arial" w:cs="Arial"/>
          <w:b/>
          <w:bCs/>
          <w:color w:val="000000"/>
          <w:sz w:val="16"/>
          <w:szCs w:val="16"/>
          <w:lang w:eastAsia="ru-RU"/>
        </w:rPr>
        <w:t>. Обоснование ресурсного обеспечения муниципальной программы</w:t>
      </w:r>
    </w:p>
    <w:p w:rsidR="006871A0" w:rsidRPr="006871A0" w:rsidRDefault="006871A0" w:rsidP="006871A0">
      <w:pPr>
        <w:shd w:val="clear" w:color="auto" w:fill="F3F6F9"/>
        <w:spacing w:after="0" w:line="240" w:lineRule="auto"/>
        <w:ind w:right="-993"/>
        <w:jc w:val="both"/>
        <w:textAlignment w:val="top"/>
        <w:rPr>
          <w:rFonts w:ascii="Arial" w:eastAsia="Times New Roman" w:hAnsi="Arial" w:cs="Arial"/>
          <w:color w:val="000000"/>
          <w:sz w:val="16"/>
          <w:szCs w:val="16"/>
          <w:lang w:eastAsia="ru-RU"/>
        </w:rPr>
      </w:pPr>
      <w:r w:rsidRPr="006871A0">
        <w:rPr>
          <w:rFonts w:ascii="Arial" w:eastAsia="Times New Roman" w:hAnsi="Arial" w:cs="Arial"/>
          <w:color w:val="000000"/>
          <w:sz w:val="16"/>
          <w:szCs w:val="16"/>
          <w:lang w:eastAsia="ru-RU"/>
        </w:rPr>
        <w:t>Финансирование мероприятий Программы осуществляется за счет средств местного бюджета, а также средств бюджета Иркутской области. Общий объем финансирования мероприятий Программы представлен в таблице</w:t>
      </w:r>
    </w:p>
    <w:p w:rsidR="006871A0" w:rsidRPr="006871A0" w:rsidRDefault="006871A0" w:rsidP="006871A0">
      <w:pPr>
        <w:shd w:val="clear" w:color="auto" w:fill="F3F6F9"/>
        <w:spacing w:after="0" w:line="240" w:lineRule="auto"/>
        <w:ind w:right="-993"/>
        <w:textAlignment w:val="top"/>
        <w:rPr>
          <w:rFonts w:ascii="Ubuntu" w:eastAsia="Times New Roman" w:hAnsi="Ubuntu" w:cs="Times New Roman"/>
          <w:color w:val="000000"/>
          <w:sz w:val="16"/>
          <w:szCs w:val="16"/>
          <w:lang w:eastAsia="ru-RU"/>
        </w:rPr>
      </w:pPr>
    </w:p>
    <w:tbl>
      <w:tblPr>
        <w:tblW w:w="15270"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7274"/>
        <w:gridCol w:w="2531"/>
        <w:gridCol w:w="876"/>
        <w:gridCol w:w="991"/>
        <w:gridCol w:w="1132"/>
        <w:gridCol w:w="1635"/>
      </w:tblGrid>
      <w:tr w:rsidR="006871A0" w:rsidRPr="006871A0" w:rsidTr="006871A0">
        <w:tc>
          <w:tcPr>
            <w:tcW w:w="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п/п</w:t>
            </w:r>
          </w:p>
        </w:tc>
        <w:tc>
          <w:tcPr>
            <w:tcW w:w="7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Наименование Программы</w:t>
            </w:r>
          </w:p>
        </w:tc>
        <w:tc>
          <w:tcPr>
            <w:tcW w:w="2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Источник финансирования</w:t>
            </w:r>
          </w:p>
        </w:tc>
        <w:tc>
          <w:tcPr>
            <w:tcW w:w="29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Финансирование</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по годам (тыс. рублей)</w:t>
            </w:r>
          </w:p>
        </w:tc>
        <w:tc>
          <w:tcPr>
            <w:tcW w:w="16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Всего</w:t>
            </w: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(тыс. рублей)</w:t>
            </w:r>
          </w:p>
        </w:tc>
      </w:tr>
      <w:tr w:rsidR="006871A0" w:rsidRPr="006871A0" w:rsidTr="006871A0">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b/>
                <w:sz w:val="16"/>
                <w:szCs w:val="16"/>
                <w:lang w:eastAsia="ru-RU"/>
              </w:rPr>
            </w:pPr>
            <w:r w:rsidRPr="006871A0">
              <w:rPr>
                <w:rFonts w:ascii="Courier New" w:eastAsia="Times New Roman" w:hAnsi="Courier New" w:cs="Courier New"/>
                <w:b/>
                <w:sz w:val="16"/>
                <w:szCs w:val="16"/>
                <w:lang w:eastAsia="ru-RU"/>
              </w:rPr>
              <w:t>2022</w:t>
            </w:r>
          </w:p>
        </w:tc>
        <w:tc>
          <w:tcPr>
            <w:tcW w:w="991"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2023</w:t>
            </w:r>
          </w:p>
        </w:tc>
        <w:tc>
          <w:tcPr>
            <w:tcW w:w="1132"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b/>
                <w:sz w:val="16"/>
                <w:szCs w:val="16"/>
                <w:lang w:eastAsia="ru-RU"/>
              </w:rPr>
            </w:pPr>
            <w:r w:rsidRPr="006871A0">
              <w:rPr>
                <w:rFonts w:ascii="Courier New" w:eastAsia="Times New Roman" w:hAnsi="Courier New" w:cs="Courier New"/>
                <w:b/>
                <w:sz w:val="16"/>
                <w:szCs w:val="16"/>
                <w:lang w:eastAsia="ru-RU"/>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r>
      <w:tr w:rsidR="006871A0" w:rsidRPr="006871A0" w:rsidTr="006871A0">
        <w:tc>
          <w:tcPr>
            <w:tcW w:w="83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2</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3</w:t>
            </w:r>
          </w:p>
        </w:tc>
        <w:tc>
          <w:tcPr>
            <w:tcW w:w="299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4</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5</w:t>
            </w:r>
          </w:p>
        </w:tc>
      </w:tr>
      <w:tr w:rsidR="006871A0" w:rsidRPr="006871A0" w:rsidTr="006871A0">
        <w:tc>
          <w:tcPr>
            <w:tcW w:w="831" w:type="dxa"/>
            <w:tcBorders>
              <w:top w:val="single" w:sz="8" w:space="0" w:color="auto"/>
              <w:left w:val="single" w:sz="8" w:space="0" w:color="auto"/>
              <w:bottom w:val="single" w:sz="8" w:space="0" w:color="auto"/>
              <w:right w:val="single" w:sz="8" w:space="0" w:color="auto"/>
            </w:tcBorders>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color w:val="000000"/>
                <w:sz w:val="16"/>
                <w:szCs w:val="16"/>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color w:val="000000"/>
                <w:sz w:val="16"/>
                <w:szCs w:val="16"/>
                <w:lang w:eastAsia="ru-RU"/>
              </w:rPr>
            </w:pPr>
            <w:r w:rsidRPr="006871A0">
              <w:rPr>
                <w:rFonts w:ascii="Courier New" w:eastAsia="Times New Roman" w:hAnsi="Courier New" w:cs="Courier New"/>
                <w:b/>
                <w:bCs/>
                <w:color w:val="000000"/>
                <w:sz w:val="16"/>
                <w:szCs w:val="16"/>
                <w:lang w:eastAsia="ru-RU"/>
              </w:rPr>
              <w:t>«Совершенствование гражданской обороны, защиты населения</w:t>
            </w: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b/>
                <w:bCs/>
                <w:color w:val="000000"/>
                <w:sz w:val="16"/>
                <w:szCs w:val="16"/>
                <w:lang w:eastAsia="ru-RU"/>
              </w:rPr>
            </w:pPr>
            <w:r w:rsidRPr="006871A0">
              <w:rPr>
                <w:rFonts w:ascii="Courier New" w:eastAsia="Times New Roman" w:hAnsi="Courier New" w:cs="Courier New"/>
                <w:b/>
                <w:bCs/>
                <w:color w:val="000000"/>
                <w:sz w:val="16"/>
                <w:szCs w:val="16"/>
                <w:lang w:eastAsia="ru-RU"/>
              </w:rPr>
              <w:t xml:space="preserve">и территории муниципального образования «Тихоновка» </w:t>
            </w: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color w:val="000000"/>
                <w:sz w:val="16"/>
                <w:szCs w:val="16"/>
                <w:lang w:eastAsia="ru-RU"/>
              </w:rPr>
            </w:pPr>
            <w:r w:rsidRPr="006871A0">
              <w:rPr>
                <w:rFonts w:ascii="Courier New" w:eastAsia="Times New Roman" w:hAnsi="Courier New" w:cs="Courier New"/>
                <w:b/>
                <w:bCs/>
                <w:color w:val="000000"/>
                <w:sz w:val="16"/>
                <w:szCs w:val="16"/>
                <w:lang w:eastAsia="ru-RU"/>
              </w:rPr>
              <w:t>Боханского района Иркутской области</w:t>
            </w: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color w:val="000000"/>
                <w:sz w:val="16"/>
                <w:szCs w:val="16"/>
                <w:lang w:eastAsia="ru-RU"/>
              </w:rPr>
            </w:pPr>
            <w:r w:rsidRPr="006871A0">
              <w:rPr>
                <w:rFonts w:ascii="Courier New" w:eastAsia="Times New Roman" w:hAnsi="Courier New" w:cs="Courier New"/>
                <w:b/>
                <w:bCs/>
                <w:color w:val="000000"/>
                <w:sz w:val="16"/>
                <w:szCs w:val="16"/>
                <w:lang w:eastAsia="ru-RU"/>
              </w:rPr>
              <w:t>от чрезвычайных ситуаций мирного и военного времени</w:t>
            </w:r>
          </w:p>
          <w:p w:rsidR="006871A0" w:rsidRPr="006871A0" w:rsidRDefault="006871A0" w:rsidP="006871A0">
            <w:pPr>
              <w:shd w:val="clear" w:color="auto" w:fill="F3F6F9"/>
              <w:spacing w:after="0" w:line="240" w:lineRule="auto"/>
              <w:ind w:right="-993"/>
              <w:jc w:val="center"/>
              <w:textAlignment w:val="top"/>
              <w:rPr>
                <w:rFonts w:ascii="Courier New" w:eastAsia="Times New Roman" w:hAnsi="Courier New" w:cs="Courier New"/>
                <w:color w:val="000000"/>
                <w:sz w:val="16"/>
                <w:szCs w:val="16"/>
                <w:lang w:eastAsia="ru-RU"/>
              </w:rPr>
            </w:pPr>
            <w:r w:rsidRPr="006871A0">
              <w:rPr>
                <w:rFonts w:ascii="Courier New" w:eastAsia="Times New Roman" w:hAnsi="Courier New" w:cs="Courier New"/>
                <w:b/>
                <w:bCs/>
                <w:color w:val="000000"/>
                <w:sz w:val="16"/>
                <w:szCs w:val="16"/>
                <w:lang w:eastAsia="ru-RU"/>
              </w:rPr>
              <w:t>на 2022-2024 годы»</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color w:val="000000"/>
                <w:sz w:val="16"/>
                <w:szCs w:val="16"/>
                <w:lang w:eastAsia="ru-RU"/>
              </w:rPr>
            </w:pPr>
            <w:r w:rsidRPr="006871A0">
              <w:rPr>
                <w:rFonts w:ascii="Courier New" w:eastAsia="Times New Roman" w:hAnsi="Courier New" w:cs="Courier New"/>
                <w:color w:val="000000"/>
                <w:sz w:val="16"/>
                <w:szCs w:val="16"/>
                <w:lang w:eastAsia="ru-RU"/>
              </w:rPr>
              <w:t xml:space="preserve">Бюджет МО «Тихоновка» </w:t>
            </w:r>
          </w:p>
          <w:p w:rsidR="006871A0" w:rsidRPr="006871A0" w:rsidRDefault="006871A0" w:rsidP="006871A0">
            <w:pPr>
              <w:spacing w:after="0" w:line="240" w:lineRule="auto"/>
              <w:ind w:right="-993"/>
              <w:jc w:val="center"/>
              <w:rPr>
                <w:rFonts w:ascii="Courier New" w:eastAsia="Times New Roman" w:hAnsi="Courier New" w:cs="Courier New"/>
                <w:color w:val="000000"/>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color w:val="000000"/>
                <w:sz w:val="16"/>
                <w:szCs w:val="16"/>
                <w:lang w:eastAsia="ru-RU"/>
              </w:rPr>
              <w:t>Бюджет Иркутской области</w:t>
            </w: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125,0</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 xml:space="preserve">0,0 </w:t>
            </w:r>
          </w:p>
        </w:tc>
        <w:tc>
          <w:tcPr>
            <w:tcW w:w="991"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475,0</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0,0</w:t>
            </w:r>
          </w:p>
        </w:tc>
        <w:tc>
          <w:tcPr>
            <w:tcW w:w="1132" w:type="dxa"/>
            <w:tcBorders>
              <w:top w:val="nil"/>
              <w:left w:val="outset" w:sz="6" w:space="0" w:color="auto"/>
              <w:bottom w:val="single" w:sz="8" w:space="0" w:color="auto"/>
              <w:right w:val="single" w:sz="8" w:space="0" w:color="auto"/>
            </w:tcBorders>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575,0</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0,0</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1175,0</w:t>
            </w: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0,0</w:t>
            </w:r>
          </w:p>
        </w:tc>
      </w:tr>
      <w:tr w:rsidR="006871A0" w:rsidRPr="006871A0" w:rsidTr="006871A0">
        <w:tc>
          <w:tcPr>
            <w:tcW w:w="8105" w:type="dxa"/>
            <w:gridSpan w:val="2"/>
            <w:tcBorders>
              <w:top w:val="single" w:sz="8" w:space="0" w:color="auto"/>
              <w:left w:val="single" w:sz="8" w:space="0" w:color="auto"/>
              <w:bottom w:val="single" w:sz="8" w:space="0" w:color="auto"/>
              <w:right w:val="single" w:sz="8" w:space="0" w:color="auto"/>
            </w:tcBorders>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b/>
                <w:bCs/>
                <w:color w:val="000000"/>
                <w:sz w:val="16"/>
                <w:szCs w:val="16"/>
                <w:lang w:eastAsia="ru-RU"/>
              </w:rPr>
              <w:t>Итого</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125,0</w:t>
            </w:r>
          </w:p>
        </w:tc>
        <w:tc>
          <w:tcPr>
            <w:tcW w:w="991"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475,0</w:t>
            </w:r>
          </w:p>
        </w:tc>
        <w:tc>
          <w:tcPr>
            <w:tcW w:w="1132" w:type="dxa"/>
            <w:tcBorders>
              <w:top w:val="nil"/>
              <w:left w:val="outset" w:sz="6" w:space="0" w:color="auto"/>
              <w:bottom w:val="single" w:sz="8" w:space="0" w:color="auto"/>
              <w:right w:val="single" w:sz="8" w:space="0" w:color="auto"/>
            </w:tcBorders>
            <w:hideMark/>
          </w:tcPr>
          <w:p w:rsidR="006871A0" w:rsidRPr="006871A0" w:rsidRDefault="006871A0" w:rsidP="006871A0">
            <w:pPr>
              <w:spacing w:after="0" w:line="240" w:lineRule="auto"/>
              <w:ind w:right="-993"/>
              <w:jc w:val="center"/>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575,0</w:t>
            </w:r>
          </w:p>
        </w:tc>
        <w:tc>
          <w:tcPr>
            <w:tcW w:w="1635" w:type="dxa"/>
            <w:tcBorders>
              <w:top w:val="nil"/>
              <w:left w:val="nil"/>
              <w:bottom w:val="outset" w:sz="6" w:space="0" w:color="auto"/>
              <w:right w:val="single" w:sz="8" w:space="0" w:color="auto"/>
            </w:tcBorders>
            <w:tcMar>
              <w:top w:w="0" w:type="dxa"/>
              <w:left w:w="108" w:type="dxa"/>
              <w:bottom w:w="0" w:type="dxa"/>
              <w:right w:w="108" w:type="dxa"/>
            </w:tcMar>
            <w:hideMark/>
          </w:tcPr>
          <w:p w:rsidR="006871A0" w:rsidRPr="006871A0" w:rsidRDefault="006871A0" w:rsidP="006871A0">
            <w:pPr>
              <w:spacing w:after="0" w:line="240" w:lineRule="auto"/>
              <w:ind w:right="-993"/>
              <w:rPr>
                <w:rFonts w:ascii="Courier New" w:eastAsia="Times New Roman" w:hAnsi="Courier New" w:cs="Courier New"/>
                <w:sz w:val="16"/>
                <w:szCs w:val="16"/>
                <w:lang w:eastAsia="ru-RU"/>
              </w:rPr>
            </w:pPr>
            <w:r w:rsidRPr="006871A0">
              <w:rPr>
                <w:rFonts w:ascii="Courier New" w:eastAsia="Times New Roman" w:hAnsi="Courier New" w:cs="Courier New"/>
                <w:sz w:val="16"/>
                <w:szCs w:val="16"/>
                <w:lang w:eastAsia="ru-RU"/>
              </w:rPr>
              <w:t>1175,0</w:t>
            </w:r>
          </w:p>
        </w:tc>
      </w:tr>
    </w:tbl>
    <w:p w:rsidR="006871A0" w:rsidRPr="006871A0" w:rsidRDefault="006871A0" w:rsidP="006871A0">
      <w:pPr>
        <w:shd w:val="clear" w:color="auto" w:fill="F3F6F9"/>
        <w:spacing w:after="0" w:line="240" w:lineRule="auto"/>
        <w:ind w:right="-993"/>
        <w:textAlignment w:val="top"/>
        <w:rPr>
          <w:rFonts w:ascii="Courier New" w:eastAsia="Times New Roman" w:hAnsi="Courier New" w:cs="Courier New"/>
          <w:color w:val="000000"/>
          <w:sz w:val="16"/>
          <w:szCs w:val="16"/>
          <w:lang w:eastAsia="ru-RU"/>
        </w:rPr>
      </w:pPr>
      <w:r w:rsidRPr="006871A0">
        <w:rPr>
          <w:rFonts w:ascii="Courier New" w:eastAsia="Times New Roman" w:hAnsi="Courier New" w:cs="Courier New"/>
          <w:color w:val="000000"/>
          <w:sz w:val="16"/>
          <w:szCs w:val="16"/>
          <w:lang w:eastAsia="ru-RU"/>
        </w:rPr>
        <w:t>                                                                                                                                  </w:t>
      </w:r>
    </w:p>
    <w:p w:rsidR="006871A0" w:rsidRPr="006871A0" w:rsidRDefault="006871A0" w:rsidP="006871A0">
      <w:pPr>
        <w:shd w:val="clear" w:color="auto" w:fill="F3F6F9"/>
        <w:spacing w:after="0" w:line="240" w:lineRule="auto"/>
        <w:ind w:right="-993" w:firstLine="540"/>
        <w:jc w:val="center"/>
        <w:textAlignment w:val="top"/>
        <w:rPr>
          <w:rFonts w:ascii="Arial" w:eastAsia="Times New Roman" w:hAnsi="Arial" w:cs="Arial"/>
          <w:color w:val="000000"/>
          <w:sz w:val="16"/>
          <w:szCs w:val="16"/>
          <w:lang w:eastAsia="ru-RU"/>
        </w:rPr>
      </w:pPr>
      <w:r w:rsidRPr="006871A0">
        <w:rPr>
          <w:rFonts w:ascii="Arial" w:eastAsia="Times New Roman" w:hAnsi="Arial" w:cs="Arial"/>
          <w:b/>
          <w:bCs/>
          <w:color w:val="000000"/>
          <w:sz w:val="16"/>
          <w:szCs w:val="16"/>
          <w:lang w:eastAsia="ru-RU"/>
        </w:rPr>
        <w:t>V. Механизм реализации Программы, включающий в себя механизм управления Программы и механизм взаимодействия муниципальных заказчиков</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6"/>
          <w:szCs w:val="16"/>
          <w:lang w:eastAsia="ru-RU"/>
        </w:rPr>
      </w:pPr>
      <w:r w:rsidRPr="006871A0">
        <w:rPr>
          <w:rFonts w:ascii="Arial" w:eastAsia="Times New Roman" w:hAnsi="Arial" w:cs="Arial"/>
          <w:color w:val="000000"/>
          <w:sz w:val="16"/>
          <w:szCs w:val="16"/>
          <w:lang w:eastAsia="ru-RU"/>
        </w:rPr>
        <w:t>5.1. Заказчиком Программы является администрация муниципального образования «Тихоновка». Организацию, координацию, мониторинг и контроль за ходом реализации Программы осуществляет специалист по ГО ЧС и ПБ администрации муниципального образования «Тихоновка». Контроль эффективности и целевого использования средств, направленных на исполнение Программы из бюджета поселения, осуществляет главный специалист финансист администрации муниципального образования «Тихоновка».    </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6"/>
          <w:szCs w:val="16"/>
          <w:lang w:eastAsia="ru-RU"/>
        </w:rPr>
      </w:pPr>
      <w:r w:rsidRPr="006871A0">
        <w:rPr>
          <w:rFonts w:ascii="Arial" w:eastAsia="Times New Roman" w:hAnsi="Arial" w:cs="Arial"/>
          <w:color w:val="000000"/>
          <w:sz w:val="16"/>
          <w:szCs w:val="16"/>
          <w:lang w:eastAsia="ru-RU"/>
        </w:rPr>
        <w:t xml:space="preserve"> 5.2. Ответственным исполнителем специалист по ГО ЧС и ПБ администрации муниципального образования «Тихоновка».</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6"/>
          <w:szCs w:val="16"/>
          <w:lang w:eastAsia="ru-RU"/>
        </w:rPr>
      </w:pPr>
      <w:r w:rsidRPr="006871A0">
        <w:rPr>
          <w:rFonts w:ascii="Arial" w:eastAsia="Times New Roman" w:hAnsi="Arial" w:cs="Arial"/>
          <w:color w:val="000000"/>
          <w:sz w:val="16"/>
          <w:szCs w:val="16"/>
          <w:lang w:eastAsia="ru-RU"/>
        </w:rPr>
        <w:t> 5.3. Муниципальный заказчик Программы организует размещение на официальном сайте текста Программы, нормативных правовых актов по управлению реализацией Программы и контролю за ходом выполнения программных мероприятий, а также информации о ходе реализации Программы, программных мероприятиях на год, фактическом финансировании Программы.</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5.4. По истечении срока действия Программы специалист по ГО, ЧС и ПБ администрации муниципального образования «Тихоновка» в установленном порядке вправе внести Главе администрации муниципального образования «Тихоновка» предложения о необходимости разработки новой целевой программы.</w:t>
      </w:r>
    </w:p>
    <w:p w:rsidR="006871A0" w:rsidRPr="006871A0" w:rsidRDefault="006871A0" w:rsidP="006871A0">
      <w:pPr>
        <w:shd w:val="clear" w:color="auto" w:fill="F3F6F9"/>
        <w:spacing w:after="0" w:line="240" w:lineRule="auto"/>
        <w:ind w:right="-993" w:firstLine="709"/>
        <w:jc w:val="both"/>
        <w:textAlignment w:val="top"/>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w:t>
      </w:r>
    </w:p>
    <w:p w:rsidR="006871A0" w:rsidRDefault="006871A0" w:rsidP="006871A0">
      <w:pPr>
        <w:spacing w:after="0" w:line="240" w:lineRule="auto"/>
        <w:jc w:val="center"/>
        <w:rPr>
          <w:rFonts w:ascii="Arial" w:hAnsi="Arial" w:cs="Arial"/>
          <w:b/>
          <w:bCs/>
          <w:sz w:val="18"/>
          <w:szCs w:val="18"/>
        </w:rPr>
      </w:pPr>
    </w:p>
    <w:p w:rsidR="006871A0" w:rsidRDefault="006871A0" w:rsidP="006871A0">
      <w:pPr>
        <w:spacing w:after="0" w:line="240" w:lineRule="auto"/>
        <w:jc w:val="center"/>
        <w:rPr>
          <w:rFonts w:ascii="Arial" w:hAnsi="Arial" w:cs="Arial"/>
          <w:b/>
          <w:bCs/>
          <w:sz w:val="18"/>
          <w:szCs w:val="18"/>
        </w:rPr>
        <w:sectPr w:rsidR="006871A0" w:rsidSect="006871A0">
          <w:pgSz w:w="16838" w:h="11906" w:orient="landscape"/>
          <w:pgMar w:top="902" w:right="641" w:bottom="539" w:left="902" w:header="709" w:footer="709" w:gutter="0"/>
          <w:cols w:space="720"/>
          <w:docGrid w:linePitch="381"/>
        </w:sectPr>
      </w:pP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lastRenderedPageBreak/>
        <w:t>02.11.2022 Г. № 78</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РОССИЙСКАЯ ФЕДЕРАЦИЯ</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ИРКУТСКАЯ ОБЛАСТЬ</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БОХАНСКИЙ МУНИЦИПАЛЬНЫЙ РАЙОН</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МУНИЦИПАЛЬНОЕ ОБРАЗОВАНИЕ «ТИХОНОВКА»</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АДМИНИСТРАЦИЯ</w:t>
      </w:r>
    </w:p>
    <w:p w:rsidR="006871A0" w:rsidRPr="006871A0" w:rsidRDefault="006871A0" w:rsidP="006871A0">
      <w:pPr>
        <w:spacing w:after="0" w:line="240" w:lineRule="auto"/>
        <w:ind w:left="-567"/>
        <w:jc w:val="center"/>
        <w:rPr>
          <w:rFonts w:ascii="Arial" w:hAnsi="Arial" w:cs="Arial"/>
          <w:b/>
          <w:bCs/>
          <w:sz w:val="18"/>
          <w:szCs w:val="18"/>
        </w:rPr>
      </w:pPr>
      <w:r w:rsidRPr="006871A0">
        <w:rPr>
          <w:rFonts w:ascii="Arial" w:hAnsi="Arial" w:cs="Arial"/>
          <w:b/>
          <w:bCs/>
          <w:sz w:val="18"/>
          <w:szCs w:val="18"/>
        </w:rPr>
        <w:t>ПОСТАНОВЛЕНИЕ</w:t>
      </w:r>
    </w:p>
    <w:p w:rsidR="006871A0" w:rsidRPr="006871A0" w:rsidRDefault="006871A0" w:rsidP="006871A0">
      <w:pPr>
        <w:spacing w:after="0" w:line="240" w:lineRule="auto"/>
        <w:jc w:val="center"/>
        <w:rPr>
          <w:rFonts w:ascii="Arial" w:hAnsi="Arial" w:cs="Arial"/>
          <w:b/>
          <w:bCs/>
          <w:sz w:val="18"/>
          <w:szCs w:val="18"/>
        </w:rPr>
      </w:pPr>
    </w:p>
    <w:p w:rsidR="006871A0" w:rsidRPr="006871A0" w:rsidRDefault="006871A0" w:rsidP="006871A0">
      <w:pPr>
        <w:pStyle w:val="ConsPlusTitle"/>
        <w:widowControl/>
        <w:jc w:val="center"/>
        <w:rPr>
          <w:rFonts w:ascii="Arial" w:hAnsi="Arial" w:cs="Arial"/>
          <w:sz w:val="18"/>
          <w:szCs w:val="18"/>
        </w:rPr>
      </w:pPr>
      <w:r w:rsidRPr="006871A0">
        <w:rPr>
          <w:rStyle w:val="ac"/>
          <w:rFonts w:ascii="Arial" w:hAnsi="Arial" w:cs="Arial"/>
          <w:sz w:val="18"/>
          <w:szCs w:val="18"/>
        </w:rPr>
        <w:t>О ВНЕСЕНИИ ИЗМЕНЕНИЙ И ДОПОЛНЕНИЙ В ПОСТАНОВЛЕНИЕ № 66 ОТ 10.11.2021 Г. «</w:t>
      </w:r>
      <w:r w:rsidRPr="006871A0">
        <w:rPr>
          <w:rFonts w:ascii="Arial" w:hAnsi="Arial" w:cs="Arial"/>
          <w:bCs w:val="0"/>
          <w:sz w:val="18"/>
          <w:szCs w:val="18"/>
        </w:rPr>
        <w:t xml:space="preserve">ОБ УТВЕРЖДЕНИИ </w:t>
      </w:r>
      <w:r w:rsidRPr="006871A0">
        <w:rPr>
          <w:rFonts w:ascii="Arial" w:hAnsi="Arial" w:cs="Arial"/>
          <w:sz w:val="18"/>
          <w:szCs w:val="18"/>
        </w:rPr>
        <w:t>МУНИЦИПАЛЬНОЙ ПРОГРАММЫ "ЭНЕРГОСБЕРЕЖЕНИЕ И ПОВЫШЕНИЕ ЭНЕРГЕТИЧЕСКОЙ ЭФФЕКТИВНОСТИ В МУНИЦИПАЛЬНЫХ УЧРЕЖДЕНИЯХ МУНИЦИПАЛЬНОГО ОБРАЗОВАНИЯ «ТИХОНОВКА» НА 2022 – 2026 ГОДЫ» (В РЕДАКЦИИ ОТ 18.02.2022 Г.)</w:t>
      </w:r>
    </w:p>
    <w:p w:rsidR="006871A0" w:rsidRPr="006871A0" w:rsidRDefault="006871A0" w:rsidP="006871A0">
      <w:pPr>
        <w:pStyle w:val="ab"/>
        <w:shd w:val="clear" w:color="auto" w:fill="FFFFFF"/>
        <w:spacing w:before="0" w:beforeAutospacing="0" w:after="0" w:afterAutospacing="0"/>
        <w:rPr>
          <w:sz w:val="18"/>
          <w:szCs w:val="18"/>
        </w:rPr>
      </w:pPr>
    </w:p>
    <w:p w:rsidR="006871A0" w:rsidRPr="006871A0" w:rsidRDefault="006871A0" w:rsidP="006871A0">
      <w:pPr>
        <w:shd w:val="clear" w:color="auto" w:fill="FFFFFF"/>
        <w:spacing w:after="0" w:line="240" w:lineRule="auto"/>
        <w:ind w:firstLine="709"/>
        <w:jc w:val="both"/>
        <w:rPr>
          <w:rFonts w:ascii="Arial" w:hAnsi="Arial" w:cs="Arial"/>
          <w:sz w:val="18"/>
          <w:szCs w:val="18"/>
        </w:rPr>
      </w:pPr>
      <w:r w:rsidRPr="006871A0">
        <w:rPr>
          <w:rFonts w:ascii="Arial" w:hAnsi="Arial" w:cs="Arial"/>
          <w:sz w:val="18"/>
          <w:szCs w:val="18"/>
        </w:rPr>
        <w:t>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развития энергосбережения и повышения энергетической эффективности поселения</w:t>
      </w:r>
      <w:r w:rsidRPr="006871A0">
        <w:rPr>
          <w:rFonts w:ascii="Arial" w:hAnsi="Arial" w:cs="Arial"/>
          <w:color w:val="483B3F"/>
          <w:sz w:val="18"/>
          <w:szCs w:val="18"/>
        </w:rPr>
        <w:t xml:space="preserve">, </w:t>
      </w:r>
      <w:r w:rsidRPr="006871A0">
        <w:rPr>
          <w:rFonts w:ascii="Arial" w:hAnsi="Arial" w:cs="Arial"/>
          <w:sz w:val="18"/>
          <w:szCs w:val="18"/>
        </w:rPr>
        <w:t xml:space="preserve">администрация муниципального образования </w:t>
      </w:r>
    </w:p>
    <w:p w:rsidR="006871A0" w:rsidRPr="006871A0" w:rsidRDefault="006871A0" w:rsidP="006871A0">
      <w:pPr>
        <w:pStyle w:val="ab"/>
        <w:shd w:val="clear" w:color="auto" w:fill="FFFFFF"/>
        <w:spacing w:before="0" w:beforeAutospacing="0" w:after="0" w:afterAutospacing="0"/>
        <w:jc w:val="center"/>
        <w:rPr>
          <w:rFonts w:ascii="Arial" w:hAnsi="Arial" w:cs="Arial"/>
          <w:b/>
          <w:sz w:val="18"/>
          <w:szCs w:val="18"/>
        </w:rPr>
      </w:pPr>
      <w:r w:rsidRPr="006871A0">
        <w:rPr>
          <w:rFonts w:ascii="Arial" w:hAnsi="Arial" w:cs="Arial"/>
          <w:b/>
          <w:sz w:val="18"/>
          <w:szCs w:val="18"/>
        </w:rPr>
        <w:t>ПОСТАНОВЛЯЕТ:</w:t>
      </w:r>
    </w:p>
    <w:p w:rsidR="006871A0" w:rsidRPr="006871A0" w:rsidRDefault="006871A0" w:rsidP="006871A0">
      <w:pPr>
        <w:pStyle w:val="ConsPlusTitle"/>
        <w:widowControl/>
        <w:ind w:firstLine="709"/>
        <w:jc w:val="both"/>
        <w:rPr>
          <w:rFonts w:ascii="Arial" w:hAnsi="Arial" w:cs="Arial"/>
          <w:b w:val="0"/>
          <w:sz w:val="18"/>
          <w:szCs w:val="18"/>
        </w:rPr>
      </w:pPr>
      <w:r w:rsidRPr="006871A0">
        <w:rPr>
          <w:rFonts w:ascii="Arial" w:hAnsi="Arial" w:cs="Arial"/>
          <w:b w:val="0"/>
          <w:sz w:val="18"/>
          <w:szCs w:val="18"/>
        </w:rPr>
        <w:t>1.Внести следующие изменения и дополнения в постановление № 66 от 10.11.2021 г. «Об утверждении муниципальной программы "Энергосбережение и повышение энергетической эффективности в муниципальных учреждениях муниципального образования «Тихоновка» на 2022 – 2026 годы»:</w:t>
      </w:r>
    </w:p>
    <w:p w:rsidR="006871A0" w:rsidRPr="006871A0" w:rsidRDefault="006871A0" w:rsidP="006871A0">
      <w:pPr>
        <w:pStyle w:val="ConsPlusTitle"/>
        <w:widowControl/>
        <w:ind w:firstLine="709"/>
        <w:jc w:val="both"/>
        <w:rPr>
          <w:rFonts w:ascii="Arial" w:hAnsi="Arial" w:cs="Arial"/>
          <w:b w:val="0"/>
          <w:sz w:val="18"/>
          <w:szCs w:val="18"/>
        </w:rPr>
      </w:pPr>
      <w:r w:rsidRPr="006871A0">
        <w:rPr>
          <w:rFonts w:ascii="Arial" w:hAnsi="Arial" w:cs="Arial"/>
          <w:b w:val="0"/>
          <w:sz w:val="18"/>
          <w:szCs w:val="18"/>
        </w:rPr>
        <w:t xml:space="preserve"> -в Приложении № 2 к муниципальной программе «Энергосбережение и повышение энергетической эффективности в муниципальных учреждениях МО «Тихоновка» на 2022-2026 годы в пункте 13 «Повышение тепловой защиты зданий, строений, сооружений» исключить первую очередь-библиотека, высвободившуюся сумму 200,0 тысяч рублей перенести на 2 очередь –Дом культуры на 2025 год.</w:t>
      </w:r>
    </w:p>
    <w:p w:rsidR="006871A0" w:rsidRPr="006871A0" w:rsidRDefault="006871A0" w:rsidP="006871A0">
      <w:pPr>
        <w:pStyle w:val="ConsPlusNormal"/>
        <w:ind w:firstLine="709"/>
        <w:jc w:val="both"/>
        <w:rPr>
          <w:sz w:val="18"/>
          <w:szCs w:val="18"/>
        </w:rPr>
      </w:pPr>
      <w:r w:rsidRPr="006871A0">
        <w:rPr>
          <w:b/>
          <w:sz w:val="18"/>
          <w:szCs w:val="18"/>
        </w:rPr>
        <w:t xml:space="preserve">- </w:t>
      </w:r>
      <w:r w:rsidRPr="006871A0">
        <w:rPr>
          <w:sz w:val="18"/>
          <w:szCs w:val="18"/>
          <w:lang w:val="en-US"/>
        </w:rPr>
        <w:t>V</w:t>
      </w:r>
      <w:r w:rsidRPr="006871A0">
        <w:rPr>
          <w:sz w:val="18"/>
          <w:szCs w:val="18"/>
        </w:rPr>
        <w:t>.Ресурсное обеспечение Программы читать в новой редакции:</w:t>
      </w:r>
      <w:r w:rsidRPr="006871A0">
        <w:rPr>
          <w:b/>
          <w:sz w:val="18"/>
          <w:szCs w:val="18"/>
        </w:rPr>
        <w:t xml:space="preserve"> «</w:t>
      </w:r>
      <w:r w:rsidRPr="006871A0">
        <w:rPr>
          <w:sz w:val="18"/>
          <w:szCs w:val="18"/>
        </w:rPr>
        <w:t xml:space="preserve">Общий объем финансирования Программы из местного бюджета составляет 1490,0 тыс. руб., в </w:t>
      </w:r>
      <w:proofErr w:type="spellStart"/>
      <w:r w:rsidRPr="006871A0">
        <w:rPr>
          <w:sz w:val="18"/>
          <w:szCs w:val="18"/>
        </w:rPr>
        <w:t>т.ч</w:t>
      </w:r>
      <w:proofErr w:type="spellEnd"/>
      <w:r w:rsidRPr="006871A0">
        <w:rPr>
          <w:sz w:val="18"/>
          <w:szCs w:val="18"/>
        </w:rPr>
        <w:t>.:</w:t>
      </w:r>
    </w:p>
    <w:p w:rsidR="006871A0" w:rsidRPr="006871A0" w:rsidRDefault="006871A0" w:rsidP="006871A0">
      <w:pPr>
        <w:pStyle w:val="ConsPlusNormal"/>
        <w:ind w:firstLine="709"/>
        <w:jc w:val="both"/>
        <w:rPr>
          <w:sz w:val="18"/>
          <w:szCs w:val="18"/>
        </w:rPr>
      </w:pPr>
      <w:r w:rsidRPr="006871A0">
        <w:rPr>
          <w:sz w:val="18"/>
          <w:szCs w:val="18"/>
        </w:rPr>
        <w:t>2022 год – 0,0 тыс. руб.,</w:t>
      </w:r>
    </w:p>
    <w:p w:rsidR="006871A0" w:rsidRPr="006871A0" w:rsidRDefault="006871A0" w:rsidP="006871A0">
      <w:pPr>
        <w:pStyle w:val="ConsPlusNormal"/>
        <w:ind w:firstLine="709"/>
        <w:jc w:val="both"/>
        <w:rPr>
          <w:sz w:val="18"/>
          <w:szCs w:val="18"/>
        </w:rPr>
      </w:pPr>
      <w:r w:rsidRPr="006871A0">
        <w:rPr>
          <w:sz w:val="18"/>
          <w:szCs w:val="18"/>
        </w:rPr>
        <w:t>2023 год – 185,0 тыс. руб.,</w:t>
      </w:r>
    </w:p>
    <w:p w:rsidR="006871A0" w:rsidRPr="006871A0" w:rsidRDefault="006871A0" w:rsidP="006871A0">
      <w:pPr>
        <w:pStyle w:val="ConsPlusNormal"/>
        <w:ind w:firstLine="709"/>
        <w:jc w:val="both"/>
        <w:rPr>
          <w:sz w:val="18"/>
          <w:szCs w:val="18"/>
        </w:rPr>
      </w:pPr>
      <w:r w:rsidRPr="006871A0">
        <w:rPr>
          <w:sz w:val="18"/>
          <w:szCs w:val="18"/>
        </w:rPr>
        <w:t>2024 год – 615,0 тыс. руб.,</w:t>
      </w:r>
    </w:p>
    <w:p w:rsidR="006871A0" w:rsidRPr="006871A0" w:rsidRDefault="006871A0" w:rsidP="006871A0">
      <w:pPr>
        <w:pStyle w:val="ConsPlusNormal"/>
        <w:ind w:firstLine="709"/>
        <w:jc w:val="both"/>
        <w:rPr>
          <w:sz w:val="18"/>
          <w:szCs w:val="18"/>
        </w:rPr>
      </w:pPr>
      <w:r w:rsidRPr="006871A0">
        <w:rPr>
          <w:sz w:val="18"/>
          <w:szCs w:val="18"/>
        </w:rPr>
        <w:t>2025 год – 480,0 тыс. руб.,</w:t>
      </w:r>
    </w:p>
    <w:p w:rsidR="006871A0" w:rsidRPr="006871A0" w:rsidRDefault="006871A0" w:rsidP="006871A0">
      <w:pPr>
        <w:pStyle w:val="ConsPlusNormal"/>
        <w:ind w:firstLine="709"/>
        <w:jc w:val="both"/>
        <w:rPr>
          <w:sz w:val="18"/>
          <w:szCs w:val="18"/>
        </w:rPr>
      </w:pPr>
      <w:r w:rsidRPr="006871A0">
        <w:rPr>
          <w:sz w:val="18"/>
          <w:szCs w:val="18"/>
        </w:rPr>
        <w:t>2026 год – 210,0 тыс. руб.,»;</w:t>
      </w:r>
    </w:p>
    <w:p w:rsidR="006871A0" w:rsidRPr="006871A0" w:rsidRDefault="006871A0" w:rsidP="006871A0">
      <w:pPr>
        <w:pStyle w:val="ConsPlusNormal"/>
        <w:ind w:firstLine="709"/>
        <w:jc w:val="both"/>
        <w:rPr>
          <w:sz w:val="18"/>
          <w:szCs w:val="18"/>
        </w:rPr>
      </w:pPr>
      <w:r w:rsidRPr="006871A0">
        <w:rPr>
          <w:sz w:val="18"/>
          <w:szCs w:val="18"/>
        </w:rPr>
        <w:t>- Приложение № 2 к муниципальной программе «Энергосбережение и повышение энергетической эффективности в муниципальных учреждениях МО «Тихоновка» на 2022-2026 годы» пункт 13 читать в новой редакции:</w:t>
      </w:r>
    </w:p>
    <w:p w:rsidR="006871A0" w:rsidRPr="006871A0" w:rsidRDefault="006871A0" w:rsidP="006871A0">
      <w:pPr>
        <w:pStyle w:val="ConsPlusNormal"/>
        <w:ind w:firstLine="709"/>
        <w:jc w:val="both"/>
        <w:rPr>
          <w:sz w:val="18"/>
          <w:szCs w:val="18"/>
        </w:rPr>
      </w:pPr>
    </w:p>
    <w:p w:rsidR="006871A0" w:rsidRPr="006871A0" w:rsidRDefault="006871A0" w:rsidP="006871A0">
      <w:pPr>
        <w:pStyle w:val="ConsPlusNormal"/>
        <w:jc w:val="both"/>
        <w:rPr>
          <w:sz w:val="18"/>
          <w:szCs w:val="18"/>
        </w:rPr>
      </w:pPr>
    </w:p>
    <w:p w:rsidR="006871A0" w:rsidRPr="006871A0" w:rsidRDefault="006871A0" w:rsidP="006871A0">
      <w:pPr>
        <w:pStyle w:val="ConsPlusNormal"/>
        <w:jc w:val="both"/>
        <w:rPr>
          <w:sz w:val="18"/>
          <w:szCs w:val="18"/>
        </w:rPr>
        <w:sectPr w:rsidR="006871A0" w:rsidRPr="006871A0" w:rsidSect="006871A0">
          <w:pgSz w:w="11906" w:h="16838"/>
          <w:pgMar w:top="641" w:right="539" w:bottom="902" w:left="902" w:header="709" w:footer="709" w:gutter="0"/>
          <w:cols w:space="720"/>
          <w:docGrid w:linePitch="381"/>
        </w:sect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6871A0" w:rsidRPr="006871A0" w:rsidTr="006871A0">
        <w:trPr>
          <w:trHeight w:val="930"/>
        </w:trPr>
        <w:tc>
          <w:tcPr>
            <w:tcW w:w="15495" w:type="dxa"/>
            <w:gridSpan w:val="6"/>
            <w:vAlign w:val="center"/>
          </w:tcPr>
          <w:p w:rsidR="006871A0" w:rsidRPr="006871A0" w:rsidRDefault="006871A0" w:rsidP="006871A0">
            <w:pPr>
              <w:pStyle w:val="ConsPlusNormal"/>
              <w:rPr>
                <w:rFonts w:ascii="Times New Roman" w:hAnsi="Times New Roman" w:cs="Times New Roman"/>
                <w:bCs/>
                <w:iCs/>
                <w:sz w:val="18"/>
                <w:szCs w:val="18"/>
              </w:rPr>
            </w:pPr>
          </w:p>
          <w:p w:rsidR="006871A0" w:rsidRPr="006871A0" w:rsidRDefault="006871A0" w:rsidP="006871A0">
            <w:pPr>
              <w:pStyle w:val="ConsPlusNormal"/>
              <w:jc w:val="right"/>
              <w:rPr>
                <w:rFonts w:ascii="Courier New" w:hAnsi="Courier New" w:cs="Courier New"/>
                <w:sz w:val="18"/>
                <w:szCs w:val="18"/>
              </w:rPr>
            </w:pPr>
            <w:r w:rsidRPr="006871A0">
              <w:rPr>
                <w:rFonts w:ascii="Courier New" w:hAnsi="Courier New" w:cs="Courier New"/>
                <w:bCs/>
                <w:iCs/>
                <w:sz w:val="18"/>
                <w:szCs w:val="18"/>
              </w:rPr>
              <w:t>Приложение № 2</w:t>
            </w:r>
          </w:p>
          <w:p w:rsidR="006871A0" w:rsidRPr="006871A0" w:rsidRDefault="006871A0" w:rsidP="006871A0">
            <w:pPr>
              <w:spacing w:after="0" w:line="240" w:lineRule="auto"/>
              <w:ind w:left="5760"/>
              <w:jc w:val="right"/>
              <w:rPr>
                <w:rFonts w:ascii="Courier New" w:hAnsi="Courier New" w:cs="Courier New"/>
                <w:sz w:val="18"/>
                <w:szCs w:val="18"/>
              </w:rPr>
            </w:pP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 xml:space="preserve">к муниципальной </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 xml:space="preserve">программе "Энергосбережение </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и повышение энергетической эффективности в</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 xml:space="preserve"> муниципальных учреждениях МО "Тихоновка" </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на 2022-2026 годы"</w:t>
            </w:r>
          </w:p>
          <w:p w:rsidR="006871A0" w:rsidRPr="006871A0" w:rsidRDefault="006871A0" w:rsidP="006871A0">
            <w:pPr>
              <w:spacing w:after="0" w:line="240" w:lineRule="auto"/>
              <w:jc w:val="right"/>
              <w:rPr>
                <w:b/>
                <w:bCs/>
                <w:sz w:val="18"/>
                <w:szCs w:val="18"/>
              </w:rPr>
            </w:pP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 xml:space="preserve">ПЕРЕЧЕНЬ </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 xml:space="preserve">программных мероприятий муниципальной программы "Энергосбережение и повышение </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 xml:space="preserve">энергетической эффективности в муниципальных учреждениях муниципального образования "Тихоновка" </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на 2022 – 2026 годы"</w:t>
            </w:r>
          </w:p>
          <w:p w:rsidR="006871A0" w:rsidRPr="006871A0" w:rsidRDefault="006871A0" w:rsidP="006871A0">
            <w:pPr>
              <w:spacing w:after="0" w:line="240" w:lineRule="auto"/>
              <w:jc w:val="center"/>
              <w:rPr>
                <w:b/>
                <w:bCs/>
                <w:sz w:val="18"/>
                <w:szCs w:val="18"/>
              </w:rPr>
            </w:pPr>
          </w:p>
        </w:tc>
      </w:tr>
      <w:tr w:rsidR="006871A0" w:rsidRPr="006871A0" w:rsidTr="006871A0">
        <w:trPr>
          <w:trHeight w:val="422"/>
        </w:trPr>
        <w:tc>
          <w:tcPr>
            <w:tcW w:w="580" w:type="dxa"/>
            <w:vMerge w:val="restart"/>
            <w:tcBorders>
              <w:top w:val="single" w:sz="4" w:space="0" w:color="auto"/>
              <w:left w:val="single" w:sz="4" w:space="0" w:color="auto"/>
              <w:bottom w:val="single" w:sz="4" w:space="0" w:color="000000"/>
              <w:right w:val="nil"/>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п/п</w:t>
            </w:r>
          </w:p>
        </w:tc>
        <w:tc>
          <w:tcPr>
            <w:tcW w:w="4620" w:type="dxa"/>
            <w:vMerge w:val="restart"/>
            <w:tcBorders>
              <w:top w:val="single" w:sz="4" w:space="0" w:color="auto"/>
              <w:left w:val="single" w:sz="4" w:space="0" w:color="auto"/>
              <w:bottom w:val="single" w:sz="4" w:space="0" w:color="000000"/>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Наименование мероприятия</w:t>
            </w:r>
          </w:p>
        </w:tc>
        <w:tc>
          <w:tcPr>
            <w:tcW w:w="1926" w:type="dxa"/>
            <w:vMerge w:val="restart"/>
            <w:tcBorders>
              <w:top w:val="single" w:sz="4" w:space="0" w:color="auto"/>
              <w:left w:val="nil"/>
              <w:bottom w:val="single" w:sz="4" w:space="0" w:color="000000"/>
              <w:right w:val="nil"/>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Объем финансирования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tc>
        <w:tc>
          <w:tcPr>
            <w:tcW w:w="1940" w:type="dxa"/>
            <w:vMerge w:val="restart"/>
            <w:tcBorders>
              <w:top w:val="single" w:sz="4" w:space="0" w:color="auto"/>
              <w:left w:val="single" w:sz="4" w:space="0" w:color="auto"/>
              <w:bottom w:val="single" w:sz="4" w:space="0" w:color="000000"/>
              <w:right w:val="nil"/>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Сроки реализации</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Заказчики</w:t>
            </w:r>
          </w:p>
        </w:tc>
        <w:tc>
          <w:tcPr>
            <w:tcW w:w="3869" w:type="dxa"/>
            <w:vMerge w:val="restart"/>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Исполнители</w:t>
            </w:r>
          </w:p>
        </w:tc>
      </w:tr>
      <w:tr w:rsidR="006871A0" w:rsidRPr="006871A0" w:rsidTr="006871A0">
        <w:trPr>
          <w:trHeight w:val="675"/>
        </w:trPr>
        <w:tc>
          <w:tcPr>
            <w:tcW w:w="0" w:type="auto"/>
            <w:vMerge/>
            <w:tcBorders>
              <w:top w:val="single" w:sz="4" w:space="0" w:color="auto"/>
              <w:left w:val="single" w:sz="4" w:space="0" w:color="auto"/>
              <w:bottom w:val="single" w:sz="4" w:space="0" w:color="000000"/>
              <w:right w:val="nil"/>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nil"/>
              <w:bottom w:val="single" w:sz="4" w:space="0" w:color="000000"/>
              <w:right w:val="nil"/>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single" w:sz="4" w:space="0" w:color="auto"/>
              <w:bottom w:val="single" w:sz="4" w:space="0" w:color="000000"/>
              <w:right w:val="nil"/>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1696"/>
        </w:trPr>
        <w:tc>
          <w:tcPr>
            <w:tcW w:w="580" w:type="dxa"/>
            <w:tcBorders>
              <w:top w:val="nil"/>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Проведение </w:t>
            </w:r>
            <w:proofErr w:type="spellStart"/>
            <w:r w:rsidRPr="006871A0">
              <w:rPr>
                <w:rFonts w:ascii="Courier New" w:hAnsi="Courier New" w:cs="Courier New"/>
                <w:sz w:val="18"/>
                <w:szCs w:val="18"/>
              </w:rPr>
              <w:t>энергоаудита</w:t>
            </w:r>
            <w:proofErr w:type="spellEnd"/>
            <w:r w:rsidRPr="006871A0">
              <w:rPr>
                <w:rFonts w:ascii="Courier New" w:hAnsi="Courier New" w:cs="Courier New"/>
                <w:sz w:val="18"/>
                <w:szCs w:val="18"/>
              </w:rPr>
              <w:t xml:space="preserve"> муниципальных зданий, включаемых в Программу </w:t>
            </w:r>
            <w:proofErr w:type="spellStart"/>
            <w:r w:rsidRPr="006871A0">
              <w:rPr>
                <w:rFonts w:ascii="Courier New" w:hAnsi="Courier New" w:cs="Courier New"/>
                <w:sz w:val="18"/>
                <w:szCs w:val="18"/>
              </w:rPr>
              <w:t>энергоэффективности</w:t>
            </w:r>
            <w:proofErr w:type="spellEnd"/>
          </w:p>
        </w:tc>
        <w:tc>
          <w:tcPr>
            <w:tcW w:w="1926" w:type="dxa"/>
            <w:tcBorders>
              <w:top w:val="nil"/>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70,0</w:t>
            </w:r>
          </w:p>
        </w:tc>
        <w:tc>
          <w:tcPr>
            <w:tcW w:w="1940" w:type="dxa"/>
            <w:tcBorders>
              <w:top w:val="nil"/>
              <w:left w:val="nil"/>
              <w:bottom w:val="single" w:sz="4" w:space="0" w:color="auto"/>
              <w:right w:val="nil"/>
            </w:tcBorders>
            <w:noWrap/>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 </w:t>
            </w:r>
          </w:p>
        </w:tc>
        <w:tc>
          <w:tcPr>
            <w:tcW w:w="2560" w:type="dxa"/>
            <w:tcBorders>
              <w:top w:val="single" w:sz="4" w:space="0" w:color="auto"/>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 руководители муниципальных учреждений</w:t>
            </w:r>
          </w:p>
        </w:tc>
      </w:tr>
      <w:tr w:rsidR="006871A0" w:rsidRPr="006871A0" w:rsidTr="006871A0">
        <w:trPr>
          <w:trHeight w:val="1990"/>
        </w:trPr>
        <w:tc>
          <w:tcPr>
            <w:tcW w:w="580" w:type="dxa"/>
            <w:tcBorders>
              <w:top w:val="single" w:sz="4" w:space="0" w:color="auto"/>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Разработка проектно-сметной документации и проведение капитального ремонта и модернизации муниципальных зданий</w:t>
            </w:r>
          </w:p>
        </w:tc>
        <w:tc>
          <w:tcPr>
            <w:tcW w:w="1926" w:type="dxa"/>
            <w:tcBorders>
              <w:top w:val="single" w:sz="4" w:space="0" w:color="auto"/>
              <w:left w:val="nil"/>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50,0</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50,0</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2022</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tc>
        <w:tc>
          <w:tcPr>
            <w:tcW w:w="256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975"/>
        </w:trPr>
        <w:tc>
          <w:tcPr>
            <w:tcW w:w="580" w:type="dxa"/>
            <w:tcBorders>
              <w:top w:val="single" w:sz="4" w:space="0" w:color="auto"/>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4620" w:type="dxa"/>
            <w:tcBorders>
              <w:top w:val="nil"/>
              <w:left w:val="single" w:sz="4" w:space="0" w:color="auto"/>
              <w:bottom w:val="single" w:sz="4" w:space="0" w:color="auto"/>
              <w:right w:val="nil"/>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Проведение </w:t>
            </w:r>
            <w:proofErr w:type="spellStart"/>
            <w:r w:rsidRPr="006871A0">
              <w:rPr>
                <w:rFonts w:ascii="Courier New" w:hAnsi="Courier New" w:cs="Courier New"/>
                <w:sz w:val="18"/>
                <w:szCs w:val="18"/>
              </w:rPr>
              <w:t>энергомониторинга</w:t>
            </w:r>
            <w:proofErr w:type="spellEnd"/>
            <w:r w:rsidRPr="006871A0">
              <w:rPr>
                <w:rFonts w:ascii="Courier New" w:hAnsi="Courier New" w:cs="Courier New"/>
                <w:sz w:val="18"/>
                <w:szCs w:val="18"/>
              </w:rPr>
              <w:t xml:space="preserve"> использования тепловой и электрической энергии в муниципальных зданиях </w:t>
            </w:r>
          </w:p>
        </w:tc>
        <w:tc>
          <w:tcPr>
            <w:tcW w:w="1926" w:type="dxa"/>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Ежемесячно</w:t>
            </w:r>
          </w:p>
        </w:tc>
        <w:tc>
          <w:tcPr>
            <w:tcW w:w="2560" w:type="dxa"/>
            <w:tcBorders>
              <w:top w:val="nil"/>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Администрация муниципальное образование «Тихоновка»</w:t>
            </w:r>
          </w:p>
        </w:tc>
        <w:tc>
          <w:tcPr>
            <w:tcW w:w="3869" w:type="dxa"/>
            <w:tcBorders>
              <w:top w:val="nil"/>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Руководители   муниципальных учреждений</w:t>
            </w:r>
          </w:p>
        </w:tc>
      </w:tr>
    </w:tbl>
    <w:p w:rsidR="006871A0" w:rsidRPr="006871A0" w:rsidRDefault="006871A0" w:rsidP="006871A0">
      <w:pPr>
        <w:spacing w:after="0" w:line="240" w:lineRule="auto"/>
        <w:rPr>
          <w:rFonts w:ascii="Courier New" w:hAnsi="Courier New" w:cs="Courier New"/>
          <w:sz w:val="18"/>
          <w:szCs w:val="18"/>
        </w:rPr>
        <w:sectPr w:rsidR="006871A0" w:rsidRPr="006871A0" w:rsidSect="006871A0">
          <w:pgSz w:w="16838" w:h="11906" w:orient="landscape"/>
          <w:pgMar w:top="902" w:right="641" w:bottom="539" w:left="902" w:header="709" w:footer="709" w:gutter="0"/>
          <w:cols w:space="720"/>
          <w:docGrid w:linePitch="381"/>
        </w:sectPr>
      </w:pPr>
    </w:p>
    <w:p w:rsidR="006871A0" w:rsidRPr="006871A0" w:rsidRDefault="006871A0" w:rsidP="006871A0">
      <w:pPr>
        <w:spacing w:after="0" w:line="240" w:lineRule="auto"/>
        <w:rPr>
          <w:rFonts w:ascii="Courier New" w:hAnsi="Courier New" w:cs="Courier New"/>
          <w:sz w:val="18"/>
          <w:szCs w:val="18"/>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6871A0" w:rsidRPr="006871A0" w:rsidTr="006871A0">
        <w:trPr>
          <w:trHeight w:val="3940"/>
        </w:trPr>
        <w:tc>
          <w:tcPr>
            <w:tcW w:w="58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4</w:t>
            </w:r>
          </w:p>
        </w:tc>
        <w:tc>
          <w:tcPr>
            <w:tcW w:w="4620" w:type="dxa"/>
            <w:tcBorders>
              <w:top w:val="nil"/>
              <w:left w:val="nil"/>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Разработка нормативных документов по </w:t>
            </w:r>
            <w:proofErr w:type="spellStart"/>
            <w:r w:rsidRPr="006871A0">
              <w:rPr>
                <w:rFonts w:ascii="Courier New" w:hAnsi="Courier New" w:cs="Courier New"/>
                <w:sz w:val="18"/>
                <w:szCs w:val="18"/>
              </w:rPr>
              <w:t>энергоэффективности</w:t>
            </w:r>
            <w:proofErr w:type="spellEnd"/>
            <w:r w:rsidRPr="006871A0">
              <w:rPr>
                <w:rFonts w:ascii="Courier New" w:hAnsi="Courier New" w:cs="Courier New"/>
                <w:sz w:val="18"/>
                <w:szCs w:val="18"/>
              </w:rPr>
              <w:t>:</w:t>
            </w:r>
            <w:r w:rsidRPr="006871A0">
              <w:rPr>
                <w:rFonts w:ascii="Courier New" w:hAnsi="Courier New" w:cs="Courier New"/>
                <w:sz w:val="18"/>
                <w:szCs w:val="18"/>
              </w:rPr>
              <w:br/>
              <w:t>- положение о порядке отбора объектов для реализации энергосберегающих мероприятий;</w:t>
            </w:r>
            <w:r w:rsidRPr="006871A0">
              <w:rPr>
                <w:rFonts w:ascii="Courier New" w:hAnsi="Courier New" w:cs="Courier New"/>
                <w:sz w:val="18"/>
                <w:szCs w:val="18"/>
              </w:rPr>
              <w:br/>
              <w:t>- положение об установлении долго-срочных лимитов потребления энергоресурсов;</w:t>
            </w:r>
            <w:r w:rsidRPr="006871A0">
              <w:rPr>
                <w:rFonts w:ascii="Courier New" w:hAnsi="Courier New" w:cs="Courier New"/>
                <w:sz w:val="18"/>
                <w:szCs w:val="18"/>
              </w:rPr>
              <w:br/>
              <w:t xml:space="preserve">- положение об оценке эффекта от проведения энергосберегающих </w:t>
            </w:r>
            <w:proofErr w:type="spellStart"/>
            <w:r w:rsidRPr="006871A0">
              <w:rPr>
                <w:rFonts w:ascii="Courier New" w:hAnsi="Courier New" w:cs="Courier New"/>
                <w:sz w:val="18"/>
                <w:szCs w:val="18"/>
              </w:rPr>
              <w:t>меро</w:t>
            </w:r>
            <w:proofErr w:type="spellEnd"/>
            <w:r w:rsidRPr="006871A0">
              <w:rPr>
                <w:rFonts w:ascii="Courier New" w:hAnsi="Courier New" w:cs="Courier New"/>
                <w:sz w:val="18"/>
                <w:szCs w:val="18"/>
              </w:rPr>
              <w:t>-приятий и потенциала энергосбережения;</w:t>
            </w:r>
            <w:r w:rsidRPr="006871A0">
              <w:rPr>
                <w:rFonts w:ascii="Courier New" w:hAnsi="Courier New" w:cs="Courier New"/>
                <w:sz w:val="18"/>
                <w:szCs w:val="18"/>
              </w:rPr>
              <w:br/>
              <w:t xml:space="preserve">- положение об учёте экономии средств от проведения энергосберегающих </w:t>
            </w:r>
            <w:proofErr w:type="spellStart"/>
            <w:r w:rsidRPr="006871A0">
              <w:rPr>
                <w:rFonts w:ascii="Courier New" w:hAnsi="Courier New" w:cs="Courier New"/>
                <w:sz w:val="18"/>
                <w:szCs w:val="18"/>
              </w:rPr>
              <w:t>меро</w:t>
            </w:r>
            <w:proofErr w:type="spellEnd"/>
            <w:r w:rsidRPr="006871A0">
              <w:rPr>
                <w:rFonts w:ascii="Courier New" w:hAnsi="Courier New" w:cs="Courier New"/>
                <w:sz w:val="18"/>
                <w:szCs w:val="18"/>
              </w:rPr>
              <w:t>-приятий по Программе при планировании</w:t>
            </w:r>
          </w:p>
        </w:tc>
        <w:tc>
          <w:tcPr>
            <w:tcW w:w="1926" w:type="dxa"/>
            <w:tcBorders>
              <w:top w:val="single" w:sz="4" w:space="0" w:color="auto"/>
              <w:left w:val="nil"/>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2022-2023</w:t>
            </w:r>
          </w:p>
        </w:tc>
        <w:tc>
          <w:tcPr>
            <w:tcW w:w="256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Администрация МО «Тихоновка»</w:t>
            </w:r>
          </w:p>
        </w:tc>
        <w:tc>
          <w:tcPr>
            <w:tcW w:w="3869"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МО «Тихоновка»</w:t>
            </w:r>
          </w:p>
        </w:tc>
      </w:tr>
      <w:tr w:rsidR="006871A0" w:rsidRPr="006871A0" w:rsidTr="006871A0">
        <w:trPr>
          <w:trHeight w:val="1963"/>
        </w:trPr>
        <w:tc>
          <w:tcPr>
            <w:tcW w:w="58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7</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4620"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Разработка Типового положения о материальном стимулировании </w:t>
            </w:r>
            <w:proofErr w:type="gramStart"/>
            <w:r w:rsidRPr="006871A0">
              <w:rPr>
                <w:rFonts w:ascii="Courier New" w:hAnsi="Courier New" w:cs="Courier New"/>
                <w:sz w:val="18"/>
                <w:szCs w:val="18"/>
              </w:rPr>
              <w:t>работни-ков</w:t>
            </w:r>
            <w:proofErr w:type="gramEnd"/>
            <w:r w:rsidRPr="006871A0">
              <w:rPr>
                <w:rFonts w:ascii="Courier New" w:hAnsi="Courier New" w:cs="Courier New"/>
                <w:sz w:val="18"/>
                <w:szCs w:val="18"/>
              </w:rPr>
              <w:t xml:space="preserve"> муниципальных учреждений за экономию энергетических ресурсов</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tabs>
                <w:tab w:val="left" w:pos="3280"/>
              </w:tabs>
              <w:spacing w:after="0" w:line="240" w:lineRule="auto"/>
              <w:rPr>
                <w:rFonts w:ascii="Courier New" w:hAnsi="Courier New" w:cs="Courier New"/>
                <w:sz w:val="18"/>
                <w:szCs w:val="18"/>
              </w:rPr>
            </w:pP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2022</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2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3869"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 руководители муниципальных учреждений</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1963"/>
        </w:trPr>
        <w:tc>
          <w:tcPr>
            <w:tcW w:w="58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8</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Модернизация систем освещения помещений, зданий муниципальных учреждений </w:t>
            </w: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50,0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50,0</w:t>
            </w:r>
          </w:p>
          <w:p w:rsidR="006871A0" w:rsidRPr="006871A0" w:rsidRDefault="006871A0" w:rsidP="006871A0">
            <w:pPr>
              <w:spacing w:after="0" w:line="240" w:lineRule="auto"/>
              <w:ind w:firstLine="708"/>
              <w:rPr>
                <w:rFonts w:ascii="Courier New" w:hAnsi="Courier New" w:cs="Courier New"/>
                <w:sz w:val="18"/>
                <w:szCs w:val="18"/>
              </w:rPr>
            </w:pPr>
            <w:r w:rsidRPr="006871A0">
              <w:rPr>
                <w:rFonts w:ascii="Courier New" w:hAnsi="Courier New" w:cs="Courier New"/>
                <w:sz w:val="18"/>
                <w:szCs w:val="18"/>
              </w:rPr>
              <w:t>50,0</w:t>
            </w: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256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w:t>
            </w:r>
          </w:p>
        </w:tc>
        <w:tc>
          <w:tcPr>
            <w:tcW w:w="3869"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 руководители муниципальных учреждений</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1963"/>
        </w:trPr>
        <w:tc>
          <w:tcPr>
            <w:tcW w:w="58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9</w:t>
            </w:r>
          </w:p>
        </w:tc>
        <w:tc>
          <w:tcPr>
            <w:tcW w:w="4620"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Модернизация систем отопления муниципальных зданий</w:t>
            </w: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375,0</w:t>
            </w:r>
          </w:p>
          <w:p w:rsidR="006871A0" w:rsidRPr="006871A0" w:rsidRDefault="006871A0" w:rsidP="006871A0">
            <w:pPr>
              <w:spacing w:after="0" w:line="240" w:lineRule="auto"/>
              <w:jc w:val="center"/>
              <w:rPr>
                <w:rFonts w:ascii="Courier New" w:hAnsi="Courier New" w:cs="Courier New"/>
                <w:sz w:val="18"/>
                <w:szCs w:val="18"/>
              </w:rPr>
            </w:pP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tc>
        <w:tc>
          <w:tcPr>
            <w:tcW w:w="2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p>
        </w:tc>
        <w:tc>
          <w:tcPr>
            <w:tcW w:w="3869"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 руководители муниципальных учреждений</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r>
    </w:tbl>
    <w:p w:rsidR="006871A0" w:rsidRPr="006871A0" w:rsidRDefault="006871A0" w:rsidP="006871A0">
      <w:pPr>
        <w:spacing w:after="0" w:line="240" w:lineRule="auto"/>
        <w:jc w:val="center"/>
        <w:rPr>
          <w:rFonts w:ascii="Courier New" w:hAnsi="Courier New" w:cs="Courier New"/>
          <w:sz w:val="18"/>
          <w:szCs w:val="18"/>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6871A0" w:rsidRPr="006871A0" w:rsidTr="006871A0">
        <w:trPr>
          <w:trHeight w:val="1180"/>
        </w:trPr>
        <w:tc>
          <w:tcPr>
            <w:tcW w:w="580" w:type="dxa"/>
            <w:tcBorders>
              <w:top w:val="nil"/>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Содействие заключению </w:t>
            </w:r>
            <w:proofErr w:type="spellStart"/>
            <w:r w:rsidRPr="006871A0">
              <w:rPr>
                <w:rFonts w:ascii="Courier New" w:hAnsi="Courier New" w:cs="Courier New"/>
                <w:sz w:val="18"/>
                <w:szCs w:val="18"/>
              </w:rPr>
              <w:t>энергосервисных</w:t>
            </w:r>
            <w:proofErr w:type="spellEnd"/>
            <w:r w:rsidRPr="006871A0">
              <w:rPr>
                <w:rFonts w:ascii="Courier New" w:hAnsi="Courier New" w:cs="Courier New"/>
                <w:sz w:val="18"/>
                <w:szCs w:val="18"/>
              </w:rPr>
              <w:t xml:space="preserve">  договоров и привлечению частных инвестиций в целях их реализации</w:t>
            </w:r>
          </w:p>
        </w:tc>
        <w:tc>
          <w:tcPr>
            <w:tcW w:w="1926" w:type="dxa"/>
            <w:tcBorders>
              <w:top w:val="nil"/>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tc>
        <w:tc>
          <w:tcPr>
            <w:tcW w:w="1940" w:type="dxa"/>
            <w:tcBorders>
              <w:top w:val="nil"/>
              <w:left w:val="nil"/>
              <w:bottom w:val="single" w:sz="4" w:space="0" w:color="auto"/>
              <w:right w:val="nil"/>
            </w:tcBorders>
            <w:noWrap/>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ежегодно</w:t>
            </w:r>
          </w:p>
        </w:tc>
        <w:tc>
          <w:tcPr>
            <w:tcW w:w="2560" w:type="dxa"/>
            <w:tcBorders>
              <w:top w:val="single" w:sz="4" w:space="0" w:color="auto"/>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Исполнители контрактов</w:t>
            </w:r>
          </w:p>
        </w:tc>
      </w:tr>
      <w:tr w:rsidR="006871A0" w:rsidRPr="006871A0" w:rsidTr="006871A0">
        <w:trPr>
          <w:trHeight w:val="1410"/>
        </w:trPr>
        <w:tc>
          <w:tcPr>
            <w:tcW w:w="580" w:type="dxa"/>
            <w:tcBorders>
              <w:top w:val="single" w:sz="4" w:space="0" w:color="auto"/>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11.</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Создание системы контроля и мониторинга за реализацией </w:t>
            </w:r>
            <w:proofErr w:type="spellStart"/>
            <w:r w:rsidRPr="006871A0">
              <w:rPr>
                <w:rFonts w:ascii="Courier New" w:hAnsi="Courier New" w:cs="Courier New"/>
                <w:sz w:val="18"/>
                <w:szCs w:val="18"/>
              </w:rPr>
              <w:t>энергосервисных</w:t>
            </w:r>
            <w:proofErr w:type="spellEnd"/>
            <w:r w:rsidRPr="006871A0">
              <w:rPr>
                <w:rFonts w:ascii="Courier New" w:hAnsi="Courier New" w:cs="Courier New"/>
                <w:sz w:val="18"/>
                <w:szCs w:val="18"/>
              </w:rPr>
              <w:t xml:space="preserve"> контрактов</w:t>
            </w:r>
          </w:p>
        </w:tc>
        <w:tc>
          <w:tcPr>
            <w:tcW w:w="1926" w:type="dxa"/>
            <w:tcBorders>
              <w:top w:val="single" w:sz="4" w:space="0" w:color="auto"/>
              <w:left w:val="nil"/>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2022</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2026</w:t>
            </w:r>
          </w:p>
        </w:tc>
        <w:tc>
          <w:tcPr>
            <w:tcW w:w="256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МО «Тихоновка», исполнители контрактов</w:t>
            </w:r>
          </w:p>
        </w:tc>
      </w:tr>
      <w:tr w:rsidR="006871A0" w:rsidRPr="006871A0" w:rsidTr="006871A0">
        <w:trPr>
          <w:trHeight w:val="975"/>
        </w:trPr>
        <w:tc>
          <w:tcPr>
            <w:tcW w:w="580" w:type="dxa"/>
            <w:tcBorders>
              <w:top w:val="single" w:sz="4" w:space="0" w:color="auto"/>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12.</w:t>
            </w:r>
          </w:p>
        </w:tc>
        <w:tc>
          <w:tcPr>
            <w:tcW w:w="4620" w:type="dxa"/>
            <w:tcBorders>
              <w:top w:val="nil"/>
              <w:left w:val="single" w:sz="4" w:space="0" w:color="auto"/>
              <w:bottom w:val="nil"/>
              <w:right w:val="nil"/>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Оснащение зданий, строений, сооружений приборами учета используемых энергетических ресурсов</w:t>
            </w:r>
          </w:p>
        </w:tc>
        <w:tc>
          <w:tcPr>
            <w:tcW w:w="1926" w:type="dxa"/>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2026</w:t>
            </w:r>
          </w:p>
        </w:tc>
        <w:tc>
          <w:tcPr>
            <w:tcW w:w="2560" w:type="dxa"/>
            <w:tcBorders>
              <w:top w:val="nil"/>
              <w:left w:val="single" w:sz="4" w:space="0" w:color="auto"/>
              <w:bottom w:val="nil"/>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Администрация МО «Тихоновка», МБУК «СКЦ МО «Тихоновка»</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3869" w:type="dxa"/>
            <w:tcBorders>
              <w:top w:val="nil"/>
              <w:left w:val="nil"/>
              <w:bottom w:val="nil"/>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r>
      <w:tr w:rsidR="006871A0" w:rsidRPr="006871A0" w:rsidTr="006871A0">
        <w:trPr>
          <w:trHeight w:val="975"/>
        </w:trPr>
        <w:tc>
          <w:tcPr>
            <w:tcW w:w="580" w:type="dxa"/>
            <w:tcBorders>
              <w:top w:val="single" w:sz="4" w:space="0" w:color="auto"/>
              <w:left w:val="single" w:sz="4" w:space="0" w:color="auto"/>
              <w:bottom w:val="single" w:sz="4" w:space="0" w:color="auto"/>
              <w:right w:val="nil"/>
            </w:tcBorders>
          </w:tcPr>
          <w:p w:rsidR="006871A0" w:rsidRPr="006871A0" w:rsidRDefault="006871A0" w:rsidP="006871A0">
            <w:pPr>
              <w:spacing w:after="0" w:line="240" w:lineRule="auto"/>
              <w:jc w:val="center"/>
              <w:rPr>
                <w:rFonts w:ascii="Courier New" w:hAnsi="Courier New" w:cs="Courier New"/>
                <w:sz w:val="18"/>
                <w:szCs w:val="18"/>
              </w:rPr>
            </w:pPr>
          </w:p>
        </w:tc>
        <w:tc>
          <w:tcPr>
            <w:tcW w:w="4620" w:type="dxa"/>
            <w:tcBorders>
              <w:top w:val="nil"/>
              <w:left w:val="single" w:sz="4" w:space="0" w:color="auto"/>
              <w:bottom w:val="single" w:sz="4" w:space="0" w:color="auto"/>
              <w:right w:val="nil"/>
            </w:tcBorders>
          </w:tcPr>
          <w:p w:rsidR="006871A0" w:rsidRPr="006871A0" w:rsidRDefault="006871A0" w:rsidP="006871A0">
            <w:pPr>
              <w:spacing w:after="0" w:line="240" w:lineRule="auto"/>
              <w:rPr>
                <w:rFonts w:ascii="Courier New" w:hAnsi="Courier New" w:cs="Courier New"/>
                <w:sz w:val="18"/>
                <w:szCs w:val="18"/>
              </w:rPr>
            </w:pPr>
          </w:p>
        </w:tc>
        <w:tc>
          <w:tcPr>
            <w:tcW w:w="1926" w:type="dxa"/>
            <w:tcBorders>
              <w:top w:val="single" w:sz="4" w:space="0" w:color="auto"/>
              <w:left w:val="single" w:sz="4" w:space="0" w:color="auto"/>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jc w:val="center"/>
              <w:rPr>
                <w:rFonts w:ascii="Courier New" w:hAnsi="Courier New" w:cs="Courier New"/>
                <w:sz w:val="18"/>
                <w:szCs w:val="18"/>
              </w:rPr>
            </w:pPr>
          </w:p>
        </w:tc>
        <w:tc>
          <w:tcPr>
            <w:tcW w:w="2560" w:type="dxa"/>
            <w:tcBorders>
              <w:top w:val="nil"/>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p>
        </w:tc>
        <w:tc>
          <w:tcPr>
            <w:tcW w:w="3869" w:type="dxa"/>
            <w:tcBorders>
              <w:top w:val="nil"/>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p>
        </w:tc>
      </w:tr>
    </w:tbl>
    <w:p w:rsidR="006871A0" w:rsidRPr="006871A0" w:rsidRDefault="006871A0" w:rsidP="006871A0">
      <w:pPr>
        <w:spacing w:after="0" w:line="240" w:lineRule="auto"/>
        <w:rPr>
          <w:rFonts w:ascii="Courier New" w:hAnsi="Courier New" w:cs="Courier New"/>
          <w:sz w:val="18"/>
          <w:szCs w:val="18"/>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6871A0" w:rsidRPr="006871A0" w:rsidTr="006871A0">
        <w:trPr>
          <w:trHeight w:val="1652"/>
        </w:trPr>
        <w:tc>
          <w:tcPr>
            <w:tcW w:w="58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13</w:t>
            </w:r>
          </w:p>
        </w:tc>
        <w:tc>
          <w:tcPr>
            <w:tcW w:w="4620" w:type="dxa"/>
            <w:tcBorders>
              <w:top w:val="nil"/>
              <w:left w:val="nil"/>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Повышение тепловой защиты зданий, строений, сооружений при капитальном ремонте, утепление зданий, строений, сооружений.</w:t>
            </w:r>
          </w:p>
          <w:p w:rsidR="006871A0" w:rsidRPr="006871A0" w:rsidRDefault="006871A0" w:rsidP="006871A0">
            <w:pPr>
              <w:spacing w:after="0" w:line="240" w:lineRule="auto"/>
              <w:jc w:val="both"/>
              <w:rPr>
                <w:rFonts w:ascii="Courier New" w:hAnsi="Courier New" w:cs="Courier New"/>
                <w:sz w:val="18"/>
                <w:szCs w:val="18"/>
              </w:rPr>
            </w:pPr>
          </w:p>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2 очередь -Дом культуры</w:t>
            </w:r>
          </w:p>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3 очередь-администрация</w:t>
            </w:r>
          </w:p>
        </w:tc>
        <w:tc>
          <w:tcPr>
            <w:tcW w:w="1926" w:type="dxa"/>
            <w:tcBorders>
              <w:top w:val="single" w:sz="4" w:space="0" w:color="auto"/>
              <w:left w:val="nil"/>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320,0</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100,0</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2026</w:t>
            </w:r>
          </w:p>
        </w:tc>
        <w:tc>
          <w:tcPr>
            <w:tcW w:w="256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Администрация МО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Администрация МО «Тихоновка»,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МБУК «СКЦ МО «Тихоновка»</w:t>
            </w:r>
          </w:p>
        </w:tc>
      </w:tr>
      <w:tr w:rsidR="006871A0" w:rsidRPr="006871A0" w:rsidTr="006871A0">
        <w:trPr>
          <w:trHeight w:val="1689"/>
        </w:trPr>
        <w:tc>
          <w:tcPr>
            <w:tcW w:w="58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14</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4620" w:type="dxa"/>
            <w:tcBorders>
              <w:top w:val="nil"/>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Перекладка электрических сетей для снижения потерь электрической энергии в зданиях, строениях, сооружениях.</w:t>
            </w:r>
          </w:p>
          <w:p w:rsidR="006871A0" w:rsidRPr="006871A0" w:rsidRDefault="006871A0" w:rsidP="006871A0">
            <w:pPr>
              <w:tabs>
                <w:tab w:val="left" w:pos="898"/>
              </w:tabs>
              <w:spacing w:after="0" w:line="240" w:lineRule="auto"/>
              <w:rPr>
                <w:rFonts w:ascii="Courier New" w:hAnsi="Courier New" w:cs="Courier New"/>
                <w:sz w:val="18"/>
                <w:szCs w:val="18"/>
              </w:rPr>
            </w:pPr>
            <w:r w:rsidRPr="006871A0">
              <w:rPr>
                <w:rFonts w:ascii="Courier New" w:hAnsi="Courier New" w:cs="Courier New"/>
                <w:sz w:val="18"/>
                <w:szCs w:val="18"/>
              </w:rPr>
              <w:tab/>
              <w:t>здание администрации</w:t>
            </w:r>
          </w:p>
          <w:p w:rsidR="006871A0" w:rsidRPr="006871A0" w:rsidRDefault="006871A0" w:rsidP="006871A0">
            <w:pPr>
              <w:tabs>
                <w:tab w:val="left" w:pos="898"/>
              </w:tabs>
              <w:spacing w:after="0" w:line="240" w:lineRule="auto"/>
              <w:rPr>
                <w:rFonts w:ascii="Courier New" w:hAnsi="Courier New" w:cs="Courier New"/>
                <w:sz w:val="18"/>
                <w:szCs w:val="18"/>
              </w:rPr>
            </w:pPr>
            <w:r w:rsidRPr="006871A0">
              <w:rPr>
                <w:rFonts w:ascii="Courier New" w:hAnsi="Courier New" w:cs="Courier New"/>
                <w:sz w:val="18"/>
                <w:szCs w:val="18"/>
              </w:rPr>
              <w:t xml:space="preserve">               здание библиотеки</w:t>
            </w:r>
          </w:p>
          <w:p w:rsidR="006871A0" w:rsidRPr="006871A0" w:rsidRDefault="006871A0" w:rsidP="006871A0">
            <w:pPr>
              <w:tabs>
                <w:tab w:val="left" w:pos="898"/>
              </w:tabs>
              <w:spacing w:after="0" w:line="240" w:lineRule="auto"/>
              <w:rPr>
                <w:rFonts w:ascii="Courier New" w:hAnsi="Courier New" w:cs="Courier New"/>
                <w:sz w:val="18"/>
                <w:szCs w:val="18"/>
              </w:rPr>
            </w:pPr>
            <w:r w:rsidRPr="006871A0">
              <w:rPr>
                <w:rFonts w:ascii="Courier New" w:hAnsi="Courier New" w:cs="Courier New"/>
                <w:sz w:val="18"/>
                <w:szCs w:val="18"/>
              </w:rPr>
              <w:t xml:space="preserve">               здание Дома культуры</w:t>
            </w: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 0,0</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15,0</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30,0</w:t>
            </w: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2022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2023</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2024</w:t>
            </w:r>
          </w:p>
        </w:tc>
        <w:tc>
          <w:tcPr>
            <w:tcW w:w="2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Администрация МО «Тихоновка»,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МБУК «СКЦ МО «Тихоновка»</w:t>
            </w:r>
          </w:p>
        </w:tc>
        <w:tc>
          <w:tcPr>
            <w:tcW w:w="3869"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w:t>
            </w:r>
          </w:p>
        </w:tc>
      </w:tr>
      <w:tr w:rsidR="006871A0" w:rsidRPr="006871A0" w:rsidTr="006871A0">
        <w:trPr>
          <w:trHeight w:val="1963"/>
        </w:trPr>
        <w:tc>
          <w:tcPr>
            <w:tcW w:w="58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Обновление циркуляционных систем в системах горячего водоснабжения здания администрации, библиотеки, ДК</w:t>
            </w: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100,0</w:t>
            </w: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2026 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256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r>
    </w:tbl>
    <w:p w:rsidR="006871A0" w:rsidRPr="006871A0" w:rsidRDefault="006871A0" w:rsidP="006871A0">
      <w:pPr>
        <w:pStyle w:val="ConsPlusTitle"/>
        <w:widowControl/>
        <w:jc w:val="both"/>
        <w:rPr>
          <w:rFonts w:ascii="Arial" w:hAnsi="Arial" w:cs="Arial"/>
          <w:b w:val="0"/>
          <w:sz w:val="18"/>
          <w:szCs w:val="18"/>
        </w:rPr>
      </w:pPr>
    </w:p>
    <w:p w:rsidR="006871A0" w:rsidRPr="006871A0" w:rsidRDefault="006871A0" w:rsidP="006871A0">
      <w:pPr>
        <w:pStyle w:val="ConsPlusTitle"/>
        <w:widowControl/>
        <w:jc w:val="both"/>
        <w:rPr>
          <w:rFonts w:ascii="Arial" w:hAnsi="Arial" w:cs="Arial"/>
          <w:b w:val="0"/>
          <w:sz w:val="18"/>
          <w:szCs w:val="18"/>
        </w:rPr>
      </w:pPr>
    </w:p>
    <w:p w:rsidR="006871A0" w:rsidRPr="006871A0" w:rsidRDefault="006871A0" w:rsidP="006871A0">
      <w:pPr>
        <w:pStyle w:val="ab"/>
        <w:shd w:val="clear" w:color="auto" w:fill="FFFFFF"/>
        <w:spacing w:before="0" w:beforeAutospacing="0" w:after="0" w:afterAutospacing="0"/>
        <w:ind w:firstLine="709"/>
        <w:jc w:val="both"/>
        <w:rPr>
          <w:rFonts w:ascii="Arial" w:hAnsi="Arial" w:cs="Arial"/>
          <w:sz w:val="18"/>
          <w:szCs w:val="18"/>
        </w:rPr>
      </w:pPr>
      <w:r w:rsidRPr="006871A0">
        <w:rPr>
          <w:rFonts w:ascii="Arial" w:hAnsi="Arial" w:cs="Arial"/>
          <w:sz w:val="18"/>
          <w:szCs w:val="18"/>
        </w:rPr>
        <w:t>2.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6871A0" w:rsidRPr="006871A0" w:rsidRDefault="006871A0" w:rsidP="006871A0">
      <w:pPr>
        <w:pStyle w:val="ab"/>
        <w:shd w:val="clear" w:color="auto" w:fill="FFFFFF"/>
        <w:spacing w:before="0" w:beforeAutospacing="0" w:after="0" w:afterAutospacing="0"/>
        <w:ind w:firstLine="709"/>
        <w:jc w:val="both"/>
        <w:rPr>
          <w:rFonts w:ascii="Arial" w:hAnsi="Arial" w:cs="Arial"/>
          <w:sz w:val="18"/>
          <w:szCs w:val="18"/>
        </w:rPr>
      </w:pPr>
      <w:r w:rsidRPr="006871A0">
        <w:rPr>
          <w:rFonts w:ascii="Arial" w:hAnsi="Arial" w:cs="Arial"/>
          <w:sz w:val="18"/>
          <w:szCs w:val="18"/>
        </w:rPr>
        <w:t>3. Контроль за исполнением настоящего постановления оставляю за собой.</w:t>
      </w:r>
    </w:p>
    <w:p w:rsidR="006871A0" w:rsidRPr="006871A0" w:rsidRDefault="006871A0" w:rsidP="006871A0">
      <w:pPr>
        <w:pStyle w:val="ab"/>
        <w:shd w:val="clear" w:color="auto" w:fill="FFFFFF"/>
        <w:spacing w:before="0" w:beforeAutospacing="0" w:after="0" w:afterAutospacing="0"/>
        <w:ind w:firstLine="709"/>
        <w:jc w:val="both"/>
        <w:rPr>
          <w:rFonts w:ascii="Arial" w:hAnsi="Arial" w:cs="Arial"/>
          <w:sz w:val="18"/>
          <w:szCs w:val="18"/>
        </w:rPr>
      </w:pPr>
      <w:r w:rsidRPr="006871A0">
        <w:rPr>
          <w:rFonts w:ascii="Arial" w:hAnsi="Arial" w:cs="Arial"/>
          <w:sz w:val="18"/>
          <w:szCs w:val="18"/>
        </w:rPr>
        <w:t>4. Настоящее постановление вступает в силу с момента его опубликования.</w:t>
      </w:r>
    </w:p>
    <w:p w:rsidR="006871A0" w:rsidRPr="006871A0" w:rsidRDefault="006871A0" w:rsidP="006871A0">
      <w:pPr>
        <w:pStyle w:val="ab"/>
        <w:shd w:val="clear" w:color="auto" w:fill="FFFFFF"/>
        <w:spacing w:before="0" w:beforeAutospacing="0" w:after="0" w:afterAutospacing="0"/>
        <w:ind w:firstLine="709"/>
        <w:jc w:val="both"/>
        <w:rPr>
          <w:rFonts w:ascii="Arial" w:hAnsi="Arial" w:cs="Arial"/>
          <w:sz w:val="18"/>
          <w:szCs w:val="18"/>
        </w:rPr>
      </w:pPr>
    </w:p>
    <w:p w:rsidR="006871A0" w:rsidRPr="006871A0" w:rsidRDefault="006871A0" w:rsidP="006871A0">
      <w:pPr>
        <w:pStyle w:val="ab"/>
        <w:shd w:val="clear" w:color="auto" w:fill="FFFFFF"/>
        <w:spacing w:before="0" w:beforeAutospacing="0" w:after="0" w:afterAutospacing="0"/>
        <w:rPr>
          <w:rFonts w:ascii="Arial" w:hAnsi="Arial" w:cs="Arial"/>
          <w:sz w:val="18"/>
          <w:szCs w:val="18"/>
        </w:rPr>
      </w:pPr>
      <w:r w:rsidRPr="006871A0">
        <w:rPr>
          <w:rFonts w:ascii="Arial" w:hAnsi="Arial" w:cs="Arial"/>
          <w:sz w:val="18"/>
          <w:szCs w:val="18"/>
        </w:rPr>
        <w:t>Глава МО «Тихоновка»</w:t>
      </w:r>
    </w:p>
    <w:p w:rsidR="006871A0" w:rsidRPr="006871A0" w:rsidRDefault="006871A0" w:rsidP="006871A0">
      <w:pPr>
        <w:pStyle w:val="ab"/>
        <w:shd w:val="clear" w:color="auto" w:fill="FFFFFF"/>
        <w:spacing w:before="0" w:beforeAutospacing="0" w:after="0" w:afterAutospacing="0"/>
        <w:rPr>
          <w:rFonts w:ascii="Arial" w:hAnsi="Arial" w:cs="Arial"/>
          <w:sz w:val="18"/>
          <w:szCs w:val="18"/>
        </w:rPr>
      </w:pPr>
      <w:r w:rsidRPr="006871A0">
        <w:rPr>
          <w:rFonts w:ascii="Arial" w:hAnsi="Arial" w:cs="Arial"/>
          <w:sz w:val="18"/>
          <w:szCs w:val="18"/>
        </w:rPr>
        <w:t>М.В.Скоробогатова</w:t>
      </w:r>
    </w:p>
    <w:p w:rsidR="006871A0" w:rsidRPr="006871A0" w:rsidRDefault="006871A0" w:rsidP="006871A0">
      <w:pPr>
        <w:spacing w:after="0" w:line="240" w:lineRule="auto"/>
        <w:rPr>
          <w:sz w:val="18"/>
          <w:szCs w:val="18"/>
        </w:rPr>
      </w:pPr>
    </w:p>
    <w:p w:rsidR="006871A0" w:rsidRPr="006871A0" w:rsidRDefault="006871A0" w:rsidP="006871A0">
      <w:pPr>
        <w:spacing w:after="0" w:line="240" w:lineRule="auto"/>
        <w:rPr>
          <w:sz w:val="18"/>
          <w:szCs w:val="18"/>
        </w:rPr>
        <w:sectPr w:rsidR="006871A0" w:rsidRPr="006871A0" w:rsidSect="006871A0">
          <w:pgSz w:w="16838" w:h="11906" w:orient="landscape"/>
          <w:pgMar w:top="902" w:right="641" w:bottom="539" w:left="902" w:header="709" w:footer="709" w:gutter="0"/>
          <w:cols w:space="720"/>
          <w:docGrid w:linePitch="381"/>
        </w:sectPr>
      </w:pPr>
    </w:p>
    <w:p w:rsidR="006871A0" w:rsidRPr="006871A0" w:rsidRDefault="006871A0" w:rsidP="006871A0">
      <w:pPr>
        <w:spacing w:after="0" w:line="240" w:lineRule="auto"/>
        <w:rPr>
          <w:sz w:val="18"/>
          <w:szCs w:val="18"/>
        </w:rPr>
      </w:pPr>
    </w:p>
    <w:p w:rsidR="006871A0" w:rsidRPr="006871A0" w:rsidRDefault="006871A0" w:rsidP="006871A0">
      <w:pPr>
        <w:pStyle w:val="ConsPlusTitle"/>
        <w:widowControl/>
        <w:rPr>
          <w:rFonts w:ascii="Times New Roman" w:hAnsi="Times New Roman" w:cs="Times New Roman"/>
          <w:sz w:val="18"/>
          <w:szCs w:val="18"/>
        </w:rPr>
      </w:pPr>
    </w:p>
    <w:p w:rsidR="006871A0" w:rsidRPr="006871A0" w:rsidRDefault="006871A0" w:rsidP="006871A0">
      <w:pPr>
        <w:pStyle w:val="ConsPlusTitle"/>
        <w:widowControl/>
        <w:ind w:left="6480"/>
        <w:jc w:val="right"/>
        <w:rPr>
          <w:rFonts w:ascii="Courier New" w:hAnsi="Courier New" w:cs="Courier New"/>
          <w:sz w:val="18"/>
          <w:szCs w:val="18"/>
        </w:rPr>
      </w:pPr>
      <w:r w:rsidRPr="006871A0">
        <w:rPr>
          <w:rFonts w:ascii="Courier New" w:hAnsi="Courier New" w:cs="Courier New"/>
          <w:sz w:val="18"/>
          <w:szCs w:val="18"/>
        </w:rPr>
        <w:t>УТВЕРЖДЕНА</w:t>
      </w:r>
    </w:p>
    <w:p w:rsidR="006871A0" w:rsidRPr="006871A0" w:rsidRDefault="006871A0" w:rsidP="006871A0">
      <w:pPr>
        <w:pStyle w:val="ConsPlusTitle"/>
        <w:widowControl/>
        <w:ind w:left="6480"/>
        <w:jc w:val="right"/>
        <w:rPr>
          <w:rFonts w:ascii="Courier New" w:hAnsi="Courier New" w:cs="Courier New"/>
          <w:b w:val="0"/>
          <w:sz w:val="18"/>
          <w:szCs w:val="18"/>
        </w:rPr>
      </w:pPr>
      <w:r w:rsidRPr="006871A0">
        <w:rPr>
          <w:rFonts w:ascii="Courier New" w:hAnsi="Courier New" w:cs="Courier New"/>
          <w:b w:val="0"/>
          <w:sz w:val="18"/>
          <w:szCs w:val="18"/>
        </w:rPr>
        <w:t>постановлением Главы</w:t>
      </w:r>
    </w:p>
    <w:p w:rsidR="006871A0" w:rsidRPr="006871A0" w:rsidRDefault="006871A0" w:rsidP="006871A0">
      <w:pPr>
        <w:pStyle w:val="ConsPlusTitle"/>
        <w:widowControl/>
        <w:jc w:val="right"/>
        <w:rPr>
          <w:rFonts w:ascii="Courier New" w:hAnsi="Courier New" w:cs="Courier New"/>
          <w:b w:val="0"/>
          <w:sz w:val="18"/>
          <w:szCs w:val="18"/>
        </w:rPr>
      </w:pPr>
      <w:r w:rsidRPr="006871A0">
        <w:rPr>
          <w:rFonts w:ascii="Courier New" w:hAnsi="Courier New" w:cs="Courier New"/>
          <w:b w:val="0"/>
          <w:sz w:val="18"/>
          <w:szCs w:val="18"/>
        </w:rPr>
        <w:t>администрации МО «Тихоновка»</w:t>
      </w:r>
    </w:p>
    <w:p w:rsidR="006871A0" w:rsidRPr="006871A0" w:rsidRDefault="006871A0" w:rsidP="006871A0">
      <w:pPr>
        <w:pStyle w:val="ConsPlusTitle"/>
        <w:widowControl/>
        <w:ind w:left="6480"/>
        <w:jc w:val="right"/>
        <w:rPr>
          <w:rFonts w:ascii="Courier New" w:hAnsi="Courier New" w:cs="Courier New"/>
          <w:b w:val="0"/>
          <w:sz w:val="18"/>
          <w:szCs w:val="18"/>
        </w:rPr>
      </w:pPr>
      <w:r w:rsidRPr="006871A0">
        <w:rPr>
          <w:rFonts w:ascii="Courier New" w:hAnsi="Courier New" w:cs="Courier New"/>
          <w:b w:val="0"/>
          <w:sz w:val="18"/>
          <w:szCs w:val="18"/>
        </w:rPr>
        <w:t>от 10.11.2021 г. № 66</w:t>
      </w:r>
    </w:p>
    <w:p w:rsidR="006871A0" w:rsidRPr="006871A0" w:rsidRDefault="006871A0" w:rsidP="006871A0">
      <w:pPr>
        <w:pStyle w:val="ConsPlusTitle"/>
        <w:widowControl/>
        <w:ind w:left="6480"/>
        <w:rPr>
          <w:rFonts w:ascii="Times New Roman" w:hAnsi="Times New Roman" w:cs="Times New Roman"/>
          <w:b w:val="0"/>
          <w:sz w:val="18"/>
          <w:szCs w:val="18"/>
        </w:rPr>
      </w:pPr>
    </w:p>
    <w:p w:rsidR="006871A0" w:rsidRPr="006871A0" w:rsidRDefault="006871A0" w:rsidP="006871A0">
      <w:pPr>
        <w:pStyle w:val="ConsPlusTitle"/>
        <w:widowControl/>
        <w:jc w:val="center"/>
        <w:rPr>
          <w:rFonts w:ascii="Arial" w:hAnsi="Arial" w:cs="Arial"/>
          <w:sz w:val="18"/>
          <w:szCs w:val="18"/>
        </w:rPr>
      </w:pPr>
      <w:r w:rsidRPr="006871A0">
        <w:rPr>
          <w:rFonts w:ascii="Arial" w:hAnsi="Arial" w:cs="Arial"/>
          <w:sz w:val="18"/>
          <w:szCs w:val="18"/>
        </w:rPr>
        <w:t>МУНИЦИПАЛЬНАЯ ПРОГРАММА</w:t>
      </w:r>
    </w:p>
    <w:p w:rsidR="006871A0" w:rsidRPr="006871A0" w:rsidRDefault="006871A0" w:rsidP="006871A0">
      <w:pPr>
        <w:pStyle w:val="21"/>
        <w:rPr>
          <w:rFonts w:ascii="Arial" w:hAnsi="Arial" w:cs="Arial"/>
          <w:b/>
          <w:sz w:val="18"/>
          <w:szCs w:val="18"/>
        </w:rPr>
      </w:pPr>
      <w:r w:rsidRPr="006871A0">
        <w:rPr>
          <w:rFonts w:ascii="Arial" w:hAnsi="Arial" w:cs="Arial"/>
          <w:b/>
          <w:sz w:val="18"/>
          <w:szCs w:val="18"/>
        </w:rPr>
        <w:t>"Энергосбережение и повышение энергетической эффективности в муниципальных учреждениях</w:t>
      </w:r>
    </w:p>
    <w:p w:rsidR="006871A0" w:rsidRPr="006871A0" w:rsidRDefault="006871A0" w:rsidP="006871A0">
      <w:pPr>
        <w:pStyle w:val="21"/>
        <w:rPr>
          <w:rFonts w:ascii="Arial" w:hAnsi="Arial" w:cs="Arial"/>
          <w:b/>
          <w:sz w:val="18"/>
          <w:szCs w:val="18"/>
        </w:rPr>
      </w:pPr>
      <w:r w:rsidRPr="006871A0">
        <w:rPr>
          <w:rFonts w:ascii="Arial" w:hAnsi="Arial" w:cs="Arial"/>
          <w:b/>
          <w:sz w:val="18"/>
          <w:szCs w:val="18"/>
        </w:rPr>
        <w:t xml:space="preserve"> муниципального образования «Тихоновка» на 2022 – 2026 годы"</w:t>
      </w:r>
    </w:p>
    <w:p w:rsidR="006871A0" w:rsidRPr="006871A0" w:rsidRDefault="006871A0" w:rsidP="006871A0">
      <w:pPr>
        <w:pStyle w:val="ConsPlusNormal"/>
        <w:jc w:val="center"/>
        <w:rPr>
          <w:sz w:val="18"/>
          <w:szCs w:val="18"/>
        </w:rPr>
      </w:pPr>
    </w:p>
    <w:p w:rsidR="006871A0" w:rsidRPr="006871A0" w:rsidRDefault="006871A0" w:rsidP="006871A0">
      <w:pPr>
        <w:pStyle w:val="ConsPlusNormal"/>
        <w:jc w:val="center"/>
        <w:outlineLvl w:val="1"/>
        <w:rPr>
          <w:b/>
          <w:sz w:val="18"/>
          <w:szCs w:val="18"/>
        </w:rPr>
      </w:pPr>
      <w:r w:rsidRPr="006871A0">
        <w:rPr>
          <w:b/>
          <w:sz w:val="18"/>
          <w:szCs w:val="18"/>
        </w:rPr>
        <w:t>Паспорт муниципальной программы</w:t>
      </w:r>
    </w:p>
    <w:p w:rsidR="006871A0" w:rsidRPr="006871A0" w:rsidRDefault="006871A0" w:rsidP="006871A0">
      <w:pPr>
        <w:pStyle w:val="ConsPlusNormal"/>
        <w:jc w:val="center"/>
        <w:rPr>
          <w:rFonts w:ascii="Times New Roman" w:hAnsi="Times New Roman" w:cs="Times New Roman"/>
          <w:sz w:val="18"/>
          <w:szCs w:val="18"/>
        </w:rPr>
      </w:pPr>
    </w:p>
    <w:tbl>
      <w:tblPr>
        <w:tblW w:w="9720" w:type="dxa"/>
        <w:tblInd w:w="70" w:type="dxa"/>
        <w:tblLayout w:type="fixed"/>
        <w:tblCellMar>
          <w:left w:w="70" w:type="dxa"/>
          <w:right w:w="70" w:type="dxa"/>
        </w:tblCellMar>
        <w:tblLook w:val="04A0" w:firstRow="1" w:lastRow="0" w:firstColumn="1" w:lastColumn="0" w:noHBand="0" w:noVBand="1"/>
      </w:tblPr>
      <w:tblGrid>
        <w:gridCol w:w="2410"/>
        <w:gridCol w:w="7310"/>
      </w:tblGrid>
      <w:tr w:rsidR="006871A0" w:rsidRPr="006871A0" w:rsidTr="006871A0">
        <w:trPr>
          <w:cantSplit/>
          <w:trHeight w:val="789"/>
        </w:trPr>
        <w:tc>
          <w:tcPr>
            <w:tcW w:w="24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 xml:space="preserve">Наименование муниципальной </w:t>
            </w:r>
          </w:p>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 xml:space="preserve">программы </w:t>
            </w:r>
          </w:p>
        </w:tc>
        <w:tc>
          <w:tcPr>
            <w:tcW w:w="73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"Энергосбережение и повышение энергетической эффективности в муниципальных учреждениях муниципального образования «Тихоновка» на 2022 – 2026 годы" (далее – Программа)</w:t>
            </w:r>
          </w:p>
        </w:tc>
      </w:tr>
      <w:tr w:rsidR="006871A0" w:rsidRPr="006871A0" w:rsidTr="006871A0">
        <w:trPr>
          <w:cantSplit/>
          <w:trHeight w:val="678"/>
        </w:trPr>
        <w:tc>
          <w:tcPr>
            <w:tcW w:w="2410" w:type="dxa"/>
            <w:tcBorders>
              <w:top w:val="single" w:sz="6" w:space="0" w:color="auto"/>
              <w:left w:val="single" w:sz="6" w:space="0" w:color="auto"/>
              <w:bottom w:val="nil"/>
              <w:right w:val="single" w:sz="6"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Заказчик программы</w:t>
            </w:r>
          </w:p>
          <w:p w:rsidR="006871A0" w:rsidRPr="006871A0" w:rsidRDefault="006871A0" w:rsidP="006871A0">
            <w:pPr>
              <w:spacing w:after="0" w:line="240" w:lineRule="auto"/>
              <w:rPr>
                <w:rFonts w:ascii="Courier New" w:hAnsi="Courier New" w:cs="Courier New"/>
                <w:sz w:val="18"/>
                <w:szCs w:val="18"/>
              </w:rPr>
            </w:pPr>
          </w:p>
        </w:tc>
        <w:tc>
          <w:tcPr>
            <w:tcW w:w="7310" w:type="dxa"/>
            <w:tcBorders>
              <w:top w:val="single" w:sz="6" w:space="0" w:color="auto"/>
              <w:left w:val="single" w:sz="6" w:space="0" w:color="auto"/>
              <w:bottom w:val="nil"/>
              <w:right w:val="single" w:sz="6" w:space="0" w:color="auto"/>
            </w:tcBorders>
            <w:hideMark/>
          </w:tcPr>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 xml:space="preserve">Администрация муниципального образования «Тихоновка» </w:t>
            </w:r>
          </w:p>
        </w:tc>
      </w:tr>
      <w:tr w:rsidR="006871A0" w:rsidRPr="006871A0" w:rsidTr="006871A0">
        <w:trPr>
          <w:cantSplit/>
          <w:trHeight w:val="678"/>
        </w:trPr>
        <w:tc>
          <w:tcPr>
            <w:tcW w:w="2410" w:type="dxa"/>
            <w:tcBorders>
              <w:top w:val="single" w:sz="6" w:space="0" w:color="auto"/>
              <w:left w:val="single" w:sz="6" w:space="0" w:color="auto"/>
              <w:bottom w:val="nil"/>
              <w:right w:val="single" w:sz="6" w:space="0" w:color="auto"/>
            </w:tcBorders>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Исполнитель программы</w:t>
            </w:r>
          </w:p>
        </w:tc>
        <w:tc>
          <w:tcPr>
            <w:tcW w:w="7310" w:type="dxa"/>
            <w:tcBorders>
              <w:top w:val="single" w:sz="6" w:space="0" w:color="auto"/>
              <w:left w:val="single" w:sz="6" w:space="0" w:color="auto"/>
              <w:bottom w:val="nil"/>
              <w:right w:val="single" w:sz="6" w:space="0" w:color="auto"/>
            </w:tcBorders>
          </w:tcPr>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w:t>
            </w:r>
          </w:p>
        </w:tc>
      </w:tr>
      <w:tr w:rsidR="006871A0" w:rsidRPr="006871A0" w:rsidTr="006871A0">
        <w:trPr>
          <w:cantSplit/>
          <w:trHeight w:val="3330"/>
        </w:trPr>
        <w:tc>
          <w:tcPr>
            <w:tcW w:w="2410" w:type="dxa"/>
            <w:tcBorders>
              <w:top w:val="single" w:sz="6" w:space="0" w:color="auto"/>
              <w:left w:val="single" w:sz="6" w:space="0" w:color="auto"/>
              <w:bottom w:val="nil"/>
              <w:right w:val="single" w:sz="6"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 xml:space="preserve">Цели и задачи программы  </w:t>
            </w:r>
          </w:p>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 xml:space="preserve"> </w:t>
            </w:r>
          </w:p>
        </w:tc>
        <w:tc>
          <w:tcPr>
            <w:tcW w:w="7310" w:type="dxa"/>
            <w:tcBorders>
              <w:top w:val="single" w:sz="6" w:space="0" w:color="auto"/>
              <w:left w:val="single" w:sz="6" w:space="0" w:color="auto"/>
              <w:bottom w:val="nil"/>
              <w:right w:val="single" w:sz="6" w:space="0" w:color="auto"/>
            </w:tcBorders>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rsidR="006871A0" w:rsidRPr="006871A0" w:rsidRDefault="006871A0" w:rsidP="006871A0">
            <w:pPr>
              <w:pStyle w:val="ConsPlusNormal"/>
              <w:ind w:firstLine="335"/>
              <w:rPr>
                <w:rFonts w:ascii="Courier New" w:hAnsi="Courier New" w:cs="Courier New"/>
                <w:sz w:val="18"/>
                <w:szCs w:val="18"/>
              </w:rPr>
            </w:pPr>
            <w:r w:rsidRPr="006871A0">
              <w:rPr>
                <w:rFonts w:ascii="Courier New" w:hAnsi="Courier New" w:cs="Courier New"/>
                <w:sz w:val="18"/>
                <w:szCs w:val="18"/>
              </w:rPr>
              <w:t xml:space="preserve">Задачи Программы: </w:t>
            </w:r>
          </w:p>
          <w:p w:rsidR="006871A0" w:rsidRPr="006871A0" w:rsidRDefault="006871A0" w:rsidP="006871A0">
            <w:pPr>
              <w:spacing w:after="0" w:line="240" w:lineRule="auto"/>
              <w:ind w:firstLine="335"/>
              <w:rPr>
                <w:rFonts w:ascii="Courier New" w:hAnsi="Courier New" w:cs="Courier New"/>
                <w:sz w:val="18"/>
                <w:szCs w:val="18"/>
              </w:rPr>
            </w:pPr>
            <w:r w:rsidRPr="006871A0">
              <w:rPr>
                <w:rFonts w:ascii="Courier New" w:hAnsi="Courier New" w:cs="Courier New"/>
                <w:sz w:val="18"/>
                <w:szCs w:val="18"/>
              </w:rPr>
              <w:t>уменьшение потребления энергии и связанных с этих затрат в среднем на 15-20 процентов по учреждениям с наиболее высокими показателями энергоемкости;</w:t>
            </w:r>
          </w:p>
          <w:p w:rsidR="006871A0" w:rsidRPr="006871A0" w:rsidRDefault="006871A0" w:rsidP="006871A0">
            <w:pPr>
              <w:spacing w:after="0" w:line="240" w:lineRule="auto"/>
              <w:ind w:firstLine="335"/>
              <w:rPr>
                <w:rFonts w:ascii="Courier New" w:hAnsi="Courier New" w:cs="Courier New"/>
                <w:sz w:val="18"/>
                <w:szCs w:val="18"/>
              </w:rPr>
            </w:pPr>
            <w:r w:rsidRPr="006871A0">
              <w:rPr>
                <w:rFonts w:ascii="Courier New" w:hAnsi="Courier New" w:cs="Courier New"/>
                <w:sz w:val="18"/>
                <w:szCs w:val="18"/>
              </w:rPr>
              <w:t>совершенствование системы учёта потребляемых энергетических ресурсов муниципальными учреждениями;</w:t>
            </w:r>
          </w:p>
          <w:p w:rsidR="006871A0" w:rsidRPr="006871A0" w:rsidRDefault="006871A0" w:rsidP="006871A0">
            <w:pPr>
              <w:pStyle w:val="ConsPlusNormal"/>
              <w:ind w:firstLine="335"/>
              <w:rPr>
                <w:rFonts w:ascii="Courier New" w:hAnsi="Courier New" w:cs="Courier New"/>
                <w:sz w:val="18"/>
                <w:szCs w:val="18"/>
              </w:rPr>
            </w:pPr>
            <w:r w:rsidRPr="006871A0">
              <w:rPr>
                <w:rFonts w:ascii="Courier New" w:hAnsi="Courier New" w:cs="Courier New"/>
                <w:sz w:val="18"/>
                <w:szCs w:val="18"/>
              </w:rPr>
              <w:t xml:space="preserve">внедрение </w:t>
            </w:r>
            <w:proofErr w:type="spellStart"/>
            <w:r w:rsidRPr="006871A0">
              <w:rPr>
                <w:rFonts w:ascii="Courier New" w:hAnsi="Courier New" w:cs="Courier New"/>
                <w:sz w:val="18"/>
                <w:szCs w:val="18"/>
              </w:rPr>
              <w:t>энергоэффективных</w:t>
            </w:r>
            <w:proofErr w:type="spellEnd"/>
            <w:r w:rsidRPr="006871A0">
              <w:rPr>
                <w:rFonts w:ascii="Courier New" w:hAnsi="Courier New" w:cs="Courier New"/>
                <w:sz w:val="18"/>
                <w:szCs w:val="18"/>
              </w:rPr>
              <w:t xml:space="preserve"> устройств (оборудования и технологий) в муниципальных зданиях;</w:t>
            </w:r>
          </w:p>
          <w:p w:rsidR="006871A0" w:rsidRPr="006871A0" w:rsidRDefault="006871A0" w:rsidP="006871A0">
            <w:pPr>
              <w:pStyle w:val="ConsPlusNormal"/>
              <w:ind w:firstLine="335"/>
              <w:rPr>
                <w:rFonts w:ascii="Courier New" w:hAnsi="Courier New" w:cs="Courier New"/>
                <w:sz w:val="18"/>
                <w:szCs w:val="18"/>
              </w:rPr>
            </w:pPr>
            <w:r w:rsidRPr="006871A0">
              <w:rPr>
                <w:rFonts w:ascii="Courier New" w:hAnsi="Courier New" w:cs="Courier New"/>
                <w:sz w:val="18"/>
                <w:szCs w:val="18"/>
              </w:rPr>
              <w:t xml:space="preserve">повышение уровня компетентности работников муниципальных учреждений в вопросах эффективного использования энергетических ресурсов </w:t>
            </w:r>
          </w:p>
          <w:p w:rsidR="006871A0" w:rsidRPr="006871A0" w:rsidRDefault="006871A0" w:rsidP="006871A0">
            <w:pPr>
              <w:pStyle w:val="ConsPlusNormal"/>
              <w:ind w:firstLine="335"/>
              <w:rPr>
                <w:rFonts w:ascii="Courier New" w:hAnsi="Courier New" w:cs="Courier New"/>
                <w:sz w:val="18"/>
                <w:szCs w:val="18"/>
              </w:rPr>
            </w:pPr>
          </w:p>
        </w:tc>
      </w:tr>
      <w:tr w:rsidR="006871A0" w:rsidRPr="006871A0" w:rsidTr="006871A0">
        <w:trPr>
          <w:cantSplit/>
          <w:trHeight w:val="480"/>
        </w:trPr>
        <w:tc>
          <w:tcPr>
            <w:tcW w:w="2410" w:type="dxa"/>
            <w:tcBorders>
              <w:top w:val="single" w:sz="6" w:space="0" w:color="auto"/>
              <w:left w:val="single" w:sz="6" w:space="0" w:color="auto"/>
              <w:bottom w:val="single" w:sz="6" w:space="0" w:color="auto"/>
              <w:right w:val="single" w:sz="6" w:space="0" w:color="auto"/>
            </w:tcBorders>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 xml:space="preserve">Сроки и этапы реализации </w:t>
            </w:r>
          </w:p>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 xml:space="preserve">программы </w:t>
            </w:r>
          </w:p>
          <w:p w:rsidR="006871A0" w:rsidRPr="006871A0" w:rsidRDefault="006871A0" w:rsidP="006871A0">
            <w:pPr>
              <w:pStyle w:val="ConsPlusNormal"/>
              <w:rPr>
                <w:rFonts w:ascii="Courier New" w:hAnsi="Courier New" w:cs="Courier New"/>
                <w:sz w:val="18"/>
                <w:szCs w:val="18"/>
              </w:rPr>
            </w:pPr>
          </w:p>
        </w:tc>
        <w:tc>
          <w:tcPr>
            <w:tcW w:w="73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2022 -2026 годы. Программа реализуется в два этапа:</w:t>
            </w:r>
          </w:p>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первый этап – 2022-2024 годы,</w:t>
            </w:r>
          </w:p>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второй этап – 2025-2026 годы</w:t>
            </w:r>
          </w:p>
        </w:tc>
      </w:tr>
      <w:tr w:rsidR="006871A0" w:rsidRPr="006871A0" w:rsidTr="006871A0">
        <w:trPr>
          <w:cantSplit/>
          <w:trHeight w:val="1200"/>
        </w:trPr>
        <w:tc>
          <w:tcPr>
            <w:tcW w:w="24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Перечень основных мероприятий программы</w:t>
            </w:r>
          </w:p>
        </w:tc>
        <w:tc>
          <w:tcPr>
            <w:tcW w:w="73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 xml:space="preserve">Проведение </w:t>
            </w:r>
            <w:proofErr w:type="spellStart"/>
            <w:r w:rsidRPr="006871A0">
              <w:rPr>
                <w:rFonts w:ascii="Courier New" w:hAnsi="Courier New" w:cs="Courier New"/>
                <w:sz w:val="18"/>
                <w:szCs w:val="18"/>
              </w:rPr>
              <w:t>энергоаудита</w:t>
            </w:r>
            <w:proofErr w:type="spellEnd"/>
            <w:r w:rsidRPr="006871A0">
              <w:rPr>
                <w:rFonts w:ascii="Courier New" w:hAnsi="Courier New" w:cs="Courier New"/>
                <w:sz w:val="18"/>
                <w:szCs w:val="18"/>
              </w:rPr>
              <w:t xml:space="preserve"> муниципальных зданий, включаемых в программу </w:t>
            </w:r>
            <w:proofErr w:type="spellStart"/>
            <w:r w:rsidRPr="006871A0">
              <w:rPr>
                <w:rFonts w:ascii="Courier New" w:hAnsi="Courier New" w:cs="Courier New"/>
                <w:sz w:val="18"/>
                <w:szCs w:val="18"/>
              </w:rPr>
              <w:t>энергоэффективности</w:t>
            </w:r>
            <w:proofErr w:type="spellEnd"/>
            <w:r w:rsidRPr="006871A0">
              <w:rPr>
                <w:rFonts w:ascii="Courier New" w:hAnsi="Courier New" w:cs="Courier New"/>
                <w:sz w:val="18"/>
                <w:szCs w:val="18"/>
              </w:rPr>
              <w:t>;</w:t>
            </w:r>
          </w:p>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 xml:space="preserve">проведение </w:t>
            </w:r>
            <w:proofErr w:type="spellStart"/>
            <w:r w:rsidRPr="006871A0">
              <w:rPr>
                <w:rFonts w:ascii="Courier New" w:hAnsi="Courier New" w:cs="Courier New"/>
                <w:sz w:val="18"/>
                <w:szCs w:val="18"/>
              </w:rPr>
              <w:t>энергомониторинга</w:t>
            </w:r>
            <w:proofErr w:type="spellEnd"/>
            <w:r w:rsidRPr="006871A0">
              <w:rPr>
                <w:rFonts w:ascii="Courier New" w:hAnsi="Courier New" w:cs="Courier New"/>
                <w:sz w:val="18"/>
                <w:szCs w:val="18"/>
              </w:rPr>
              <w:t xml:space="preserve"> использования тепловой и электрической энергии в муниципальных зданиях;</w:t>
            </w:r>
          </w:p>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разработка системы профессиональной эксплуатации и технического обслуживания муниципальных зданий;</w:t>
            </w:r>
          </w:p>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 xml:space="preserve">разработка нормативных документов по </w:t>
            </w:r>
            <w:proofErr w:type="spellStart"/>
            <w:r w:rsidRPr="006871A0">
              <w:rPr>
                <w:rFonts w:ascii="Courier New" w:hAnsi="Courier New" w:cs="Courier New"/>
                <w:sz w:val="18"/>
                <w:szCs w:val="18"/>
              </w:rPr>
              <w:t>энергоэффективности</w:t>
            </w:r>
            <w:proofErr w:type="spellEnd"/>
            <w:r w:rsidRPr="006871A0">
              <w:rPr>
                <w:rFonts w:ascii="Courier New" w:hAnsi="Courier New" w:cs="Courier New"/>
                <w:sz w:val="18"/>
                <w:szCs w:val="18"/>
              </w:rPr>
              <w:t>;</w:t>
            </w:r>
          </w:p>
          <w:p w:rsidR="006871A0" w:rsidRPr="006871A0" w:rsidRDefault="006871A0" w:rsidP="006871A0">
            <w:pPr>
              <w:pStyle w:val="ConsPlusNormal"/>
              <w:ind w:firstLine="335"/>
              <w:jc w:val="both"/>
              <w:rPr>
                <w:rFonts w:ascii="Courier New" w:hAnsi="Courier New" w:cs="Courier New"/>
                <w:i/>
                <w:sz w:val="18"/>
                <w:szCs w:val="18"/>
              </w:rPr>
            </w:pPr>
            <w:r w:rsidRPr="006871A0">
              <w:rPr>
                <w:rFonts w:ascii="Courier New" w:hAnsi="Courier New" w:cs="Courier New"/>
                <w:sz w:val="18"/>
                <w:szCs w:val="18"/>
              </w:rPr>
              <w:t>проведение конкурсов на право заключения договоров, направленных</w:t>
            </w:r>
            <w:r w:rsidRPr="006871A0">
              <w:rPr>
                <w:rFonts w:ascii="Courier New" w:hAnsi="Courier New" w:cs="Courier New"/>
                <w:b/>
                <w:sz w:val="18"/>
                <w:szCs w:val="18"/>
              </w:rPr>
              <w:t xml:space="preserve"> </w:t>
            </w:r>
            <w:r w:rsidRPr="006871A0">
              <w:rPr>
                <w:rFonts w:ascii="Courier New" w:hAnsi="Courier New" w:cs="Courier New"/>
                <w:sz w:val="18"/>
                <w:szCs w:val="18"/>
              </w:rPr>
              <w:t xml:space="preserve">на рациональное использование энергоресурсов; </w:t>
            </w:r>
          </w:p>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разработка типового Положения о материальном стимулировании работников муниципальных учреждений за экономию энергетических ресурсов;</w:t>
            </w:r>
          </w:p>
          <w:p w:rsidR="006871A0" w:rsidRPr="006871A0" w:rsidRDefault="006871A0" w:rsidP="006871A0">
            <w:pPr>
              <w:pStyle w:val="ConsPlusNormal"/>
              <w:ind w:firstLine="335"/>
              <w:jc w:val="both"/>
              <w:rPr>
                <w:rFonts w:ascii="Courier New" w:hAnsi="Courier New" w:cs="Courier New"/>
                <w:b/>
                <w:i/>
                <w:sz w:val="18"/>
                <w:szCs w:val="18"/>
              </w:rPr>
            </w:pPr>
            <w:r w:rsidRPr="006871A0">
              <w:rPr>
                <w:rFonts w:ascii="Courier New" w:hAnsi="Courier New" w:cs="Courier New"/>
                <w:sz w:val="18"/>
                <w:szCs w:val="18"/>
              </w:rPr>
              <w:t xml:space="preserve">модернизация систем освещения помещений, зданий муниципальных учреждений </w:t>
            </w:r>
          </w:p>
        </w:tc>
      </w:tr>
      <w:tr w:rsidR="006871A0" w:rsidRPr="006871A0" w:rsidTr="006871A0">
        <w:trPr>
          <w:cantSplit/>
          <w:trHeight w:val="600"/>
        </w:trPr>
        <w:tc>
          <w:tcPr>
            <w:tcW w:w="24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 xml:space="preserve">Объемы и источники финансирования  </w:t>
            </w:r>
          </w:p>
        </w:tc>
        <w:tc>
          <w:tcPr>
            <w:tcW w:w="73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ind w:firstLine="335"/>
              <w:jc w:val="both"/>
              <w:rPr>
                <w:rFonts w:ascii="Courier New" w:hAnsi="Courier New" w:cs="Courier New"/>
                <w:sz w:val="18"/>
                <w:szCs w:val="18"/>
                <w:highlight w:val="yellow"/>
              </w:rPr>
            </w:pPr>
            <w:r w:rsidRPr="006871A0">
              <w:rPr>
                <w:rFonts w:ascii="Courier New" w:hAnsi="Courier New" w:cs="Courier New"/>
                <w:sz w:val="18"/>
                <w:szCs w:val="18"/>
              </w:rPr>
              <w:t xml:space="preserve">Общий объем финансирования из местного бюджета составляет 2255,0 тыс. руб.  </w:t>
            </w:r>
          </w:p>
        </w:tc>
      </w:tr>
      <w:tr w:rsidR="006871A0" w:rsidRPr="006871A0" w:rsidTr="006871A0">
        <w:trPr>
          <w:cantSplit/>
          <w:trHeight w:val="1084"/>
        </w:trPr>
        <w:tc>
          <w:tcPr>
            <w:tcW w:w="24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 xml:space="preserve">Ожидаемые </w:t>
            </w:r>
            <w:proofErr w:type="spellStart"/>
            <w:r w:rsidRPr="006871A0">
              <w:rPr>
                <w:rFonts w:ascii="Courier New" w:hAnsi="Courier New" w:cs="Courier New"/>
                <w:sz w:val="18"/>
                <w:szCs w:val="18"/>
              </w:rPr>
              <w:t>резуль</w:t>
            </w:r>
            <w:proofErr w:type="spellEnd"/>
            <w:r w:rsidRPr="006871A0">
              <w:rPr>
                <w:rFonts w:ascii="Courier New" w:hAnsi="Courier New" w:cs="Courier New"/>
                <w:sz w:val="18"/>
                <w:szCs w:val="18"/>
              </w:rPr>
              <w:t>-таты реализации  программы</w:t>
            </w:r>
            <w:r w:rsidRPr="006871A0">
              <w:rPr>
                <w:rFonts w:ascii="Courier New" w:hAnsi="Courier New" w:cs="Courier New"/>
                <w:b/>
                <w:sz w:val="18"/>
                <w:szCs w:val="18"/>
              </w:rPr>
              <w:t xml:space="preserve"> </w:t>
            </w:r>
          </w:p>
        </w:tc>
        <w:tc>
          <w:tcPr>
            <w:tcW w:w="7310" w:type="dxa"/>
            <w:tcBorders>
              <w:top w:val="single" w:sz="6" w:space="0" w:color="auto"/>
              <w:left w:val="single" w:sz="6" w:space="0" w:color="auto"/>
              <w:bottom w:val="single" w:sz="6" w:space="0" w:color="auto"/>
              <w:right w:val="single" w:sz="6" w:space="0" w:color="auto"/>
            </w:tcBorders>
          </w:tcPr>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Повышение заинтересованности в энергосбережении;</w:t>
            </w:r>
          </w:p>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сокращение расходов тепловой и электрической энергии в муниципальных учреждениях;</w:t>
            </w:r>
          </w:p>
          <w:p w:rsidR="006871A0" w:rsidRPr="006871A0" w:rsidRDefault="006871A0" w:rsidP="006871A0">
            <w:pPr>
              <w:pStyle w:val="ConsPlusNormal"/>
              <w:ind w:firstLine="335"/>
              <w:jc w:val="both"/>
              <w:rPr>
                <w:rFonts w:ascii="Courier New" w:hAnsi="Courier New" w:cs="Courier New"/>
                <w:sz w:val="18"/>
                <w:szCs w:val="18"/>
              </w:rPr>
            </w:pPr>
          </w:p>
        </w:tc>
      </w:tr>
      <w:tr w:rsidR="006871A0" w:rsidRPr="006871A0" w:rsidTr="006871A0">
        <w:trPr>
          <w:cantSplit/>
          <w:trHeight w:val="720"/>
        </w:trPr>
        <w:tc>
          <w:tcPr>
            <w:tcW w:w="24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rPr>
                <w:rFonts w:ascii="Courier New" w:hAnsi="Courier New" w:cs="Courier New"/>
                <w:sz w:val="18"/>
                <w:szCs w:val="18"/>
              </w:rPr>
            </w:pPr>
            <w:r w:rsidRPr="006871A0">
              <w:rPr>
                <w:rFonts w:ascii="Courier New" w:hAnsi="Courier New" w:cs="Courier New"/>
                <w:sz w:val="18"/>
                <w:szCs w:val="18"/>
              </w:rPr>
              <w:t>Целевые индикаторы и показатели программы</w:t>
            </w:r>
          </w:p>
        </w:tc>
        <w:tc>
          <w:tcPr>
            <w:tcW w:w="7310" w:type="dxa"/>
            <w:tcBorders>
              <w:top w:val="single" w:sz="6" w:space="0" w:color="auto"/>
              <w:left w:val="single" w:sz="6" w:space="0" w:color="auto"/>
              <w:bottom w:val="single" w:sz="6" w:space="0" w:color="auto"/>
              <w:right w:val="single" w:sz="6" w:space="0" w:color="auto"/>
            </w:tcBorders>
            <w:hideMark/>
          </w:tcPr>
          <w:p w:rsidR="006871A0" w:rsidRPr="006871A0" w:rsidRDefault="006871A0" w:rsidP="006871A0">
            <w:pPr>
              <w:pStyle w:val="ConsPlusNormal"/>
              <w:ind w:firstLine="335"/>
              <w:jc w:val="both"/>
              <w:rPr>
                <w:rFonts w:ascii="Courier New" w:hAnsi="Courier New" w:cs="Courier New"/>
                <w:sz w:val="18"/>
                <w:szCs w:val="18"/>
              </w:rPr>
            </w:pPr>
            <w:r w:rsidRPr="006871A0">
              <w:rPr>
                <w:rFonts w:ascii="Courier New" w:hAnsi="Courier New" w:cs="Courier New"/>
                <w:sz w:val="18"/>
                <w:szCs w:val="18"/>
              </w:rPr>
              <w:t>Удельное потребление энергии в зданиях муниципальных учреждений, в которых осуществлены мероприятия:</w:t>
            </w:r>
          </w:p>
          <w:p w:rsidR="006871A0" w:rsidRPr="006871A0" w:rsidRDefault="006871A0" w:rsidP="006871A0">
            <w:pPr>
              <w:pStyle w:val="ConsPlusNormal"/>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2022 год – 145,0 </w:t>
            </w:r>
            <w:proofErr w:type="spellStart"/>
            <w:r w:rsidRPr="006871A0">
              <w:rPr>
                <w:rFonts w:ascii="Courier New" w:hAnsi="Courier New" w:cs="Courier New"/>
                <w:color w:val="000000"/>
                <w:sz w:val="18"/>
                <w:szCs w:val="18"/>
              </w:rPr>
              <w:t>кВтч</w:t>
            </w:r>
            <w:proofErr w:type="spellEnd"/>
            <w:r w:rsidRPr="006871A0">
              <w:rPr>
                <w:rFonts w:ascii="Courier New" w:hAnsi="Courier New" w:cs="Courier New"/>
                <w:color w:val="000000"/>
                <w:sz w:val="18"/>
                <w:szCs w:val="18"/>
              </w:rPr>
              <w:t>/</w:t>
            </w:r>
            <w:proofErr w:type="spellStart"/>
            <w:r w:rsidRPr="006871A0">
              <w:rPr>
                <w:rFonts w:ascii="Courier New" w:hAnsi="Courier New" w:cs="Courier New"/>
                <w:color w:val="000000"/>
                <w:sz w:val="18"/>
                <w:szCs w:val="18"/>
              </w:rPr>
              <w:t>кв.м</w:t>
            </w:r>
            <w:proofErr w:type="spellEnd"/>
            <w:r w:rsidRPr="006871A0">
              <w:rPr>
                <w:rFonts w:ascii="Courier New" w:hAnsi="Courier New" w:cs="Courier New"/>
                <w:color w:val="000000"/>
                <w:sz w:val="18"/>
                <w:szCs w:val="18"/>
              </w:rPr>
              <w:t>.,</w:t>
            </w:r>
          </w:p>
          <w:p w:rsidR="006871A0" w:rsidRPr="006871A0" w:rsidRDefault="006871A0" w:rsidP="006871A0">
            <w:pPr>
              <w:pStyle w:val="ConsPlusNormal"/>
              <w:jc w:val="both"/>
              <w:rPr>
                <w:rFonts w:ascii="Courier New" w:hAnsi="Courier New" w:cs="Courier New"/>
                <w:color w:val="000000"/>
                <w:sz w:val="18"/>
                <w:szCs w:val="18"/>
                <w:vertAlign w:val="superscript"/>
              </w:rPr>
            </w:pPr>
            <w:r w:rsidRPr="006871A0">
              <w:rPr>
                <w:rFonts w:ascii="Courier New" w:hAnsi="Courier New" w:cs="Courier New"/>
                <w:color w:val="000000"/>
                <w:sz w:val="18"/>
                <w:szCs w:val="18"/>
              </w:rPr>
              <w:t xml:space="preserve">2023 год – 140,5 </w:t>
            </w:r>
            <w:proofErr w:type="spellStart"/>
            <w:r w:rsidRPr="006871A0">
              <w:rPr>
                <w:rFonts w:ascii="Courier New" w:hAnsi="Courier New" w:cs="Courier New"/>
                <w:color w:val="000000"/>
                <w:sz w:val="18"/>
                <w:szCs w:val="18"/>
              </w:rPr>
              <w:t>кВтч</w:t>
            </w:r>
            <w:proofErr w:type="spellEnd"/>
            <w:r w:rsidRPr="006871A0">
              <w:rPr>
                <w:rFonts w:ascii="Courier New" w:hAnsi="Courier New" w:cs="Courier New"/>
                <w:color w:val="000000"/>
                <w:sz w:val="18"/>
                <w:szCs w:val="18"/>
              </w:rPr>
              <w:t>/</w:t>
            </w:r>
            <w:proofErr w:type="spellStart"/>
            <w:r w:rsidRPr="006871A0">
              <w:rPr>
                <w:rFonts w:ascii="Courier New" w:hAnsi="Courier New" w:cs="Courier New"/>
                <w:color w:val="000000"/>
                <w:sz w:val="18"/>
                <w:szCs w:val="18"/>
              </w:rPr>
              <w:t>кв.м</w:t>
            </w:r>
            <w:proofErr w:type="spellEnd"/>
            <w:r w:rsidRPr="006871A0">
              <w:rPr>
                <w:rFonts w:ascii="Courier New" w:hAnsi="Courier New" w:cs="Courier New"/>
                <w:color w:val="000000"/>
                <w:sz w:val="18"/>
                <w:szCs w:val="18"/>
              </w:rPr>
              <w:t>.,</w:t>
            </w:r>
          </w:p>
          <w:p w:rsidR="006871A0" w:rsidRPr="006871A0" w:rsidRDefault="006871A0" w:rsidP="006871A0">
            <w:pPr>
              <w:pStyle w:val="ConsPlusNormal"/>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2024 год – 135,7 </w:t>
            </w:r>
            <w:proofErr w:type="spellStart"/>
            <w:r w:rsidRPr="006871A0">
              <w:rPr>
                <w:rFonts w:ascii="Courier New" w:hAnsi="Courier New" w:cs="Courier New"/>
                <w:color w:val="000000"/>
                <w:sz w:val="18"/>
                <w:szCs w:val="18"/>
              </w:rPr>
              <w:t>кВтч</w:t>
            </w:r>
            <w:proofErr w:type="spellEnd"/>
            <w:r w:rsidRPr="006871A0">
              <w:rPr>
                <w:rFonts w:ascii="Courier New" w:hAnsi="Courier New" w:cs="Courier New"/>
                <w:color w:val="000000"/>
                <w:sz w:val="18"/>
                <w:szCs w:val="18"/>
              </w:rPr>
              <w:t>/</w:t>
            </w:r>
            <w:proofErr w:type="spellStart"/>
            <w:r w:rsidRPr="006871A0">
              <w:rPr>
                <w:rFonts w:ascii="Courier New" w:hAnsi="Courier New" w:cs="Courier New"/>
                <w:color w:val="000000"/>
                <w:sz w:val="18"/>
                <w:szCs w:val="18"/>
              </w:rPr>
              <w:t>кв.м</w:t>
            </w:r>
            <w:proofErr w:type="spellEnd"/>
            <w:r w:rsidRPr="006871A0">
              <w:rPr>
                <w:rFonts w:ascii="Courier New" w:hAnsi="Courier New" w:cs="Courier New"/>
                <w:color w:val="000000"/>
                <w:sz w:val="18"/>
                <w:szCs w:val="18"/>
              </w:rPr>
              <w:t>.,</w:t>
            </w:r>
          </w:p>
          <w:p w:rsidR="006871A0" w:rsidRPr="006871A0" w:rsidRDefault="006871A0" w:rsidP="006871A0">
            <w:pPr>
              <w:pStyle w:val="ConsPlusNormal"/>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2025 год – 132,6 </w:t>
            </w:r>
            <w:proofErr w:type="spellStart"/>
            <w:r w:rsidRPr="006871A0">
              <w:rPr>
                <w:rFonts w:ascii="Courier New" w:hAnsi="Courier New" w:cs="Courier New"/>
                <w:color w:val="000000"/>
                <w:sz w:val="18"/>
                <w:szCs w:val="18"/>
              </w:rPr>
              <w:t>кВтч</w:t>
            </w:r>
            <w:proofErr w:type="spellEnd"/>
            <w:r w:rsidRPr="006871A0">
              <w:rPr>
                <w:rFonts w:ascii="Courier New" w:hAnsi="Courier New" w:cs="Courier New"/>
                <w:color w:val="000000"/>
                <w:sz w:val="18"/>
                <w:szCs w:val="18"/>
              </w:rPr>
              <w:t>/</w:t>
            </w:r>
            <w:proofErr w:type="spellStart"/>
            <w:r w:rsidRPr="006871A0">
              <w:rPr>
                <w:rFonts w:ascii="Courier New" w:hAnsi="Courier New" w:cs="Courier New"/>
                <w:color w:val="000000"/>
                <w:sz w:val="18"/>
                <w:szCs w:val="18"/>
              </w:rPr>
              <w:t>кв.м</w:t>
            </w:r>
            <w:proofErr w:type="spellEnd"/>
            <w:r w:rsidRPr="006871A0">
              <w:rPr>
                <w:rFonts w:ascii="Courier New" w:hAnsi="Courier New" w:cs="Courier New"/>
                <w:color w:val="000000"/>
                <w:sz w:val="18"/>
                <w:szCs w:val="18"/>
              </w:rPr>
              <w:t>.,</w:t>
            </w:r>
          </w:p>
          <w:p w:rsidR="006871A0" w:rsidRPr="006871A0" w:rsidRDefault="006871A0" w:rsidP="006871A0">
            <w:pPr>
              <w:pStyle w:val="ConsPlusNormal"/>
              <w:ind w:firstLine="335"/>
              <w:jc w:val="both"/>
              <w:rPr>
                <w:rFonts w:ascii="Courier New" w:hAnsi="Courier New" w:cs="Courier New"/>
                <w:b/>
                <w:sz w:val="18"/>
                <w:szCs w:val="18"/>
              </w:rPr>
            </w:pPr>
            <w:r w:rsidRPr="006871A0">
              <w:rPr>
                <w:rFonts w:ascii="Courier New" w:hAnsi="Courier New" w:cs="Courier New"/>
                <w:color w:val="000000"/>
                <w:sz w:val="18"/>
                <w:szCs w:val="18"/>
              </w:rPr>
              <w:t xml:space="preserve">      2026 год – 130,0 </w:t>
            </w:r>
            <w:proofErr w:type="spellStart"/>
            <w:r w:rsidRPr="006871A0">
              <w:rPr>
                <w:rFonts w:ascii="Courier New" w:hAnsi="Courier New" w:cs="Courier New"/>
                <w:color w:val="000000"/>
                <w:sz w:val="18"/>
                <w:szCs w:val="18"/>
              </w:rPr>
              <w:t>кВтч</w:t>
            </w:r>
            <w:proofErr w:type="spellEnd"/>
            <w:r w:rsidRPr="006871A0">
              <w:rPr>
                <w:rFonts w:ascii="Courier New" w:hAnsi="Courier New" w:cs="Courier New"/>
                <w:color w:val="000000"/>
                <w:sz w:val="18"/>
                <w:szCs w:val="18"/>
              </w:rPr>
              <w:t>/</w:t>
            </w:r>
            <w:proofErr w:type="spellStart"/>
            <w:r w:rsidRPr="006871A0">
              <w:rPr>
                <w:rFonts w:ascii="Courier New" w:hAnsi="Courier New" w:cs="Courier New"/>
                <w:color w:val="000000"/>
                <w:sz w:val="18"/>
                <w:szCs w:val="18"/>
              </w:rPr>
              <w:t>кв.м</w:t>
            </w:r>
            <w:proofErr w:type="spellEnd"/>
            <w:r w:rsidRPr="006871A0">
              <w:rPr>
                <w:rFonts w:ascii="Courier New" w:hAnsi="Courier New" w:cs="Courier New"/>
                <w:b/>
                <w:sz w:val="18"/>
                <w:szCs w:val="18"/>
              </w:rPr>
              <w:t xml:space="preserve"> </w:t>
            </w:r>
          </w:p>
        </w:tc>
      </w:tr>
    </w:tbl>
    <w:p w:rsidR="006871A0" w:rsidRPr="006871A0" w:rsidRDefault="006871A0" w:rsidP="006871A0">
      <w:pPr>
        <w:pStyle w:val="ConsPlusNormal"/>
        <w:rPr>
          <w:rFonts w:ascii="Times New Roman" w:hAnsi="Times New Roman" w:cs="Times New Roman"/>
          <w:sz w:val="18"/>
          <w:szCs w:val="18"/>
        </w:rPr>
      </w:pPr>
    </w:p>
    <w:p w:rsidR="006871A0" w:rsidRPr="006871A0" w:rsidRDefault="006871A0" w:rsidP="006871A0">
      <w:pPr>
        <w:pStyle w:val="ConsPlusNormal"/>
        <w:numPr>
          <w:ilvl w:val="0"/>
          <w:numId w:val="2"/>
        </w:numPr>
        <w:jc w:val="center"/>
        <w:outlineLvl w:val="1"/>
        <w:rPr>
          <w:b/>
          <w:sz w:val="18"/>
          <w:szCs w:val="18"/>
        </w:rPr>
      </w:pPr>
      <w:r w:rsidRPr="006871A0">
        <w:rPr>
          <w:b/>
          <w:sz w:val="18"/>
          <w:szCs w:val="18"/>
        </w:rPr>
        <w:t xml:space="preserve">Содержание проблемы и обоснование необходимости ее решения </w:t>
      </w:r>
    </w:p>
    <w:p w:rsidR="006871A0" w:rsidRPr="006871A0" w:rsidRDefault="006871A0" w:rsidP="006871A0">
      <w:pPr>
        <w:pStyle w:val="ConsPlusNormal"/>
        <w:ind w:left="360"/>
        <w:jc w:val="center"/>
        <w:outlineLvl w:val="1"/>
        <w:rPr>
          <w:b/>
          <w:sz w:val="18"/>
          <w:szCs w:val="18"/>
        </w:rPr>
      </w:pPr>
      <w:r w:rsidRPr="006871A0">
        <w:rPr>
          <w:b/>
          <w:sz w:val="18"/>
          <w:szCs w:val="18"/>
        </w:rPr>
        <w:t>программными методами</w:t>
      </w:r>
    </w:p>
    <w:p w:rsidR="006871A0" w:rsidRPr="006871A0" w:rsidRDefault="006871A0" w:rsidP="006871A0">
      <w:pPr>
        <w:pStyle w:val="a7"/>
        <w:spacing w:after="0"/>
        <w:ind w:left="0" w:firstLine="709"/>
        <w:jc w:val="both"/>
        <w:rPr>
          <w:rFonts w:ascii="Arial" w:hAnsi="Arial" w:cs="Arial"/>
          <w:sz w:val="18"/>
          <w:szCs w:val="18"/>
        </w:rPr>
      </w:pPr>
    </w:p>
    <w:p w:rsidR="006871A0" w:rsidRPr="006871A0" w:rsidRDefault="006871A0" w:rsidP="006871A0">
      <w:pPr>
        <w:pStyle w:val="a7"/>
        <w:spacing w:after="0"/>
        <w:ind w:left="0" w:firstLine="709"/>
        <w:jc w:val="both"/>
        <w:rPr>
          <w:rFonts w:ascii="Arial" w:hAnsi="Arial" w:cs="Arial"/>
          <w:sz w:val="18"/>
          <w:szCs w:val="18"/>
        </w:rPr>
      </w:pPr>
      <w:r w:rsidRPr="006871A0">
        <w:rPr>
          <w:rFonts w:ascii="Arial" w:hAnsi="Arial" w:cs="Arial"/>
          <w:sz w:val="18"/>
          <w:szCs w:val="18"/>
        </w:rPr>
        <w:t xml:space="preserve">Муниципальное образование "Тихоновка" входит в состав Боханского района, Иркутской области. Общая площадь составляет 18427,1 </w:t>
      </w:r>
      <w:proofErr w:type="spellStart"/>
      <w:r w:rsidRPr="006871A0">
        <w:rPr>
          <w:rFonts w:ascii="Arial" w:hAnsi="Arial" w:cs="Arial"/>
          <w:sz w:val="18"/>
          <w:szCs w:val="18"/>
        </w:rPr>
        <w:t>тыс.кв.м</w:t>
      </w:r>
      <w:proofErr w:type="spellEnd"/>
      <w:r w:rsidRPr="006871A0">
        <w:rPr>
          <w:rFonts w:ascii="Arial" w:hAnsi="Arial" w:cs="Arial"/>
          <w:sz w:val="18"/>
          <w:szCs w:val="18"/>
        </w:rPr>
        <w:t>. Число проживающих на 01.11.2021 составляет 1528 чел. Основой экономики поселения является торговля, сельскохозяйственный кооператив, а также бюджетные организации.</w:t>
      </w:r>
    </w:p>
    <w:p w:rsidR="006871A0" w:rsidRPr="006871A0" w:rsidRDefault="006871A0" w:rsidP="006871A0">
      <w:pPr>
        <w:pStyle w:val="a7"/>
        <w:spacing w:after="0"/>
        <w:ind w:left="0" w:firstLine="708"/>
        <w:jc w:val="both"/>
        <w:rPr>
          <w:rFonts w:ascii="Arial" w:hAnsi="Arial" w:cs="Arial"/>
          <w:sz w:val="18"/>
          <w:szCs w:val="18"/>
        </w:rPr>
      </w:pPr>
      <w:r w:rsidRPr="006871A0">
        <w:rPr>
          <w:rFonts w:ascii="Arial" w:hAnsi="Arial" w:cs="Arial"/>
          <w:sz w:val="18"/>
          <w:szCs w:val="18"/>
        </w:rPr>
        <w:t>Энергоснабжение объектов жилищного хозяйства и социальной сферы поселения осуществляется от ОАО Восточные электрические сети.</w:t>
      </w:r>
    </w:p>
    <w:p w:rsidR="006871A0" w:rsidRPr="006871A0" w:rsidRDefault="006871A0" w:rsidP="006871A0">
      <w:pPr>
        <w:spacing w:after="0" w:line="240" w:lineRule="auto"/>
        <w:ind w:firstLine="708"/>
        <w:jc w:val="both"/>
        <w:rPr>
          <w:rFonts w:ascii="Arial" w:hAnsi="Arial" w:cs="Arial"/>
          <w:sz w:val="18"/>
          <w:szCs w:val="18"/>
        </w:rPr>
      </w:pPr>
      <w:r w:rsidRPr="006871A0">
        <w:rPr>
          <w:rFonts w:ascii="Arial" w:hAnsi="Arial" w:cs="Arial"/>
          <w:sz w:val="18"/>
          <w:szCs w:val="18"/>
        </w:rPr>
        <w:t>Основным источником обеспечения объектов электрической энергией является ОАО Восточные электрические сети.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муниципальном образовании имеет место устойчивая тенденция на повышение стоимости энергетических ресурсов:</w:t>
      </w:r>
    </w:p>
    <w:p w:rsidR="006871A0" w:rsidRPr="006871A0" w:rsidRDefault="006871A0" w:rsidP="006871A0">
      <w:pPr>
        <w:pStyle w:val="ConsPlusNormal"/>
        <w:rPr>
          <w:sz w:val="18"/>
          <w:szCs w:val="18"/>
        </w:rPr>
      </w:pPr>
    </w:p>
    <w:p w:rsidR="006871A0" w:rsidRPr="006871A0" w:rsidRDefault="006871A0" w:rsidP="006871A0">
      <w:pPr>
        <w:pStyle w:val="ConsPlusNormal"/>
        <w:jc w:val="center"/>
        <w:rPr>
          <w:sz w:val="18"/>
          <w:szCs w:val="18"/>
        </w:rPr>
      </w:pPr>
      <w:r w:rsidRPr="006871A0">
        <w:rPr>
          <w:sz w:val="18"/>
          <w:szCs w:val="18"/>
        </w:rPr>
        <w:t>Рост тарифов на электрическую энергию</w:t>
      </w:r>
    </w:p>
    <w:p w:rsidR="006871A0" w:rsidRPr="006871A0" w:rsidRDefault="006871A0" w:rsidP="006871A0">
      <w:pPr>
        <w:pStyle w:val="ConsPlusNormal"/>
        <w:jc w:val="center"/>
        <w:rPr>
          <w:sz w:val="18"/>
          <w:szCs w:val="18"/>
        </w:rPr>
      </w:pPr>
      <w:r w:rsidRPr="006871A0">
        <w:rPr>
          <w:sz w:val="18"/>
          <w:szCs w:val="18"/>
        </w:rPr>
        <w:t>для муниципальных учреждений</w:t>
      </w:r>
    </w:p>
    <w:p w:rsidR="006871A0" w:rsidRPr="006871A0" w:rsidRDefault="006871A0" w:rsidP="006871A0">
      <w:pPr>
        <w:pStyle w:val="ConsPlusNormal"/>
        <w:jc w:val="center"/>
        <w:rPr>
          <w:sz w:val="18"/>
          <w:szCs w:val="18"/>
        </w:rPr>
      </w:pPr>
      <w:r w:rsidRPr="006871A0">
        <w:rPr>
          <w:sz w:val="18"/>
          <w:szCs w:val="18"/>
        </w:rPr>
        <w:t>руб./</w:t>
      </w:r>
      <w:proofErr w:type="spellStart"/>
      <w:r w:rsidRPr="006871A0">
        <w:rPr>
          <w:sz w:val="18"/>
          <w:szCs w:val="18"/>
        </w:rPr>
        <w:t>тыс.кВт.ч</w:t>
      </w:r>
      <w:proofErr w:type="spellEnd"/>
      <w:r w:rsidRPr="006871A0">
        <w:rPr>
          <w:sz w:val="18"/>
          <w:szCs w:val="18"/>
        </w:rPr>
        <w:t>.</w:t>
      </w:r>
    </w:p>
    <w:p w:rsidR="006871A0" w:rsidRPr="006871A0" w:rsidRDefault="006871A0" w:rsidP="006871A0">
      <w:pPr>
        <w:pStyle w:val="ConsPlusNormal"/>
        <w:rPr>
          <w:rFonts w:ascii="Times New Roman" w:hAnsi="Times New Roman" w:cs="Times New Roman"/>
          <w:sz w:val="18"/>
          <w:szCs w:val="18"/>
        </w:rPr>
      </w:pPr>
      <w:r w:rsidRPr="006871A0">
        <w:rPr>
          <w:rFonts w:ascii="Times New Roman" w:hAnsi="Times New Roman" w:cs="Times New Roman"/>
          <w:noProof/>
          <w:sz w:val="18"/>
          <w:szCs w:val="18"/>
        </w:rPr>
        <w:drawing>
          <wp:inline distT="0" distB="0" distL="0" distR="0" wp14:anchorId="273A577B" wp14:editId="043ACED9">
            <wp:extent cx="3895725" cy="23241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71A0" w:rsidRPr="006871A0" w:rsidRDefault="006871A0" w:rsidP="006871A0">
      <w:pPr>
        <w:spacing w:after="0" w:line="240" w:lineRule="auto"/>
        <w:ind w:firstLine="708"/>
        <w:jc w:val="both"/>
        <w:rPr>
          <w:rFonts w:ascii="Arial" w:hAnsi="Arial" w:cs="Arial"/>
          <w:sz w:val="18"/>
          <w:szCs w:val="18"/>
        </w:rPr>
      </w:pPr>
      <w:r w:rsidRPr="006871A0">
        <w:rPr>
          <w:rFonts w:ascii="Arial" w:hAnsi="Arial" w:cs="Arial"/>
          <w:sz w:val="18"/>
          <w:szCs w:val="18"/>
        </w:rPr>
        <w:t xml:space="preserve">В ситуации, когда энергоресурсы становятся рыночным фактором и формируют значительную часть затрат местного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как следствие, в выработке алгоритма эффективных действий по проведению главой поселения политики по энергосбережению и повышению энергетической эффективности. </w:t>
      </w:r>
    </w:p>
    <w:p w:rsidR="006871A0" w:rsidRPr="006871A0" w:rsidRDefault="006871A0" w:rsidP="006871A0">
      <w:pPr>
        <w:spacing w:after="0" w:line="240" w:lineRule="auto"/>
        <w:ind w:firstLine="709"/>
        <w:jc w:val="both"/>
        <w:rPr>
          <w:rFonts w:ascii="Arial" w:hAnsi="Arial" w:cs="Arial"/>
          <w:sz w:val="18"/>
          <w:szCs w:val="18"/>
          <w:lang w:eastAsia="nb-NO"/>
        </w:rPr>
      </w:pPr>
      <w:r w:rsidRPr="006871A0">
        <w:rPr>
          <w:rFonts w:ascii="Arial" w:hAnsi="Arial" w:cs="Arial"/>
          <w:sz w:val="18"/>
          <w:szCs w:val="18"/>
          <w:lang w:eastAsia="nb-NO"/>
        </w:rPr>
        <w:t xml:space="preserve">На январь 2021 года перечень муниципальных зданий включал 8 объектов с охватываемой отапливаемой площадью приблизительно 0,92 </w:t>
      </w:r>
      <w:proofErr w:type="gramStart"/>
      <w:r w:rsidRPr="006871A0">
        <w:rPr>
          <w:rFonts w:ascii="Arial" w:hAnsi="Arial" w:cs="Arial"/>
          <w:sz w:val="18"/>
          <w:szCs w:val="18"/>
          <w:lang w:eastAsia="nb-NO"/>
        </w:rPr>
        <w:t>тыс.м</w:t>
      </w:r>
      <w:proofErr w:type="gramEnd"/>
      <w:r w:rsidRPr="006871A0">
        <w:rPr>
          <w:rFonts w:ascii="Arial" w:hAnsi="Arial" w:cs="Arial"/>
          <w:sz w:val="18"/>
          <w:szCs w:val="18"/>
          <w:vertAlign w:val="superscript"/>
          <w:lang w:eastAsia="nb-NO"/>
        </w:rPr>
        <w:t>2</w:t>
      </w:r>
      <w:r w:rsidRPr="006871A0">
        <w:rPr>
          <w:rFonts w:ascii="Arial" w:hAnsi="Arial" w:cs="Arial"/>
          <w:sz w:val="18"/>
          <w:szCs w:val="18"/>
          <w:lang w:eastAsia="nb-NO"/>
        </w:rPr>
        <w:t xml:space="preserve">. Годовое энергопотребление муниципалитета составляет 162,3  кВт-ч </w:t>
      </w:r>
    </w:p>
    <w:p w:rsidR="006871A0" w:rsidRPr="006871A0" w:rsidRDefault="006871A0" w:rsidP="006871A0">
      <w:pPr>
        <w:spacing w:after="0" w:line="240" w:lineRule="auto"/>
        <w:rPr>
          <w:sz w:val="18"/>
          <w:szCs w:val="18"/>
          <w:lang w:eastAsia="nb-NO"/>
        </w:rPr>
      </w:pPr>
    </w:p>
    <w:tbl>
      <w:tblPr>
        <w:tblW w:w="8946"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5"/>
        <w:gridCol w:w="2693"/>
        <w:gridCol w:w="1352"/>
        <w:gridCol w:w="1984"/>
        <w:gridCol w:w="2372"/>
      </w:tblGrid>
      <w:tr w:rsidR="006871A0" w:rsidRPr="006871A0" w:rsidTr="006871A0">
        <w:trPr>
          <w:trHeight w:val="645"/>
        </w:trPr>
        <w:tc>
          <w:tcPr>
            <w:tcW w:w="545" w:type="dxa"/>
            <w:tcBorders>
              <w:top w:val="double" w:sz="4" w:space="0" w:color="auto"/>
              <w:left w:val="double" w:sz="4" w:space="0" w:color="auto"/>
              <w:bottom w:val="single" w:sz="4" w:space="0" w:color="auto"/>
              <w:right w:val="single" w:sz="4" w:space="0" w:color="auto"/>
            </w:tcBorders>
            <w:shd w:val="clear" w:color="auto" w:fill="E0E0E0"/>
            <w:hideMark/>
          </w:tcPr>
          <w:p w:rsidR="006871A0" w:rsidRPr="006871A0" w:rsidRDefault="006871A0" w:rsidP="006871A0">
            <w:pPr>
              <w:spacing w:after="0" w:line="240" w:lineRule="auto"/>
              <w:rPr>
                <w:rFonts w:ascii="Courier New" w:hAnsi="Courier New" w:cs="Courier New"/>
                <w:b/>
                <w:bCs/>
                <w:sz w:val="18"/>
                <w:szCs w:val="18"/>
              </w:rPr>
            </w:pPr>
            <w:r w:rsidRPr="006871A0">
              <w:rPr>
                <w:rFonts w:ascii="Courier New" w:hAnsi="Courier New" w:cs="Courier New"/>
                <w:b/>
                <w:bCs/>
                <w:sz w:val="18"/>
                <w:szCs w:val="18"/>
              </w:rPr>
              <w:t> </w:t>
            </w:r>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rsidR="006871A0" w:rsidRPr="006871A0" w:rsidRDefault="006871A0" w:rsidP="006871A0">
            <w:pPr>
              <w:spacing w:after="0" w:line="240" w:lineRule="auto"/>
              <w:rPr>
                <w:rFonts w:ascii="Courier New" w:hAnsi="Courier New" w:cs="Courier New"/>
                <w:b/>
                <w:bCs/>
                <w:sz w:val="18"/>
                <w:szCs w:val="18"/>
              </w:rPr>
            </w:pPr>
            <w:r w:rsidRPr="006871A0">
              <w:rPr>
                <w:rFonts w:ascii="Courier New" w:hAnsi="Courier New" w:cs="Courier New"/>
                <w:b/>
                <w:bCs/>
                <w:sz w:val="18"/>
                <w:szCs w:val="18"/>
              </w:rPr>
              <w:t>Сектор</w:t>
            </w:r>
          </w:p>
        </w:tc>
        <w:tc>
          <w:tcPr>
            <w:tcW w:w="1352" w:type="dxa"/>
            <w:tcBorders>
              <w:top w:val="double" w:sz="4" w:space="0" w:color="auto"/>
              <w:left w:val="single" w:sz="4" w:space="0" w:color="auto"/>
              <w:bottom w:val="single" w:sz="4" w:space="0" w:color="auto"/>
              <w:right w:val="single" w:sz="4" w:space="0" w:color="auto"/>
            </w:tcBorders>
            <w:shd w:val="clear" w:color="auto" w:fill="E0E0E0"/>
            <w:hideMark/>
          </w:tcPr>
          <w:p w:rsidR="006871A0" w:rsidRPr="006871A0" w:rsidRDefault="006871A0" w:rsidP="006871A0">
            <w:pPr>
              <w:spacing w:after="0" w:line="240" w:lineRule="auto"/>
              <w:rPr>
                <w:rFonts w:ascii="Courier New" w:hAnsi="Courier New" w:cs="Courier New"/>
                <w:b/>
                <w:bCs/>
                <w:sz w:val="18"/>
                <w:szCs w:val="18"/>
              </w:rPr>
            </w:pPr>
            <w:r w:rsidRPr="006871A0">
              <w:rPr>
                <w:rFonts w:ascii="Courier New" w:hAnsi="Courier New" w:cs="Courier New"/>
                <w:b/>
                <w:bCs/>
                <w:sz w:val="18"/>
                <w:szCs w:val="18"/>
              </w:rPr>
              <w:t>Кол-во  объектов</w:t>
            </w:r>
          </w:p>
        </w:tc>
        <w:tc>
          <w:tcPr>
            <w:tcW w:w="1984" w:type="dxa"/>
            <w:tcBorders>
              <w:top w:val="double" w:sz="4" w:space="0" w:color="auto"/>
              <w:left w:val="single" w:sz="4" w:space="0" w:color="auto"/>
              <w:bottom w:val="single" w:sz="4" w:space="0" w:color="auto"/>
              <w:right w:val="single" w:sz="4" w:space="0" w:color="auto"/>
            </w:tcBorders>
            <w:shd w:val="clear" w:color="auto" w:fill="E0E0E0"/>
            <w:hideMark/>
          </w:tcPr>
          <w:p w:rsidR="006871A0" w:rsidRPr="006871A0" w:rsidRDefault="006871A0" w:rsidP="006871A0">
            <w:pPr>
              <w:spacing w:after="0" w:line="240" w:lineRule="auto"/>
              <w:jc w:val="center"/>
              <w:rPr>
                <w:rFonts w:ascii="Courier New" w:hAnsi="Courier New" w:cs="Courier New"/>
                <w:b/>
                <w:bCs/>
                <w:sz w:val="18"/>
                <w:szCs w:val="18"/>
              </w:rPr>
            </w:pPr>
            <w:r w:rsidRPr="006871A0">
              <w:rPr>
                <w:rFonts w:ascii="Courier New" w:hAnsi="Courier New" w:cs="Courier New"/>
                <w:b/>
                <w:bCs/>
                <w:sz w:val="18"/>
                <w:szCs w:val="18"/>
              </w:rPr>
              <w:t>Отапливаемая площадь</w:t>
            </w:r>
          </w:p>
        </w:tc>
        <w:tc>
          <w:tcPr>
            <w:tcW w:w="2372" w:type="dxa"/>
            <w:tcBorders>
              <w:top w:val="double" w:sz="4" w:space="0" w:color="auto"/>
              <w:left w:val="single" w:sz="4" w:space="0" w:color="auto"/>
              <w:bottom w:val="single" w:sz="4" w:space="0" w:color="auto"/>
              <w:right w:val="double" w:sz="4" w:space="0" w:color="auto"/>
            </w:tcBorders>
            <w:shd w:val="clear" w:color="auto" w:fill="E0E0E0"/>
            <w:hideMark/>
          </w:tcPr>
          <w:p w:rsidR="006871A0" w:rsidRPr="006871A0" w:rsidRDefault="006871A0" w:rsidP="006871A0">
            <w:pPr>
              <w:spacing w:after="0" w:line="240" w:lineRule="auto"/>
              <w:jc w:val="center"/>
              <w:rPr>
                <w:rFonts w:ascii="Courier New" w:hAnsi="Courier New" w:cs="Courier New"/>
                <w:b/>
                <w:bCs/>
                <w:sz w:val="18"/>
                <w:szCs w:val="18"/>
              </w:rPr>
            </w:pPr>
            <w:r w:rsidRPr="006871A0">
              <w:rPr>
                <w:rFonts w:ascii="Courier New" w:hAnsi="Courier New" w:cs="Courier New"/>
                <w:b/>
                <w:bCs/>
                <w:sz w:val="18"/>
                <w:szCs w:val="18"/>
              </w:rPr>
              <w:t>Годовое потребление энергии</w:t>
            </w:r>
          </w:p>
        </w:tc>
      </w:tr>
      <w:tr w:rsidR="006871A0" w:rsidRPr="006871A0" w:rsidTr="006871A0">
        <w:trPr>
          <w:trHeight w:val="330"/>
        </w:trPr>
        <w:tc>
          <w:tcPr>
            <w:tcW w:w="545" w:type="dxa"/>
            <w:tcBorders>
              <w:top w:val="single" w:sz="4" w:space="0" w:color="auto"/>
              <w:left w:val="doub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b/>
                <w:bCs/>
                <w:sz w:val="18"/>
                <w:szCs w:val="18"/>
              </w:rPr>
            </w:pPr>
            <w:r w:rsidRPr="006871A0">
              <w:rPr>
                <w:rFonts w:ascii="Courier New" w:hAnsi="Courier New" w:cs="Courier New"/>
                <w:b/>
                <w:bCs/>
                <w:sz w:val="18"/>
                <w:szCs w:val="18"/>
              </w:rPr>
              <w:t> </w:t>
            </w:r>
          </w:p>
        </w:tc>
        <w:tc>
          <w:tcPr>
            <w:tcW w:w="2693"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b/>
                <w:bCs/>
                <w:sz w:val="18"/>
                <w:szCs w:val="18"/>
              </w:rPr>
            </w:pPr>
            <w:r w:rsidRPr="006871A0">
              <w:rPr>
                <w:rFonts w:ascii="Courier New" w:hAnsi="Courier New" w:cs="Courier New"/>
                <w:b/>
                <w:bCs/>
                <w:sz w:val="18"/>
                <w:szCs w:val="18"/>
              </w:rPr>
              <w:t> </w:t>
            </w:r>
          </w:p>
        </w:tc>
        <w:tc>
          <w:tcPr>
            <w:tcW w:w="135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b/>
                <w:bCs/>
                <w:sz w:val="18"/>
                <w:szCs w:val="18"/>
              </w:rPr>
            </w:pPr>
            <w:r w:rsidRPr="006871A0">
              <w:rPr>
                <w:rFonts w:ascii="Courier New" w:hAnsi="Courier New" w:cs="Courier New"/>
                <w:b/>
                <w:bCs/>
                <w:sz w:val="18"/>
                <w:szCs w:val="18"/>
              </w:rPr>
              <w:t> </w:t>
            </w:r>
          </w:p>
        </w:tc>
        <w:tc>
          <w:tcPr>
            <w:tcW w:w="198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b/>
                <w:bCs/>
                <w:sz w:val="18"/>
                <w:szCs w:val="18"/>
                <w:vertAlign w:val="superscript"/>
              </w:rPr>
            </w:pPr>
            <w:r w:rsidRPr="006871A0">
              <w:rPr>
                <w:rFonts w:ascii="Courier New" w:hAnsi="Courier New" w:cs="Courier New"/>
                <w:b/>
                <w:bCs/>
                <w:sz w:val="18"/>
                <w:szCs w:val="18"/>
              </w:rPr>
              <w:t>М</w:t>
            </w:r>
            <w:r w:rsidRPr="006871A0">
              <w:rPr>
                <w:rFonts w:ascii="Courier New" w:hAnsi="Courier New" w:cs="Courier New"/>
                <w:b/>
                <w:bCs/>
                <w:sz w:val="18"/>
                <w:szCs w:val="18"/>
                <w:vertAlign w:val="superscript"/>
              </w:rPr>
              <w:t>2</w:t>
            </w:r>
          </w:p>
        </w:tc>
        <w:tc>
          <w:tcPr>
            <w:tcW w:w="2372" w:type="dxa"/>
            <w:tcBorders>
              <w:top w:val="single" w:sz="4" w:space="0" w:color="auto"/>
              <w:left w:val="single" w:sz="4" w:space="0" w:color="auto"/>
              <w:bottom w:val="single" w:sz="4" w:space="0" w:color="auto"/>
              <w:right w:val="double" w:sz="4" w:space="0" w:color="auto"/>
            </w:tcBorders>
            <w:hideMark/>
          </w:tcPr>
          <w:p w:rsidR="006871A0" w:rsidRPr="006871A0" w:rsidRDefault="006871A0" w:rsidP="006871A0">
            <w:pPr>
              <w:spacing w:after="0" w:line="240" w:lineRule="auto"/>
              <w:jc w:val="center"/>
              <w:rPr>
                <w:rFonts w:ascii="Courier New" w:hAnsi="Courier New" w:cs="Courier New"/>
                <w:b/>
                <w:bCs/>
                <w:sz w:val="18"/>
                <w:szCs w:val="18"/>
              </w:rPr>
            </w:pPr>
            <w:proofErr w:type="spellStart"/>
            <w:r w:rsidRPr="006871A0">
              <w:rPr>
                <w:rFonts w:ascii="Courier New" w:hAnsi="Courier New" w:cs="Courier New"/>
                <w:b/>
                <w:bCs/>
                <w:sz w:val="18"/>
                <w:szCs w:val="18"/>
              </w:rPr>
              <w:t>кВтч</w:t>
            </w:r>
            <w:proofErr w:type="spellEnd"/>
            <w:r w:rsidRPr="006871A0">
              <w:rPr>
                <w:rFonts w:ascii="Courier New" w:hAnsi="Courier New" w:cs="Courier New"/>
                <w:b/>
                <w:bCs/>
                <w:sz w:val="18"/>
                <w:szCs w:val="18"/>
              </w:rPr>
              <w:t>/год</w:t>
            </w:r>
          </w:p>
        </w:tc>
      </w:tr>
      <w:tr w:rsidR="006871A0" w:rsidRPr="006871A0" w:rsidTr="006871A0">
        <w:trPr>
          <w:trHeight w:val="315"/>
        </w:trPr>
        <w:tc>
          <w:tcPr>
            <w:tcW w:w="545" w:type="dxa"/>
            <w:tcBorders>
              <w:top w:val="single" w:sz="4" w:space="0" w:color="auto"/>
              <w:left w:val="doub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Административное здание</w:t>
            </w:r>
          </w:p>
        </w:tc>
        <w:tc>
          <w:tcPr>
            <w:tcW w:w="135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150</w:t>
            </w:r>
          </w:p>
        </w:tc>
        <w:tc>
          <w:tcPr>
            <w:tcW w:w="2372" w:type="dxa"/>
            <w:tcBorders>
              <w:top w:val="single" w:sz="4" w:space="0" w:color="auto"/>
              <w:left w:val="single" w:sz="4" w:space="0" w:color="auto"/>
              <w:bottom w:val="single" w:sz="4" w:space="0" w:color="auto"/>
              <w:right w:val="doub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42,6</w:t>
            </w:r>
          </w:p>
        </w:tc>
      </w:tr>
      <w:tr w:rsidR="006871A0" w:rsidRPr="006871A0" w:rsidTr="006871A0">
        <w:trPr>
          <w:trHeight w:val="315"/>
        </w:trPr>
        <w:tc>
          <w:tcPr>
            <w:tcW w:w="545" w:type="dxa"/>
            <w:tcBorders>
              <w:top w:val="single" w:sz="4" w:space="0" w:color="auto"/>
              <w:left w:val="doub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proofErr w:type="gramStart"/>
            <w:r w:rsidRPr="006871A0">
              <w:rPr>
                <w:rFonts w:ascii="Courier New" w:hAnsi="Courier New" w:cs="Courier New"/>
                <w:sz w:val="18"/>
                <w:szCs w:val="18"/>
              </w:rPr>
              <w:t>Здание  культуры</w:t>
            </w:r>
            <w:proofErr w:type="gramEnd"/>
          </w:p>
          <w:p w:rsidR="006871A0" w:rsidRPr="006871A0" w:rsidRDefault="006871A0" w:rsidP="006871A0">
            <w:pPr>
              <w:spacing w:after="0" w:line="240" w:lineRule="auto"/>
              <w:rPr>
                <w:rFonts w:ascii="Courier New" w:hAnsi="Courier New" w:cs="Courier New"/>
                <w:sz w:val="18"/>
                <w:szCs w:val="18"/>
              </w:rPr>
            </w:pPr>
          </w:p>
        </w:tc>
        <w:tc>
          <w:tcPr>
            <w:tcW w:w="135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500</w:t>
            </w:r>
          </w:p>
        </w:tc>
        <w:tc>
          <w:tcPr>
            <w:tcW w:w="2372" w:type="dxa"/>
            <w:tcBorders>
              <w:top w:val="single" w:sz="4" w:space="0" w:color="auto"/>
              <w:left w:val="single" w:sz="4" w:space="0" w:color="auto"/>
              <w:bottom w:val="single" w:sz="4" w:space="0" w:color="auto"/>
              <w:right w:val="doub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9,2</w:t>
            </w:r>
          </w:p>
        </w:tc>
      </w:tr>
      <w:tr w:rsidR="006871A0" w:rsidRPr="006871A0" w:rsidTr="006871A0">
        <w:trPr>
          <w:trHeight w:val="315"/>
        </w:trPr>
        <w:tc>
          <w:tcPr>
            <w:tcW w:w="545" w:type="dxa"/>
            <w:tcBorders>
              <w:top w:val="single" w:sz="4" w:space="0" w:color="auto"/>
              <w:left w:val="doub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2693"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библиотеки</w:t>
            </w:r>
          </w:p>
        </w:tc>
        <w:tc>
          <w:tcPr>
            <w:tcW w:w="135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200</w:t>
            </w:r>
          </w:p>
        </w:tc>
        <w:tc>
          <w:tcPr>
            <w:tcW w:w="2372" w:type="dxa"/>
            <w:tcBorders>
              <w:top w:val="single" w:sz="4" w:space="0" w:color="auto"/>
              <w:left w:val="single" w:sz="4" w:space="0" w:color="auto"/>
              <w:bottom w:val="single" w:sz="4" w:space="0" w:color="auto"/>
              <w:right w:val="doub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31,6</w:t>
            </w:r>
          </w:p>
        </w:tc>
      </w:tr>
      <w:tr w:rsidR="006871A0" w:rsidRPr="006871A0" w:rsidTr="006871A0">
        <w:trPr>
          <w:trHeight w:val="315"/>
        </w:trPr>
        <w:tc>
          <w:tcPr>
            <w:tcW w:w="545" w:type="dxa"/>
            <w:tcBorders>
              <w:top w:val="single" w:sz="4" w:space="0" w:color="auto"/>
              <w:left w:val="doub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4</w:t>
            </w:r>
          </w:p>
        </w:tc>
        <w:tc>
          <w:tcPr>
            <w:tcW w:w="2693"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водонапорной башни д. Чилим</w:t>
            </w:r>
          </w:p>
        </w:tc>
        <w:tc>
          <w:tcPr>
            <w:tcW w:w="135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15</w:t>
            </w:r>
          </w:p>
        </w:tc>
        <w:tc>
          <w:tcPr>
            <w:tcW w:w="2372" w:type="dxa"/>
            <w:tcBorders>
              <w:top w:val="single" w:sz="4" w:space="0" w:color="auto"/>
              <w:left w:val="single" w:sz="4" w:space="0" w:color="auto"/>
              <w:bottom w:val="single" w:sz="4" w:space="0" w:color="auto"/>
              <w:right w:val="double" w:sz="4" w:space="0" w:color="auto"/>
            </w:tcBorders>
            <w:hideMark/>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14,6</w:t>
            </w:r>
          </w:p>
        </w:tc>
      </w:tr>
      <w:tr w:rsidR="006871A0" w:rsidRPr="006871A0" w:rsidTr="006871A0">
        <w:trPr>
          <w:trHeight w:val="315"/>
        </w:trPr>
        <w:tc>
          <w:tcPr>
            <w:tcW w:w="545" w:type="dxa"/>
            <w:tcBorders>
              <w:top w:val="single" w:sz="4" w:space="0" w:color="auto"/>
              <w:left w:val="doub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5</w:t>
            </w:r>
          </w:p>
        </w:tc>
        <w:tc>
          <w:tcPr>
            <w:tcW w:w="269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водонапорной башни ул. Чехова</w:t>
            </w:r>
          </w:p>
        </w:tc>
        <w:tc>
          <w:tcPr>
            <w:tcW w:w="13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15</w:t>
            </w:r>
          </w:p>
        </w:tc>
        <w:tc>
          <w:tcPr>
            <w:tcW w:w="2372" w:type="dxa"/>
            <w:tcBorders>
              <w:top w:val="single" w:sz="4" w:space="0" w:color="auto"/>
              <w:left w:val="single" w:sz="4" w:space="0" w:color="auto"/>
              <w:bottom w:val="single" w:sz="4" w:space="0" w:color="auto"/>
              <w:right w:val="doub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8,8</w:t>
            </w:r>
          </w:p>
        </w:tc>
      </w:tr>
      <w:tr w:rsidR="006871A0" w:rsidRPr="006871A0" w:rsidTr="006871A0">
        <w:trPr>
          <w:trHeight w:val="315"/>
        </w:trPr>
        <w:tc>
          <w:tcPr>
            <w:tcW w:w="545" w:type="dxa"/>
            <w:tcBorders>
              <w:top w:val="single" w:sz="4" w:space="0" w:color="auto"/>
              <w:left w:val="doub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водонапорной башни ул. Гагарина</w:t>
            </w:r>
          </w:p>
        </w:tc>
        <w:tc>
          <w:tcPr>
            <w:tcW w:w="13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15</w:t>
            </w:r>
          </w:p>
        </w:tc>
        <w:tc>
          <w:tcPr>
            <w:tcW w:w="2372" w:type="dxa"/>
            <w:tcBorders>
              <w:top w:val="single" w:sz="4" w:space="0" w:color="auto"/>
              <w:left w:val="single" w:sz="4" w:space="0" w:color="auto"/>
              <w:bottom w:val="single" w:sz="4" w:space="0" w:color="auto"/>
              <w:right w:val="doub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16,6</w:t>
            </w:r>
          </w:p>
        </w:tc>
      </w:tr>
      <w:tr w:rsidR="006871A0" w:rsidRPr="006871A0" w:rsidTr="006871A0">
        <w:trPr>
          <w:trHeight w:val="315"/>
        </w:trPr>
        <w:tc>
          <w:tcPr>
            <w:tcW w:w="545" w:type="dxa"/>
            <w:tcBorders>
              <w:top w:val="single" w:sz="4" w:space="0" w:color="auto"/>
              <w:left w:val="doub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здание водонапорной башни </w:t>
            </w:r>
            <w:proofErr w:type="spellStart"/>
            <w:r w:rsidRPr="006871A0">
              <w:rPr>
                <w:rFonts w:ascii="Courier New" w:hAnsi="Courier New" w:cs="Courier New"/>
                <w:sz w:val="18"/>
                <w:szCs w:val="18"/>
              </w:rPr>
              <w:t>ул.Терешковой</w:t>
            </w:r>
            <w:proofErr w:type="spellEnd"/>
          </w:p>
        </w:tc>
        <w:tc>
          <w:tcPr>
            <w:tcW w:w="13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15</w:t>
            </w:r>
          </w:p>
        </w:tc>
        <w:tc>
          <w:tcPr>
            <w:tcW w:w="2372" w:type="dxa"/>
            <w:tcBorders>
              <w:top w:val="single" w:sz="4" w:space="0" w:color="auto"/>
              <w:left w:val="single" w:sz="4" w:space="0" w:color="auto"/>
              <w:bottom w:val="single" w:sz="4" w:space="0" w:color="auto"/>
              <w:right w:val="doub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16,2</w:t>
            </w:r>
          </w:p>
        </w:tc>
      </w:tr>
      <w:tr w:rsidR="006871A0" w:rsidRPr="006871A0" w:rsidTr="006871A0">
        <w:trPr>
          <w:trHeight w:val="315"/>
        </w:trPr>
        <w:tc>
          <w:tcPr>
            <w:tcW w:w="545" w:type="dxa"/>
            <w:tcBorders>
              <w:top w:val="single" w:sz="4" w:space="0" w:color="auto"/>
              <w:left w:val="doub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8</w:t>
            </w:r>
          </w:p>
        </w:tc>
        <w:tc>
          <w:tcPr>
            <w:tcW w:w="269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водонапорной башни по ул. Лермонтова</w:t>
            </w:r>
          </w:p>
        </w:tc>
        <w:tc>
          <w:tcPr>
            <w:tcW w:w="13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15</w:t>
            </w:r>
          </w:p>
        </w:tc>
        <w:tc>
          <w:tcPr>
            <w:tcW w:w="2372" w:type="dxa"/>
            <w:tcBorders>
              <w:top w:val="single" w:sz="4" w:space="0" w:color="auto"/>
              <w:left w:val="single" w:sz="4" w:space="0" w:color="auto"/>
              <w:bottom w:val="single" w:sz="4" w:space="0" w:color="auto"/>
              <w:right w:val="doub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10,7</w:t>
            </w:r>
          </w:p>
        </w:tc>
      </w:tr>
      <w:tr w:rsidR="006871A0" w:rsidRPr="006871A0" w:rsidTr="006871A0">
        <w:trPr>
          <w:trHeight w:val="315"/>
        </w:trPr>
        <w:tc>
          <w:tcPr>
            <w:tcW w:w="545" w:type="dxa"/>
            <w:tcBorders>
              <w:top w:val="single" w:sz="4" w:space="0" w:color="auto"/>
              <w:left w:val="doub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Уличное освещение</w:t>
            </w:r>
          </w:p>
        </w:tc>
        <w:tc>
          <w:tcPr>
            <w:tcW w:w="13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sz w:val="18"/>
                <w:szCs w:val="18"/>
              </w:rPr>
            </w:pPr>
          </w:p>
        </w:tc>
        <w:tc>
          <w:tcPr>
            <w:tcW w:w="2372" w:type="dxa"/>
            <w:tcBorders>
              <w:top w:val="single" w:sz="4" w:space="0" w:color="auto"/>
              <w:left w:val="single" w:sz="4" w:space="0" w:color="auto"/>
              <w:bottom w:val="single" w:sz="4" w:space="0" w:color="auto"/>
              <w:right w:val="double" w:sz="4" w:space="0" w:color="auto"/>
            </w:tcBorders>
          </w:tcPr>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12,0</w:t>
            </w:r>
          </w:p>
        </w:tc>
      </w:tr>
      <w:tr w:rsidR="006871A0" w:rsidRPr="006871A0" w:rsidTr="006871A0">
        <w:trPr>
          <w:trHeight w:val="315"/>
        </w:trPr>
        <w:tc>
          <w:tcPr>
            <w:tcW w:w="545" w:type="dxa"/>
            <w:tcBorders>
              <w:top w:val="single" w:sz="4" w:space="0" w:color="auto"/>
              <w:left w:val="double" w:sz="4" w:space="0" w:color="auto"/>
              <w:bottom w:val="double" w:sz="4" w:space="0" w:color="auto"/>
              <w:right w:val="single" w:sz="4" w:space="0" w:color="auto"/>
            </w:tcBorders>
          </w:tcPr>
          <w:p w:rsidR="006871A0" w:rsidRPr="006871A0" w:rsidRDefault="006871A0" w:rsidP="006871A0">
            <w:pPr>
              <w:spacing w:after="0" w:line="240" w:lineRule="auto"/>
              <w:rPr>
                <w:rFonts w:ascii="Courier New" w:hAnsi="Courier New" w:cs="Courier New"/>
                <w:b/>
                <w:sz w:val="18"/>
                <w:szCs w:val="18"/>
              </w:rPr>
            </w:pPr>
          </w:p>
        </w:tc>
        <w:tc>
          <w:tcPr>
            <w:tcW w:w="2693" w:type="dxa"/>
            <w:tcBorders>
              <w:top w:val="single" w:sz="4" w:space="0" w:color="auto"/>
              <w:left w:val="single" w:sz="4" w:space="0" w:color="auto"/>
              <w:bottom w:val="double" w:sz="4" w:space="0" w:color="auto"/>
              <w:right w:val="single" w:sz="4" w:space="0" w:color="auto"/>
            </w:tcBorders>
          </w:tcPr>
          <w:p w:rsidR="006871A0" w:rsidRPr="006871A0" w:rsidRDefault="006871A0" w:rsidP="006871A0">
            <w:pPr>
              <w:spacing w:after="0" w:line="240" w:lineRule="auto"/>
              <w:rPr>
                <w:rFonts w:ascii="Courier New" w:hAnsi="Courier New" w:cs="Courier New"/>
                <w:b/>
                <w:sz w:val="18"/>
                <w:szCs w:val="18"/>
              </w:rPr>
            </w:pPr>
            <w:r w:rsidRPr="006871A0">
              <w:rPr>
                <w:rFonts w:ascii="Courier New" w:hAnsi="Courier New" w:cs="Courier New"/>
                <w:b/>
                <w:sz w:val="18"/>
                <w:szCs w:val="18"/>
              </w:rPr>
              <w:t>всего</w:t>
            </w:r>
          </w:p>
        </w:tc>
        <w:tc>
          <w:tcPr>
            <w:tcW w:w="1352" w:type="dxa"/>
            <w:tcBorders>
              <w:top w:val="single" w:sz="4" w:space="0" w:color="auto"/>
              <w:left w:val="single" w:sz="4" w:space="0" w:color="auto"/>
              <w:bottom w:val="doub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b/>
                <w:sz w:val="18"/>
                <w:szCs w:val="18"/>
              </w:rPr>
            </w:pPr>
            <w:r w:rsidRPr="006871A0">
              <w:rPr>
                <w:rFonts w:ascii="Courier New" w:hAnsi="Courier New" w:cs="Courier New"/>
                <w:b/>
                <w:sz w:val="18"/>
                <w:szCs w:val="18"/>
              </w:rPr>
              <w:t>7</w:t>
            </w:r>
          </w:p>
        </w:tc>
        <w:tc>
          <w:tcPr>
            <w:tcW w:w="1984" w:type="dxa"/>
            <w:tcBorders>
              <w:top w:val="single" w:sz="4" w:space="0" w:color="auto"/>
              <w:left w:val="single" w:sz="4" w:space="0" w:color="auto"/>
              <w:bottom w:val="double" w:sz="4" w:space="0" w:color="auto"/>
              <w:right w:val="single" w:sz="4" w:space="0" w:color="auto"/>
            </w:tcBorders>
          </w:tcPr>
          <w:p w:rsidR="006871A0" w:rsidRPr="006871A0" w:rsidRDefault="006871A0" w:rsidP="006871A0">
            <w:pPr>
              <w:spacing w:after="0" w:line="240" w:lineRule="auto"/>
              <w:jc w:val="right"/>
              <w:rPr>
                <w:rFonts w:ascii="Courier New" w:hAnsi="Courier New" w:cs="Courier New"/>
                <w:b/>
                <w:sz w:val="18"/>
                <w:szCs w:val="18"/>
              </w:rPr>
            </w:pPr>
            <w:r w:rsidRPr="006871A0">
              <w:rPr>
                <w:rFonts w:ascii="Courier New" w:hAnsi="Courier New" w:cs="Courier New"/>
                <w:b/>
                <w:sz w:val="18"/>
                <w:szCs w:val="18"/>
              </w:rPr>
              <w:t>925</w:t>
            </w:r>
          </w:p>
        </w:tc>
        <w:tc>
          <w:tcPr>
            <w:tcW w:w="2372" w:type="dxa"/>
            <w:tcBorders>
              <w:top w:val="single" w:sz="4" w:space="0" w:color="auto"/>
              <w:left w:val="single" w:sz="4" w:space="0" w:color="auto"/>
              <w:bottom w:val="double" w:sz="4" w:space="0" w:color="auto"/>
              <w:right w:val="double" w:sz="4" w:space="0" w:color="auto"/>
            </w:tcBorders>
          </w:tcPr>
          <w:p w:rsidR="006871A0" w:rsidRPr="006871A0" w:rsidRDefault="006871A0" w:rsidP="006871A0">
            <w:pPr>
              <w:spacing w:after="0" w:line="240" w:lineRule="auto"/>
              <w:jc w:val="right"/>
              <w:rPr>
                <w:rFonts w:ascii="Courier New" w:hAnsi="Courier New" w:cs="Courier New"/>
                <w:b/>
                <w:sz w:val="18"/>
                <w:szCs w:val="18"/>
              </w:rPr>
            </w:pPr>
            <w:r w:rsidRPr="006871A0">
              <w:rPr>
                <w:rFonts w:ascii="Courier New" w:hAnsi="Courier New" w:cs="Courier New"/>
                <w:b/>
                <w:sz w:val="18"/>
                <w:szCs w:val="18"/>
              </w:rPr>
              <w:t>162,3</w:t>
            </w:r>
          </w:p>
        </w:tc>
      </w:tr>
    </w:tbl>
    <w:p w:rsidR="006871A0" w:rsidRPr="006871A0" w:rsidRDefault="006871A0" w:rsidP="006871A0">
      <w:pPr>
        <w:spacing w:after="0" w:line="240" w:lineRule="auto"/>
        <w:rPr>
          <w:sz w:val="18"/>
          <w:szCs w:val="18"/>
          <w:lang w:eastAsia="nb-NO"/>
        </w:rPr>
      </w:pP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Потребление энергии по секторам</w:t>
      </w:r>
    </w:p>
    <w:p w:rsidR="006871A0" w:rsidRPr="006871A0" w:rsidRDefault="006871A0" w:rsidP="006871A0">
      <w:pPr>
        <w:spacing w:after="0" w:line="240" w:lineRule="auto"/>
        <w:jc w:val="center"/>
        <w:rPr>
          <w:rFonts w:ascii="Arial" w:hAnsi="Arial" w:cs="Arial"/>
          <w:b/>
          <w:bCs/>
          <w:i/>
          <w:color w:val="0000FF"/>
          <w:sz w:val="18"/>
          <w:szCs w:val="18"/>
        </w:rPr>
      </w:pPr>
    </w:p>
    <w:p w:rsidR="006871A0" w:rsidRPr="006871A0" w:rsidRDefault="006871A0" w:rsidP="006871A0">
      <w:pPr>
        <w:spacing w:after="0" w:line="240" w:lineRule="auto"/>
        <w:ind w:firstLine="709"/>
        <w:jc w:val="both"/>
        <w:rPr>
          <w:sz w:val="18"/>
          <w:szCs w:val="18"/>
        </w:rPr>
      </w:pPr>
      <w:r w:rsidRPr="006871A0">
        <w:rPr>
          <w:noProof/>
          <w:sz w:val="18"/>
          <w:szCs w:val="18"/>
        </w:rPr>
        <w:lastRenderedPageBreak/>
        <w:drawing>
          <wp:inline distT="0" distB="0" distL="0" distR="0" wp14:anchorId="5F1E010B" wp14:editId="1D1AF544">
            <wp:extent cx="6305550" cy="43719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71A0" w:rsidRPr="006871A0" w:rsidRDefault="006871A0" w:rsidP="006871A0">
      <w:pPr>
        <w:spacing w:after="0" w:line="240" w:lineRule="auto"/>
        <w:ind w:firstLine="709"/>
        <w:jc w:val="both"/>
        <w:rPr>
          <w:sz w:val="18"/>
          <w:szCs w:val="18"/>
        </w:rPr>
      </w:pP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Муниципальные здания (ДК и библиотеки) находятся в оперативном управлении муниципального бюджетного учреждения культуры «Социально-культурный центр МО «Тихоновка».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В условиях роста стоимости энергоресурсов, дефицита местного бюджета, экономического кризиса, крайне важным становится обеспечение эффективного использования энергоресурсов в муниципальных зданиях.   </w:t>
      </w:r>
    </w:p>
    <w:p w:rsidR="006871A0" w:rsidRPr="006871A0" w:rsidRDefault="006871A0" w:rsidP="006871A0">
      <w:pPr>
        <w:pStyle w:val="ConsPlusNormal"/>
        <w:jc w:val="both"/>
        <w:rPr>
          <w:sz w:val="18"/>
          <w:szCs w:val="18"/>
        </w:rPr>
      </w:pPr>
      <w:r w:rsidRPr="006871A0">
        <w:rPr>
          <w:sz w:val="18"/>
          <w:szCs w:val="18"/>
        </w:rPr>
        <w:t>На территории МО проводились энергетические обследования (</w:t>
      </w:r>
      <w:proofErr w:type="spellStart"/>
      <w:r w:rsidRPr="006871A0">
        <w:rPr>
          <w:sz w:val="18"/>
          <w:szCs w:val="18"/>
        </w:rPr>
        <w:t>энергоаудит</w:t>
      </w:r>
      <w:proofErr w:type="spellEnd"/>
      <w:r w:rsidRPr="006871A0">
        <w:rPr>
          <w:sz w:val="18"/>
          <w:szCs w:val="18"/>
        </w:rPr>
        <w:t>) муниципальных учреждений. Основными недостатками деятельности учреждений, выявленными при проведении энергетических обследований, являются:</w:t>
      </w:r>
    </w:p>
    <w:p w:rsidR="006871A0" w:rsidRPr="006871A0" w:rsidRDefault="006871A0" w:rsidP="006871A0">
      <w:pPr>
        <w:pStyle w:val="ConsPlusNormal"/>
        <w:jc w:val="both"/>
        <w:rPr>
          <w:sz w:val="18"/>
          <w:szCs w:val="18"/>
        </w:rPr>
      </w:pPr>
      <w:r w:rsidRPr="006871A0">
        <w:rPr>
          <w:sz w:val="18"/>
          <w:szCs w:val="18"/>
        </w:rPr>
        <w:t xml:space="preserve">потери теплого воздуха через чердачные и оконные проемы, систему вентиляции, </w:t>
      </w:r>
      <w:proofErr w:type="spellStart"/>
      <w:r w:rsidRPr="006871A0">
        <w:rPr>
          <w:sz w:val="18"/>
          <w:szCs w:val="18"/>
        </w:rPr>
        <w:t>неплотности</w:t>
      </w:r>
      <w:proofErr w:type="spellEnd"/>
      <w:r w:rsidRPr="006871A0">
        <w:rPr>
          <w:sz w:val="18"/>
          <w:szCs w:val="18"/>
        </w:rPr>
        <w:t xml:space="preserve"> перекрытий, стен.</w:t>
      </w:r>
    </w:p>
    <w:p w:rsidR="006871A0" w:rsidRPr="006871A0" w:rsidRDefault="006871A0" w:rsidP="006871A0">
      <w:pPr>
        <w:pStyle w:val="ConsPlusNormal"/>
        <w:jc w:val="both"/>
        <w:rPr>
          <w:sz w:val="18"/>
          <w:szCs w:val="18"/>
        </w:rPr>
      </w:pPr>
      <w:r w:rsidRPr="006871A0">
        <w:rPr>
          <w:sz w:val="18"/>
          <w:szCs w:val="18"/>
        </w:rPr>
        <w:t>недостаточный контроль руководителей (как ответственных за эксплуатацию здания) за соблюдением необходимых параметров работы систем;</w:t>
      </w:r>
    </w:p>
    <w:p w:rsidR="006871A0" w:rsidRPr="006871A0" w:rsidRDefault="006871A0" w:rsidP="006871A0">
      <w:pPr>
        <w:pStyle w:val="ConsPlusNormal"/>
        <w:jc w:val="both"/>
        <w:rPr>
          <w:sz w:val="18"/>
          <w:szCs w:val="18"/>
        </w:rPr>
      </w:pPr>
      <w:r w:rsidRPr="006871A0">
        <w:rPr>
          <w:sz w:val="18"/>
          <w:szCs w:val="18"/>
        </w:rPr>
        <w:t>В результате, в муниципальных зданиях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6871A0" w:rsidRPr="006871A0" w:rsidRDefault="006871A0" w:rsidP="006871A0">
      <w:pPr>
        <w:pStyle w:val="ConsPlusNormal"/>
        <w:jc w:val="both"/>
        <w:rPr>
          <w:sz w:val="18"/>
          <w:szCs w:val="18"/>
        </w:rPr>
      </w:pPr>
      <w:r w:rsidRPr="006871A0">
        <w:rPr>
          <w:sz w:val="18"/>
          <w:szCs w:val="18"/>
        </w:rPr>
        <w:t>Во всех зданиях остается устаревшая система освещения помещений, что приводит к большому расходу электроэнергии.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Затраты на оплату за потребленную электроэнергию муниципальных учреждений превышают </w:t>
      </w:r>
      <w:proofErr w:type="gramStart"/>
      <w:r w:rsidRPr="006871A0">
        <w:rPr>
          <w:rFonts w:ascii="Arial" w:hAnsi="Arial" w:cs="Arial"/>
          <w:sz w:val="18"/>
          <w:szCs w:val="18"/>
        </w:rPr>
        <w:t>сумму  800</w:t>
      </w:r>
      <w:proofErr w:type="gramEnd"/>
      <w:r w:rsidRPr="006871A0">
        <w:rPr>
          <w:rFonts w:ascii="Arial" w:hAnsi="Arial" w:cs="Arial"/>
          <w:sz w:val="18"/>
          <w:szCs w:val="18"/>
        </w:rPr>
        <w:t xml:space="preserve">,0 </w:t>
      </w:r>
      <w:proofErr w:type="spellStart"/>
      <w:r w:rsidRPr="006871A0">
        <w:rPr>
          <w:rFonts w:ascii="Arial" w:hAnsi="Arial" w:cs="Arial"/>
          <w:sz w:val="18"/>
          <w:szCs w:val="18"/>
        </w:rPr>
        <w:t>тыс.руб</w:t>
      </w:r>
      <w:proofErr w:type="spellEnd"/>
      <w:r w:rsidRPr="006871A0">
        <w:rPr>
          <w:rFonts w:ascii="Arial" w:hAnsi="Arial" w:cs="Arial"/>
          <w:sz w:val="18"/>
          <w:szCs w:val="18"/>
        </w:rPr>
        <w:t xml:space="preserve">. в год из них более  444,0 </w:t>
      </w:r>
      <w:proofErr w:type="spellStart"/>
      <w:r w:rsidRPr="006871A0">
        <w:rPr>
          <w:rFonts w:ascii="Arial" w:hAnsi="Arial" w:cs="Arial"/>
          <w:sz w:val="18"/>
          <w:szCs w:val="18"/>
        </w:rPr>
        <w:t>тыс.рублей</w:t>
      </w:r>
      <w:proofErr w:type="spellEnd"/>
      <w:r w:rsidRPr="006871A0">
        <w:rPr>
          <w:rFonts w:ascii="Arial" w:hAnsi="Arial" w:cs="Arial"/>
          <w:sz w:val="18"/>
          <w:szCs w:val="18"/>
        </w:rPr>
        <w:t xml:space="preserve"> уличное освещение. При этом, примерно 20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числе основных причин, по которым энергосбережение муниципальных зданий выходит на первый план является необходимость:</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снижения расходов местного бюджета на оплату коммунальных услуг по отоплению </w:t>
      </w:r>
      <w:proofErr w:type="gramStart"/>
      <w:r w:rsidRPr="006871A0">
        <w:rPr>
          <w:rFonts w:ascii="Arial" w:hAnsi="Arial" w:cs="Arial"/>
          <w:sz w:val="18"/>
          <w:szCs w:val="18"/>
        </w:rPr>
        <w:t>и  поддержания</w:t>
      </w:r>
      <w:proofErr w:type="gramEnd"/>
      <w:r w:rsidRPr="006871A0">
        <w:rPr>
          <w:rFonts w:ascii="Arial" w:hAnsi="Arial" w:cs="Arial"/>
          <w:sz w:val="18"/>
          <w:szCs w:val="18"/>
        </w:rPr>
        <w:t xml:space="preserve"> систем теплоснабжения в рабочем состоянии;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уменьшения роста затрат на электроэнергию в муниципальных учреждениях при неизбежном увеличении тарифов.</w:t>
      </w:r>
    </w:p>
    <w:p w:rsidR="006871A0" w:rsidRPr="006871A0" w:rsidRDefault="006871A0" w:rsidP="006871A0">
      <w:pPr>
        <w:pStyle w:val="ConsPlusNormal"/>
        <w:ind w:firstLine="540"/>
        <w:jc w:val="both"/>
        <w:rPr>
          <w:sz w:val="18"/>
          <w:szCs w:val="18"/>
        </w:rPr>
      </w:pPr>
      <w:r w:rsidRPr="006871A0">
        <w:rPr>
          <w:sz w:val="18"/>
          <w:szCs w:val="18"/>
        </w:rPr>
        <w:tab/>
        <w:t>Процесс энергосбережения можно обеспечить только программно-целевым методом.</w:t>
      </w:r>
      <w:bookmarkStart w:id="1" w:name="_Toc231197013"/>
      <w:r w:rsidRPr="006871A0">
        <w:rPr>
          <w:sz w:val="18"/>
          <w:szCs w:val="18"/>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w:t>
      </w:r>
    </w:p>
    <w:p w:rsidR="006871A0" w:rsidRPr="006871A0" w:rsidRDefault="006871A0" w:rsidP="006871A0">
      <w:pPr>
        <w:pStyle w:val="ConsPlusNormal"/>
        <w:ind w:firstLine="540"/>
        <w:jc w:val="both"/>
        <w:rPr>
          <w:sz w:val="18"/>
          <w:szCs w:val="18"/>
        </w:rPr>
      </w:pPr>
      <w:r w:rsidRPr="006871A0">
        <w:rPr>
          <w:sz w:val="18"/>
          <w:szCs w:val="18"/>
        </w:rPr>
        <w:tab/>
        <w:t>Без надлежащей эксплуатации дорогостоящее оборудование будет выходить из строя, что потребует дополнительных бюджетных средств. При разработке проектов реконструкции и модернизации инженерного оборудования муниципальных зданий необходимо обеспечить унификацию оборудования, что позволит обеспечить оптовые закупки запасных частей к нему и снизить их стоимость.</w:t>
      </w:r>
    </w:p>
    <w:p w:rsidR="006871A0" w:rsidRPr="006871A0" w:rsidRDefault="006871A0" w:rsidP="006871A0">
      <w:pPr>
        <w:pStyle w:val="ConsPlusNormal"/>
        <w:ind w:firstLine="540"/>
        <w:jc w:val="both"/>
        <w:rPr>
          <w:color w:val="3366FF"/>
          <w:sz w:val="18"/>
          <w:szCs w:val="18"/>
          <w:lang w:eastAsia="nb-NO"/>
        </w:rPr>
      </w:pPr>
      <w:r w:rsidRPr="006871A0">
        <w:rPr>
          <w:sz w:val="18"/>
          <w:szCs w:val="18"/>
        </w:rPr>
        <w:tab/>
        <w:t xml:space="preserve">Процесс по повышению </w:t>
      </w:r>
      <w:proofErr w:type="spellStart"/>
      <w:r w:rsidRPr="006871A0">
        <w:rPr>
          <w:sz w:val="18"/>
          <w:szCs w:val="18"/>
        </w:rPr>
        <w:t>энергоэффективности</w:t>
      </w:r>
      <w:proofErr w:type="spellEnd"/>
      <w:r w:rsidRPr="006871A0">
        <w:rPr>
          <w:sz w:val="18"/>
          <w:szCs w:val="18"/>
        </w:rPr>
        <w:t xml:space="preserve"> в муниципальных зданиях должен иметь постоянный характер, а не ограничиваться отдельными, разрозненными мероприятиями.   </w:t>
      </w:r>
      <w:bookmarkEnd w:id="1"/>
    </w:p>
    <w:p w:rsidR="006871A0" w:rsidRPr="006871A0" w:rsidRDefault="006871A0" w:rsidP="006871A0">
      <w:pPr>
        <w:pStyle w:val="ConsPlusNormal"/>
        <w:rPr>
          <w:sz w:val="18"/>
          <w:szCs w:val="18"/>
        </w:rPr>
      </w:pPr>
    </w:p>
    <w:p w:rsidR="006871A0" w:rsidRPr="006871A0" w:rsidRDefault="006871A0" w:rsidP="006871A0">
      <w:pPr>
        <w:pStyle w:val="ConsPlusNormal"/>
        <w:jc w:val="center"/>
        <w:outlineLvl w:val="1"/>
        <w:rPr>
          <w:b/>
          <w:sz w:val="18"/>
          <w:szCs w:val="18"/>
        </w:rPr>
      </w:pPr>
      <w:r w:rsidRPr="006871A0">
        <w:rPr>
          <w:b/>
          <w:sz w:val="18"/>
          <w:szCs w:val="18"/>
        </w:rPr>
        <w:t>II. Цели и задачи Программы</w:t>
      </w:r>
    </w:p>
    <w:p w:rsidR="006871A0" w:rsidRPr="006871A0" w:rsidRDefault="006871A0" w:rsidP="006871A0">
      <w:pPr>
        <w:spacing w:after="0" w:line="240" w:lineRule="auto"/>
        <w:ind w:firstLine="709"/>
        <w:jc w:val="both"/>
        <w:rPr>
          <w:rFonts w:ascii="Arial" w:hAnsi="Arial" w:cs="Arial"/>
          <w:sz w:val="18"/>
          <w:szCs w:val="18"/>
        </w:rPr>
      </w:pPr>
    </w:p>
    <w:p w:rsidR="006871A0" w:rsidRPr="006871A0" w:rsidRDefault="006871A0" w:rsidP="006871A0">
      <w:pPr>
        <w:spacing w:after="0" w:line="240" w:lineRule="auto"/>
        <w:ind w:firstLine="709"/>
        <w:jc w:val="both"/>
        <w:rPr>
          <w:rFonts w:ascii="Arial" w:hAnsi="Arial" w:cs="Arial"/>
          <w:i/>
          <w:color w:val="0000FF"/>
          <w:sz w:val="18"/>
          <w:szCs w:val="18"/>
        </w:rPr>
      </w:pPr>
      <w:r w:rsidRPr="006871A0">
        <w:rPr>
          <w:rFonts w:ascii="Arial" w:hAnsi="Arial" w:cs="Arial"/>
          <w:sz w:val="18"/>
          <w:szCs w:val="18"/>
        </w:rPr>
        <w:t>Главная 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r w:rsidRPr="006871A0">
        <w:rPr>
          <w:rFonts w:ascii="Arial" w:hAnsi="Arial" w:cs="Arial"/>
          <w:color w:val="0000FF"/>
          <w:sz w:val="18"/>
          <w:szCs w:val="18"/>
        </w:rPr>
        <w:t>.</w:t>
      </w:r>
      <w:r w:rsidRPr="006871A0">
        <w:rPr>
          <w:rFonts w:ascii="Arial" w:hAnsi="Arial" w:cs="Arial"/>
          <w:i/>
          <w:color w:val="0000FF"/>
          <w:sz w:val="18"/>
          <w:szCs w:val="18"/>
        </w:rPr>
        <w:t xml:space="preserve">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Для осуществления поставленной цели необходимо решение следующих задач:</w:t>
      </w:r>
    </w:p>
    <w:p w:rsidR="006871A0" w:rsidRPr="006871A0" w:rsidRDefault="006871A0" w:rsidP="006871A0">
      <w:pPr>
        <w:spacing w:after="0" w:line="240" w:lineRule="auto"/>
        <w:ind w:firstLine="709"/>
        <w:jc w:val="both"/>
        <w:rPr>
          <w:rFonts w:ascii="Arial" w:hAnsi="Arial" w:cs="Arial"/>
          <w:sz w:val="18"/>
          <w:szCs w:val="18"/>
        </w:rPr>
      </w:pPr>
      <w:bookmarkStart w:id="2" w:name="_Toc230665773"/>
      <w:r w:rsidRPr="006871A0">
        <w:rPr>
          <w:rFonts w:ascii="Arial" w:hAnsi="Arial" w:cs="Arial"/>
          <w:sz w:val="18"/>
          <w:szCs w:val="18"/>
        </w:rPr>
        <w:t xml:space="preserve">уменьшение потребления энергии и связанных </w:t>
      </w:r>
      <w:proofErr w:type="gramStart"/>
      <w:r w:rsidRPr="006871A0">
        <w:rPr>
          <w:rFonts w:ascii="Arial" w:hAnsi="Arial" w:cs="Arial"/>
          <w:sz w:val="18"/>
          <w:szCs w:val="18"/>
        </w:rPr>
        <w:t>с этим затрат</w:t>
      </w:r>
      <w:proofErr w:type="gramEnd"/>
      <w:r w:rsidRPr="006871A0">
        <w:rPr>
          <w:rFonts w:ascii="Arial" w:hAnsi="Arial" w:cs="Arial"/>
          <w:sz w:val="18"/>
          <w:szCs w:val="18"/>
        </w:rPr>
        <w:t xml:space="preserve"> в среднем на 10-15 процентов;</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внедрение </w:t>
      </w:r>
      <w:proofErr w:type="spellStart"/>
      <w:r w:rsidRPr="006871A0">
        <w:rPr>
          <w:rFonts w:ascii="Arial" w:hAnsi="Arial" w:cs="Arial"/>
          <w:sz w:val="18"/>
          <w:szCs w:val="18"/>
        </w:rPr>
        <w:t>энергоэффективных</w:t>
      </w:r>
      <w:proofErr w:type="spellEnd"/>
      <w:r w:rsidRPr="006871A0">
        <w:rPr>
          <w:rFonts w:ascii="Arial" w:hAnsi="Arial" w:cs="Arial"/>
          <w:sz w:val="18"/>
          <w:szCs w:val="18"/>
        </w:rPr>
        <w:t xml:space="preserve"> устройств (оборудования и технологий) в муниципальных зданиях;</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lastRenderedPageBreak/>
        <w:t>повышение уровня компетентности работников муниципальных учреждений в вопросах эффективного использования энергетических ресурсов.</w:t>
      </w:r>
    </w:p>
    <w:bookmarkEnd w:id="2"/>
    <w:p w:rsidR="006871A0" w:rsidRPr="006871A0" w:rsidRDefault="006871A0" w:rsidP="006871A0">
      <w:pPr>
        <w:pStyle w:val="ConsPlusNormal"/>
        <w:jc w:val="center"/>
        <w:outlineLvl w:val="1"/>
        <w:rPr>
          <w:b/>
          <w:sz w:val="18"/>
          <w:szCs w:val="18"/>
        </w:rPr>
      </w:pPr>
    </w:p>
    <w:p w:rsidR="006871A0" w:rsidRPr="006871A0" w:rsidRDefault="006871A0" w:rsidP="006871A0">
      <w:pPr>
        <w:pStyle w:val="ConsPlusNormal"/>
        <w:jc w:val="center"/>
        <w:outlineLvl w:val="1"/>
        <w:rPr>
          <w:b/>
          <w:sz w:val="18"/>
          <w:szCs w:val="18"/>
        </w:rPr>
      </w:pPr>
      <w:r w:rsidRPr="006871A0">
        <w:rPr>
          <w:b/>
          <w:sz w:val="18"/>
          <w:szCs w:val="18"/>
        </w:rPr>
        <w:t>III. Сроки реализации Программы</w:t>
      </w:r>
    </w:p>
    <w:p w:rsidR="006871A0" w:rsidRPr="006871A0" w:rsidRDefault="006871A0" w:rsidP="006871A0">
      <w:pPr>
        <w:pStyle w:val="ConsPlusNormal"/>
        <w:rPr>
          <w:sz w:val="18"/>
          <w:szCs w:val="18"/>
        </w:rPr>
      </w:pP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Реализация мероприятий Программы предусмотрена в период с 2022 по 2026 год и осуществляется в два этапа.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Первый этап (2022-2024 годы) включает в себя:</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организацию постоянного </w:t>
      </w:r>
      <w:proofErr w:type="spellStart"/>
      <w:r w:rsidRPr="006871A0">
        <w:rPr>
          <w:rFonts w:ascii="Arial" w:hAnsi="Arial" w:cs="Arial"/>
          <w:sz w:val="18"/>
          <w:szCs w:val="18"/>
        </w:rPr>
        <w:t>энергомониторинга</w:t>
      </w:r>
      <w:proofErr w:type="spellEnd"/>
      <w:r w:rsidRPr="006871A0">
        <w:rPr>
          <w:rFonts w:ascii="Arial" w:hAnsi="Arial" w:cs="Arial"/>
          <w:sz w:val="18"/>
          <w:szCs w:val="18"/>
        </w:rPr>
        <w:t xml:space="preserve"> муниципальных зданий;</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создание базы данных по всем муниципальным зданиям;</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проведение </w:t>
      </w:r>
      <w:proofErr w:type="spellStart"/>
      <w:r w:rsidRPr="006871A0">
        <w:rPr>
          <w:rFonts w:ascii="Arial" w:hAnsi="Arial" w:cs="Arial"/>
          <w:sz w:val="18"/>
          <w:szCs w:val="18"/>
        </w:rPr>
        <w:t>энергоаудита</w:t>
      </w:r>
      <w:proofErr w:type="spellEnd"/>
      <w:r w:rsidRPr="006871A0">
        <w:rPr>
          <w:rFonts w:ascii="Arial" w:hAnsi="Arial" w:cs="Arial"/>
          <w:sz w:val="18"/>
          <w:szCs w:val="18"/>
        </w:rPr>
        <w:t xml:space="preserve"> наиболее </w:t>
      </w:r>
      <w:proofErr w:type="spellStart"/>
      <w:r w:rsidRPr="006871A0">
        <w:rPr>
          <w:rFonts w:ascii="Arial" w:hAnsi="Arial" w:cs="Arial"/>
          <w:sz w:val="18"/>
          <w:szCs w:val="18"/>
        </w:rPr>
        <w:t>энергозатратных</w:t>
      </w:r>
      <w:proofErr w:type="spellEnd"/>
      <w:r w:rsidRPr="006871A0">
        <w:rPr>
          <w:rFonts w:ascii="Arial" w:hAnsi="Arial" w:cs="Arial"/>
          <w:sz w:val="18"/>
          <w:szCs w:val="18"/>
        </w:rPr>
        <w:t xml:space="preserve"> зданий муниципальных учреждений согласно Перечню (приложение № 1);</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обучение сотрудников муниципальных учреждений по системе </w:t>
      </w:r>
      <w:proofErr w:type="spellStart"/>
      <w:r w:rsidRPr="006871A0">
        <w:rPr>
          <w:rFonts w:ascii="Arial" w:hAnsi="Arial" w:cs="Arial"/>
          <w:sz w:val="18"/>
          <w:szCs w:val="18"/>
        </w:rPr>
        <w:t>энергомониторинга</w:t>
      </w:r>
      <w:proofErr w:type="spellEnd"/>
      <w:r w:rsidRPr="006871A0">
        <w:rPr>
          <w:rFonts w:ascii="Arial" w:hAnsi="Arial" w:cs="Arial"/>
          <w:sz w:val="18"/>
          <w:szCs w:val="18"/>
        </w:rPr>
        <w:t xml:space="preserve"> зданий;</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проведение капитального ремонта и модернизации муниципальных зданий и их инженерных систем с учётом результатов </w:t>
      </w:r>
      <w:proofErr w:type="spellStart"/>
      <w:r w:rsidRPr="006871A0">
        <w:rPr>
          <w:rFonts w:ascii="Arial" w:hAnsi="Arial" w:cs="Arial"/>
          <w:sz w:val="18"/>
          <w:szCs w:val="18"/>
        </w:rPr>
        <w:t>энергоаудита</w:t>
      </w:r>
      <w:proofErr w:type="spellEnd"/>
      <w:r w:rsidRPr="006871A0">
        <w:rPr>
          <w:rFonts w:ascii="Arial" w:hAnsi="Arial" w:cs="Arial"/>
          <w:sz w:val="18"/>
          <w:szCs w:val="18"/>
        </w:rPr>
        <w:t>;</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разработку Типового положения о материальном стимулировании работников муниципальных учреждений за экономию энергетических ресурсов.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На первом этапе предполагается до 2020 года обеспечить снижение среднего удельного потребления энергии в зданиях муниципальных учреждений.</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На втором этапе (2025-2026 годы) Программа предполагает:</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организацию постоянного </w:t>
      </w:r>
      <w:proofErr w:type="spellStart"/>
      <w:r w:rsidRPr="006871A0">
        <w:rPr>
          <w:rFonts w:ascii="Arial" w:hAnsi="Arial" w:cs="Arial"/>
          <w:sz w:val="18"/>
          <w:szCs w:val="18"/>
        </w:rPr>
        <w:t>энергомониторинга</w:t>
      </w:r>
      <w:proofErr w:type="spellEnd"/>
      <w:r w:rsidRPr="006871A0">
        <w:rPr>
          <w:rFonts w:ascii="Arial" w:hAnsi="Arial" w:cs="Arial"/>
          <w:sz w:val="18"/>
          <w:szCs w:val="18"/>
        </w:rPr>
        <w:t xml:space="preserve"> муниципальных зданий;</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проведение </w:t>
      </w:r>
      <w:proofErr w:type="spellStart"/>
      <w:r w:rsidRPr="006871A0">
        <w:rPr>
          <w:rFonts w:ascii="Arial" w:hAnsi="Arial" w:cs="Arial"/>
          <w:sz w:val="18"/>
          <w:szCs w:val="18"/>
        </w:rPr>
        <w:t>энергоаудита</w:t>
      </w:r>
      <w:proofErr w:type="spellEnd"/>
      <w:r w:rsidRPr="006871A0">
        <w:rPr>
          <w:rFonts w:ascii="Arial" w:hAnsi="Arial" w:cs="Arial"/>
          <w:sz w:val="18"/>
          <w:szCs w:val="18"/>
        </w:rPr>
        <w:t xml:space="preserve"> наиболее </w:t>
      </w:r>
      <w:proofErr w:type="spellStart"/>
      <w:r w:rsidRPr="006871A0">
        <w:rPr>
          <w:rFonts w:ascii="Arial" w:hAnsi="Arial" w:cs="Arial"/>
          <w:sz w:val="18"/>
          <w:szCs w:val="18"/>
        </w:rPr>
        <w:t>энергозатратных</w:t>
      </w:r>
      <w:proofErr w:type="spellEnd"/>
      <w:r w:rsidRPr="006871A0">
        <w:rPr>
          <w:rFonts w:ascii="Arial" w:hAnsi="Arial" w:cs="Arial"/>
          <w:sz w:val="18"/>
          <w:szCs w:val="18"/>
        </w:rPr>
        <w:t xml:space="preserve"> зданий муниципальных учреждений;</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увеличение объемов капитального ремонта и модернизации муниципальных зданий и их инженерных систем; </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переход внутридомового освещения на энергосберегающие лампы освещения и сенсорные приборы включения.</w:t>
      </w:r>
    </w:p>
    <w:p w:rsidR="006871A0" w:rsidRPr="006871A0" w:rsidRDefault="006871A0" w:rsidP="006871A0">
      <w:pPr>
        <w:spacing w:after="0" w:line="240" w:lineRule="auto"/>
        <w:jc w:val="both"/>
        <w:rPr>
          <w:rFonts w:ascii="Arial" w:hAnsi="Arial" w:cs="Arial"/>
          <w:sz w:val="18"/>
          <w:szCs w:val="18"/>
        </w:rPr>
      </w:pPr>
      <w:r w:rsidRPr="006871A0">
        <w:rPr>
          <w:rFonts w:ascii="Arial" w:hAnsi="Arial" w:cs="Arial"/>
          <w:sz w:val="18"/>
          <w:szCs w:val="18"/>
        </w:rPr>
        <w:tab/>
        <w:t>По итогам второго этапа реализации Программы к 2026 году среднее удельное потребление в зданиях муниципальных учреждений, где реализованы мероприятия, должно снизиться.</w:t>
      </w:r>
    </w:p>
    <w:p w:rsidR="006871A0" w:rsidRPr="006871A0" w:rsidRDefault="006871A0" w:rsidP="006871A0">
      <w:pPr>
        <w:pStyle w:val="ConsPlusNormal"/>
        <w:jc w:val="center"/>
        <w:rPr>
          <w:sz w:val="18"/>
          <w:szCs w:val="18"/>
        </w:rPr>
      </w:pPr>
    </w:p>
    <w:p w:rsidR="006871A0" w:rsidRPr="006871A0" w:rsidRDefault="006871A0" w:rsidP="006871A0">
      <w:pPr>
        <w:pStyle w:val="ConsPlusNormal"/>
        <w:jc w:val="center"/>
        <w:outlineLvl w:val="1"/>
        <w:rPr>
          <w:b/>
          <w:sz w:val="18"/>
          <w:szCs w:val="18"/>
        </w:rPr>
      </w:pPr>
      <w:r w:rsidRPr="006871A0">
        <w:rPr>
          <w:b/>
          <w:sz w:val="18"/>
          <w:szCs w:val="18"/>
        </w:rPr>
        <w:t>IV. Система программных мероприятий</w:t>
      </w:r>
    </w:p>
    <w:p w:rsidR="006871A0" w:rsidRPr="006871A0" w:rsidRDefault="006871A0" w:rsidP="006871A0">
      <w:pPr>
        <w:pStyle w:val="ConsPlusNormal"/>
        <w:jc w:val="center"/>
        <w:outlineLvl w:val="1"/>
        <w:rPr>
          <w:b/>
          <w:sz w:val="18"/>
          <w:szCs w:val="18"/>
        </w:rPr>
      </w:pPr>
    </w:p>
    <w:p w:rsidR="006871A0" w:rsidRPr="006871A0" w:rsidRDefault="006871A0" w:rsidP="006871A0">
      <w:pPr>
        <w:spacing w:after="0" w:line="240" w:lineRule="auto"/>
        <w:ind w:firstLine="709"/>
        <w:rPr>
          <w:rFonts w:ascii="Arial" w:hAnsi="Arial" w:cs="Arial"/>
          <w:sz w:val="18"/>
          <w:szCs w:val="18"/>
        </w:rPr>
      </w:pPr>
      <w:r w:rsidRPr="006871A0">
        <w:rPr>
          <w:rFonts w:ascii="Arial" w:hAnsi="Arial" w:cs="Arial"/>
          <w:sz w:val="18"/>
          <w:szCs w:val="18"/>
        </w:rPr>
        <w:t>Программа включает реализацию следующих мероприятий:</w:t>
      </w:r>
    </w:p>
    <w:p w:rsidR="006871A0" w:rsidRPr="006871A0" w:rsidRDefault="006871A0" w:rsidP="006871A0">
      <w:pPr>
        <w:spacing w:after="0" w:line="240" w:lineRule="auto"/>
        <w:ind w:firstLine="709"/>
        <w:jc w:val="both"/>
        <w:rPr>
          <w:rFonts w:ascii="Arial" w:eastAsia="Calibri" w:hAnsi="Arial" w:cs="Arial"/>
          <w:sz w:val="18"/>
          <w:szCs w:val="18"/>
        </w:rPr>
      </w:pPr>
      <w:r w:rsidRPr="006871A0">
        <w:rPr>
          <w:rFonts w:ascii="Arial" w:hAnsi="Arial" w:cs="Arial"/>
          <w:sz w:val="18"/>
          <w:szCs w:val="18"/>
        </w:rPr>
        <w:t xml:space="preserve">4.1. </w:t>
      </w:r>
      <w:r w:rsidRPr="006871A0">
        <w:rPr>
          <w:rFonts w:ascii="Arial" w:eastAsia="Calibri" w:hAnsi="Arial" w:cs="Arial"/>
          <w:sz w:val="18"/>
          <w:szCs w:val="18"/>
        </w:rPr>
        <w:t xml:space="preserve">Проведение </w:t>
      </w:r>
      <w:proofErr w:type="spellStart"/>
      <w:r w:rsidRPr="006871A0">
        <w:rPr>
          <w:rFonts w:ascii="Arial" w:eastAsia="Calibri" w:hAnsi="Arial" w:cs="Arial"/>
          <w:sz w:val="18"/>
          <w:szCs w:val="18"/>
        </w:rPr>
        <w:t>энергоаудита</w:t>
      </w:r>
      <w:proofErr w:type="spellEnd"/>
      <w:r w:rsidRPr="006871A0">
        <w:rPr>
          <w:rFonts w:ascii="Arial" w:eastAsia="Calibri" w:hAnsi="Arial" w:cs="Arial"/>
          <w:sz w:val="18"/>
          <w:szCs w:val="18"/>
        </w:rPr>
        <w:t xml:space="preserve"> муниципальных зданий, включаемых в программу </w:t>
      </w:r>
      <w:proofErr w:type="spellStart"/>
      <w:r w:rsidRPr="006871A0">
        <w:rPr>
          <w:rFonts w:ascii="Arial" w:eastAsia="Calibri" w:hAnsi="Arial" w:cs="Arial"/>
          <w:sz w:val="18"/>
          <w:szCs w:val="18"/>
        </w:rPr>
        <w:t>энергоэффективности</w:t>
      </w:r>
      <w:proofErr w:type="spellEnd"/>
      <w:r w:rsidRPr="006871A0">
        <w:rPr>
          <w:rFonts w:ascii="Arial" w:eastAsia="Calibri" w:hAnsi="Arial" w:cs="Arial"/>
          <w:sz w:val="18"/>
          <w:szCs w:val="18"/>
        </w:rPr>
        <w:t xml:space="preserve">. </w:t>
      </w:r>
    </w:p>
    <w:p w:rsidR="006871A0" w:rsidRPr="006871A0" w:rsidRDefault="006871A0" w:rsidP="006871A0">
      <w:pPr>
        <w:spacing w:after="0" w:line="240" w:lineRule="auto"/>
        <w:ind w:firstLine="709"/>
        <w:jc w:val="both"/>
        <w:rPr>
          <w:rFonts w:ascii="Arial" w:eastAsia="Calibri" w:hAnsi="Arial" w:cs="Arial"/>
          <w:sz w:val="18"/>
          <w:szCs w:val="18"/>
        </w:rPr>
      </w:pPr>
      <w:r w:rsidRPr="006871A0">
        <w:rPr>
          <w:rFonts w:ascii="Arial" w:eastAsia="Calibri" w:hAnsi="Arial" w:cs="Arial"/>
          <w:sz w:val="18"/>
          <w:szCs w:val="18"/>
        </w:rPr>
        <w:t xml:space="preserve">Данное мероприятие предусматривает </w:t>
      </w:r>
      <w:r w:rsidRPr="006871A0">
        <w:rPr>
          <w:rFonts w:ascii="Arial" w:hAnsi="Arial" w:cs="Arial"/>
          <w:sz w:val="18"/>
          <w:szCs w:val="18"/>
        </w:rPr>
        <w:t>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eastAsia="Calibri" w:hAnsi="Arial" w:cs="Arial"/>
          <w:sz w:val="18"/>
          <w:szCs w:val="18"/>
        </w:rPr>
        <w:t xml:space="preserve">В этих целях предварительно проводится </w:t>
      </w:r>
      <w:r w:rsidRPr="006871A0">
        <w:rPr>
          <w:rFonts w:ascii="Arial" w:hAnsi="Arial" w:cs="Arial"/>
          <w:sz w:val="18"/>
          <w:szCs w:val="18"/>
        </w:rPr>
        <w:t xml:space="preserve">первоначальный осмотр зданий и выявление реальной возможности реализовать энергосберегающие мероприятия, а также предварительная технико-экономическая оценка и затем </w:t>
      </w:r>
      <w:r w:rsidRPr="006871A0">
        <w:rPr>
          <w:rFonts w:ascii="Arial" w:eastAsia="Calibri" w:hAnsi="Arial" w:cs="Arial"/>
          <w:sz w:val="18"/>
          <w:szCs w:val="18"/>
        </w:rPr>
        <w:t xml:space="preserve">создается база данных </w:t>
      </w:r>
      <w:r w:rsidRPr="006871A0">
        <w:rPr>
          <w:rFonts w:ascii="Arial" w:hAnsi="Arial" w:cs="Arial"/>
          <w:sz w:val="18"/>
          <w:szCs w:val="18"/>
        </w:rPr>
        <w:t xml:space="preserve">по муниципальным зданиям.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рамках сотрудничества и заключенных соглашений создается информационная система, включающая сведения о всех муниципальных зданиях поселения. Информационная база охватывает здания, являющиеся собственностью муниципального образования. Она содержит информацию о потреблении по основным целевым группам (культура, административный сектор, водонапорные башни), по зданиям, по типу энергии, по расходам потребленной энергии и о доле финансирования из местного бюджета. Информация подразделяется на две группы данных:</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начальная (базовая) информация об объекте, которая является относительно постоянной и характеризует основные строительно-конструктивные качества здания, его техническое оборудование </w:t>
      </w:r>
      <w:proofErr w:type="gramStart"/>
      <w:r w:rsidRPr="006871A0">
        <w:rPr>
          <w:rFonts w:ascii="Arial" w:hAnsi="Arial" w:cs="Arial"/>
          <w:sz w:val="18"/>
          <w:szCs w:val="18"/>
        </w:rPr>
        <w:t>и  энергоснабжение</w:t>
      </w:r>
      <w:proofErr w:type="gramEnd"/>
      <w:r w:rsidRPr="006871A0">
        <w:rPr>
          <w:rFonts w:ascii="Arial" w:hAnsi="Arial" w:cs="Arial"/>
          <w:sz w:val="18"/>
          <w:szCs w:val="18"/>
        </w:rPr>
        <w:t>;</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переменная информация, связанная с изменениями уровней </w:t>
      </w:r>
      <w:proofErr w:type="gramStart"/>
      <w:r w:rsidRPr="006871A0">
        <w:rPr>
          <w:rFonts w:ascii="Arial" w:hAnsi="Arial" w:cs="Arial"/>
          <w:sz w:val="18"/>
          <w:szCs w:val="18"/>
        </w:rPr>
        <w:t>потребления  энергии</w:t>
      </w:r>
      <w:proofErr w:type="gramEnd"/>
      <w:r w:rsidRPr="006871A0">
        <w:rPr>
          <w:rFonts w:ascii="Arial" w:hAnsi="Arial" w:cs="Arial"/>
          <w:sz w:val="18"/>
          <w:szCs w:val="18"/>
        </w:rPr>
        <w:t xml:space="preserve"> в зависимости от  периода времени, используемых технологий.</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База данных заполняется на основании технических паспортов.</w:t>
      </w:r>
    </w:p>
    <w:p w:rsidR="006871A0" w:rsidRPr="006871A0" w:rsidRDefault="006871A0" w:rsidP="006871A0">
      <w:pPr>
        <w:spacing w:after="0" w:line="240" w:lineRule="auto"/>
        <w:jc w:val="both"/>
        <w:rPr>
          <w:rFonts w:ascii="Arial" w:hAnsi="Arial" w:cs="Arial"/>
          <w:sz w:val="18"/>
          <w:szCs w:val="18"/>
        </w:rPr>
      </w:pPr>
      <w:r w:rsidRPr="006871A0">
        <w:rPr>
          <w:rFonts w:ascii="Arial" w:hAnsi="Arial" w:cs="Arial"/>
          <w:sz w:val="18"/>
          <w:szCs w:val="18"/>
        </w:rPr>
        <w:t xml:space="preserve"> </w:t>
      </w:r>
      <w:r w:rsidRPr="006871A0">
        <w:rPr>
          <w:rFonts w:ascii="Arial" w:hAnsi="Arial" w:cs="Arial"/>
          <w:sz w:val="18"/>
          <w:szCs w:val="18"/>
        </w:rPr>
        <w:tab/>
        <w:t>База данных позволяет произвести анализ энергопотребления и представить отчеты по всей введенной информации и о всех объектах.</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Стандартные отчеты охватывают: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описание зданий (данные о площадях, конструкциях, сооружениях и источниках теплоснабжения здания);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список объектов (разделяются на сектора, целевые группы);</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объекты и пользователи (объединяются по целевым группам и по поселению в целом);</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суммарные расходы (потребление энергии в </w:t>
      </w:r>
      <w:proofErr w:type="spellStart"/>
      <w:r w:rsidRPr="006871A0">
        <w:rPr>
          <w:rFonts w:ascii="Arial" w:hAnsi="Arial" w:cs="Arial"/>
          <w:sz w:val="18"/>
          <w:szCs w:val="18"/>
        </w:rPr>
        <w:t>кВтч</w:t>
      </w:r>
      <w:proofErr w:type="spellEnd"/>
      <w:r w:rsidRPr="006871A0">
        <w:rPr>
          <w:rFonts w:ascii="Arial" w:hAnsi="Arial" w:cs="Arial"/>
          <w:sz w:val="18"/>
          <w:szCs w:val="18"/>
        </w:rPr>
        <w:t xml:space="preserve"> и стоимости для временных периодов отобранного года, квартала и целевой группы);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диаграмма суммарных расходов (диаграмма потребления энергии и </w:t>
      </w:r>
      <w:proofErr w:type="spellStart"/>
      <w:r w:rsidRPr="006871A0">
        <w:rPr>
          <w:rFonts w:ascii="Arial" w:hAnsi="Arial" w:cs="Arial"/>
          <w:sz w:val="18"/>
          <w:szCs w:val="18"/>
        </w:rPr>
        <w:t>энергозатрат</w:t>
      </w:r>
      <w:proofErr w:type="spellEnd"/>
      <w:r w:rsidRPr="006871A0">
        <w:rPr>
          <w:rFonts w:ascii="Arial" w:hAnsi="Arial" w:cs="Arial"/>
          <w:sz w:val="18"/>
          <w:szCs w:val="18"/>
        </w:rPr>
        <w:t xml:space="preserve"> в выбранном году);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w:t>
      </w:r>
      <w:r w:rsidRPr="006871A0">
        <w:rPr>
          <w:rFonts w:ascii="Arial" w:hAnsi="Arial" w:cs="Arial"/>
          <w:iCs/>
          <w:sz w:val="18"/>
          <w:szCs w:val="18"/>
        </w:rPr>
        <w:t xml:space="preserve">отребление энергии объектами в </w:t>
      </w:r>
      <w:proofErr w:type="spellStart"/>
      <w:r w:rsidRPr="006871A0">
        <w:rPr>
          <w:rFonts w:ascii="Arial" w:hAnsi="Arial" w:cs="Arial"/>
          <w:iCs/>
          <w:sz w:val="18"/>
          <w:szCs w:val="18"/>
        </w:rPr>
        <w:t>кВтч</w:t>
      </w:r>
      <w:proofErr w:type="spellEnd"/>
      <w:r w:rsidRPr="006871A0">
        <w:rPr>
          <w:rFonts w:ascii="Arial" w:hAnsi="Arial" w:cs="Arial"/>
          <w:iCs/>
          <w:sz w:val="18"/>
          <w:szCs w:val="18"/>
        </w:rPr>
        <w:t xml:space="preserve"> по годам (к</w:t>
      </w:r>
      <w:r w:rsidRPr="006871A0">
        <w:rPr>
          <w:rFonts w:ascii="Arial" w:hAnsi="Arial" w:cs="Arial"/>
          <w:sz w:val="18"/>
          <w:szCs w:val="18"/>
        </w:rPr>
        <w:t xml:space="preserve">раткий обзор потребления энергии по отобранным объектам в </w:t>
      </w:r>
      <w:proofErr w:type="spellStart"/>
      <w:r w:rsidRPr="006871A0">
        <w:rPr>
          <w:rFonts w:ascii="Arial" w:hAnsi="Arial" w:cs="Arial"/>
          <w:sz w:val="18"/>
          <w:szCs w:val="18"/>
        </w:rPr>
        <w:t>кВтч</w:t>
      </w:r>
      <w:proofErr w:type="spellEnd"/>
      <w:r w:rsidRPr="006871A0">
        <w:rPr>
          <w:rFonts w:ascii="Arial" w:hAnsi="Arial" w:cs="Arial"/>
          <w:sz w:val="18"/>
          <w:szCs w:val="18"/>
        </w:rPr>
        <w:t xml:space="preserve"> в течение всех </w:t>
      </w:r>
      <w:proofErr w:type="gramStart"/>
      <w:r w:rsidRPr="006871A0">
        <w:rPr>
          <w:rFonts w:ascii="Arial" w:hAnsi="Arial" w:cs="Arial"/>
          <w:sz w:val="18"/>
          <w:szCs w:val="18"/>
        </w:rPr>
        <w:t>введенных  в</w:t>
      </w:r>
      <w:proofErr w:type="gramEnd"/>
      <w:r w:rsidRPr="006871A0">
        <w:rPr>
          <w:rFonts w:ascii="Arial" w:hAnsi="Arial" w:cs="Arial"/>
          <w:sz w:val="18"/>
          <w:szCs w:val="18"/>
        </w:rPr>
        <w:t xml:space="preserve"> базу лет);</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удельные расходы (полное потребление объектами энергии в </w:t>
      </w:r>
      <w:proofErr w:type="spellStart"/>
      <w:r w:rsidRPr="006871A0">
        <w:rPr>
          <w:rFonts w:ascii="Arial" w:hAnsi="Arial" w:cs="Arial"/>
          <w:sz w:val="18"/>
          <w:szCs w:val="18"/>
        </w:rPr>
        <w:t>кВтч</w:t>
      </w:r>
      <w:proofErr w:type="spellEnd"/>
      <w:r w:rsidRPr="006871A0">
        <w:rPr>
          <w:rFonts w:ascii="Arial" w:hAnsi="Arial" w:cs="Arial"/>
          <w:sz w:val="18"/>
          <w:szCs w:val="18"/>
        </w:rPr>
        <w:t xml:space="preserve">, удельное потребление в </w:t>
      </w:r>
      <w:proofErr w:type="spellStart"/>
      <w:r w:rsidRPr="006871A0">
        <w:rPr>
          <w:rFonts w:ascii="Arial" w:hAnsi="Arial" w:cs="Arial"/>
          <w:sz w:val="18"/>
          <w:szCs w:val="18"/>
        </w:rPr>
        <w:t>кВтч</w:t>
      </w:r>
      <w:proofErr w:type="spellEnd"/>
      <w:r w:rsidRPr="006871A0">
        <w:rPr>
          <w:rFonts w:ascii="Arial" w:hAnsi="Arial" w:cs="Arial"/>
          <w:sz w:val="18"/>
          <w:szCs w:val="18"/>
        </w:rPr>
        <w:t>/м</w:t>
      </w:r>
      <w:r w:rsidRPr="006871A0">
        <w:rPr>
          <w:rFonts w:ascii="Arial" w:hAnsi="Arial" w:cs="Arial"/>
          <w:sz w:val="18"/>
          <w:szCs w:val="18"/>
          <w:vertAlign w:val="superscript"/>
        </w:rPr>
        <w:t>2</w:t>
      </w:r>
      <w:r w:rsidRPr="006871A0">
        <w:rPr>
          <w:rFonts w:ascii="Arial" w:hAnsi="Arial" w:cs="Arial"/>
          <w:sz w:val="18"/>
          <w:szCs w:val="18"/>
        </w:rPr>
        <w:t xml:space="preserve"> и </w:t>
      </w:r>
      <w:proofErr w:type="gramStart"/>
      <w:r w:rsidRPr="006871A0">
        <w:rPr>
          <w:rFonts w:ascii="Arial" w:hAnsi="Arial" w:cs="Arial"/>
          <w:sz w:val="18"/>
          <w:szCs w:val="18"/>
        </w:rPr>
        <w:t>стоимость  платежных</w:t>
      </w:r>
      <w:proofErr w:type="gramEnd"/>
      <w:r w:rsidRPr="006871A0">
        <w:rPr>
          <w:rFonts w:ascii="Arial" w:hAnsi="Arial" w:cs="Arial"/>
          <w:sz w:val="18"/>
          <w:szCs w:val="18"/>
        </w:rPr>
        <w:t xml:space="preserve"> периодов для отобранных объектов в течение одного года);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тип теплоснабжения и потребления (полный обзор типов отопления и источников теплоснабжения в зданиях, разделённый по целевым группам).</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Специализированные отчеты охватывают следующую информацию об объектах: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дата постройки;</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удельные расходы на отопление;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по режиму эксплуатации здания (список объектов с указанным циклом эксплуатации – весь год или сезонный (лето или зима);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по виду технической системы (список объектов, выбранных по типу технических систем </w:t>
      </w:r>
      <w:r w:rsidRPr="006871A0">
        <w:rPr>
          <w:rFonts w:ascii="Arial" w:hAnsi="Arial" w:cs="Arial"/>
          <w:color w:val="000000"/>
          <w:sz w:val="18"/>
          <w:szCs w:val="18"/>
        </w:rPr>
        <w:t>(отопление</w:t>
      </w:r>
      <w:r w:rsidRPr="006871A0">
        <w:rPr>
          <w:rFonts w:ascii="Arial" w:hAnsi="Arial" w:cs="Arial"/>
          <w:sz w:val="18"/>
          <w:szCs w:val="18"/>
        </w:rPr>
        <w:t>, вентиляция и т.д.);</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работа, проводимая на объектах по повышению </w:t>
      </w:r>
      <w:proofErr w:type="spellStart"/>
      <w:r w:rsidRPr="006871A0">
        <w:rPr>
          <w:rFonts w:ascii="Arial" w:hAnsi="Arial" w:cs="Arial"/>
          <w:sz w:val="18"/>
          <w:szCs w:val="18"/>
        </w:rPr>
        <w:t>энергоэффективности</w:t>
      </w:r>
      <w:proofErr w:type="spellEnd"/>
      <w:r w:rsidRPr="006871A0">
        <w:rPr>
          <w:rFonts w:ascii="Arial" w:hAnsi="Arial" w:cs="Arial"/>
          <w:sz w:val="18"/>
          <w:szCs w:val="18"/>
        </w:rPr>
        <w:t xml:space="preserve"> (список объектов с продолжающимся или законченным выполнением мероприятий по </w:t>
      </w:r>
      <w:proofErr w:type="spellStart"/>
      <w:r w:rsidRPr="006871A0">
        <w:rPr>
          <w:rFonts w:ascii="Arial" w:hAnsi="Arial" w:cs="Arial"/>
          <w:sz w:val="18"/>
          <w:szCs w:val="18"/>
        </w:rPr>
        <w:t>энергоэффективности</w:t>
      </w:r>
      <w:proofErr w:type="spellEnd"/>
      <w:r w:rsidRPr="006871A0">
        <w:rPr>
          <w:rFonts w:ascii="Arial" w:hAnsi="Arial" w:cs="Arial"/>
          <w:sz w:val="18"/>
          <w:szCs w:val="18"/>
        </w:rPr>
        <w:t>, с описанием энергосберегающих мероприятий).</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Анализ базы данных позволяет выбрать здания с наибольшим удельным потреблением и стать первым звеном в системе отбора объектов для </w:t>
      </w:r>
      <w:proofErr w:type="spellStart"/>
      <w:r w:rsidRPr="006871A0">
        <w:rPr>
          <w:rFonts w:ascii="Arial" w:hAnsi="Arial" w:cs="Arial"/>
          <w:sz w:val="18"/>
          <w:szCs w:val="18"/>
        </w:rPr>
        <w:t>энергоаудита</w:t>
      </w:r>
      <w:proofErr w:type="spellEnd"/>
      <w:r w:rsidRPr="006871A0">
        <w:rPr>
          <w:rFonts w:ascii="Arial" w:hAnsi="Arial" w:cs="Arial"/>
          <w:sz w:val="18"/>
          <w:szCs w:val="18"/>
        </w:rPr>
        <w:t xml:space="preserve"> и планирования последующей реализации энергосберегающих проектов в рамках выделенного финансирования.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lastRenderedPageBreak/>
        <w:t xml:space="preserve">Все определенные в ходе </w:t>
      </w:r>
      <w:proofErr w:type="spellStart"/>
      <w:r w:rsidRPr="006871A0">
        <w:rPr>
          <w:rFonts w:ascii="Arial" w:hAnsi="Arial" w:cs="Arial"/>
          <w:sz w:val="18"/>
          <w:szCs w:val="18"/>
        </w:rPr>
        <w:t>энергоаудита</w:t>
      </w:r>
      <w:proofErr w:type="spellEnd"/>
      <w:r w:rsidRPr="006871A0">
        <w:rPr>
          <w:rFonts w:ascii="Arial" w:hAnsi="Arial" w:cs="Arial"/>
          <w:sz w:val="18"/>
          <w:szCs w:val="18"/>
        </w:rPr>
        <w:t xml:space="preserve"> энергосберегающие мероприятия со сроком окупаемости не более 5 лет реализуются в первоочередном порядке.</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eastAsia="Calibri" w:hAnsi="Arial" w:cs="Arial"/>
          <w:sz w:val="18"/>
          <w:szCs w:val="18"/>
        </w:rPr>
        <w:t>4.2. Разработка проектно-сметной документации, проведение капитального ремонта и модернизации муниципальных зданий.</w:t>
      </w:r>
      <w:r w:rsidRPr="006871A0">
        <w:rPr>
          <w:rFonts w:ascii="Arial" w:hAnsi="Arial" w:cs="Arial"/>
          <w:sz w:val="18"/>
          <w:szCs w:val="18"/>
        </w:rPr>
        <w:t xml:space="preserve">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Данными мероприятиями предусматривается выполнение в муниципальных зданиях следующих работ: </w:t>
      </w:r>
      <w:r w:rsidRPr="006871A0">
        <w:rPr>
          <w:rFonts w:ascii="Arial" w:eastAsia="Calibri" w:hAnsi="Arial" w:cs="Arial"/>
          <w:sz w:val="18"/>
          <w:szCs w:val="18"/>
        </w:rPr>
        <w:t xml:space="preserve">замена окон, дверей, ремонт завалинок, </w:t>
      </w:r>
      <w:r w:rsidRPr="006871A0">
        <w:rPr>
          <w:rFonts w:ascii="Arial" w:hAnsi="Arial" w:cs="Arial"/>
          <w:sz w:val="18"/>
          <w:szCs w:val="18"/>
        </w:rPr>
        <w:t xml:space="preserve">ремонт ограждающих конструкций, систем электроснабжения и освещения в зданиях, реконструкция систем </w:t>
      </w:r>
      <w:proofErr w:type="gramStart"/>
      <w:r w:rsidRPr="006871A0">
        <w:rPr>
          <w:rFonts w:ascii="Arial" w:hAnsi="Arial" w:cs="Arial"/>
          <w:sz w:val="18"/>
          <w:szCs w:val="18"/>
        </w:rPr>
        <w:t>теплоснабжения  в</w:t>
      </w:r>
      <w:proofErr w:type="gramEnd"/>
      <w:r w:rsidRPr="006871A0">
        <w:rPr>
          <w:rFonts w:ascii="Arial" w:hAnsi="Arial" w:cs="Arial"/>
          <w:sz w:val="18"/>
          <w:szCs w:val="18"/>
        </w:rPr>
        <w:t xml:space="preserve"> зданиях и др.</w:t>
      </w:r>
    </w:p>
    <w:p w:rsidR="006871A0" w:rsidRPr="006871A0" w:rsidRDefault="006871A0" w:rsidP="006871A0">
      <w:pPr>
        <w:spacing w:after="0" w:line="240" w:lineRule="auto"/>
        <w:ind w:firstLine="709"/>
        <w:jc w:val="both"/>
        <w:rPr>
          <w:rFonts w:ascii="Arial" w:eastAsia="Calibri" w:hAnsi="Arial" w:cs="Arial"/>
          <w:sz w:val="18"/>
          <w:szCs w:val="18"/>
        </w:rPr>
      </w:pPr>
      <w:r w:rsidRPr="006871A0">
        <w:rPr>
          <w:rFonts w:ascii="Arial" w:hAnsi="Arial" w:cs="Arial"/>
          <w:sz w:val="18"/>
          <w:szCs w:val="18"/>
        </w:rPr>
        <w:t xml:space="preserve">4.3. </w:t>
      </w:r>
      <w:r w:rsidRPr="006871A0">
        <w:rPr>
          <w:rFonts w:ascii="Arial" w:eastAsia="Calibri" w:hAnsi="Arial" w:cs="Arial"/>
          <w:sz w:val="18"/>
          <w:szCs w:val="18"/>
        </w:rPr>
        <w:t xml:space="preserve">Проведение </w:t>
      </w:r>
      <w:proofErr w:type="spellStart"/>
      <w:r w:rsidRPr="006871A0">
        <w:rPr>
          <w:rFonts w:ascii="Arial" w:eastAsia="Calibri" w:hAnsi="Arial" w:cs="Arial"/>
          <w:sz w:val="18"/>
          <w:szCs w:val="18"/>
        </w:rPr>
        <w:t>энергомониторинга</w:t>
      </w:r>
      <w:proofErr w:type="spellEnd"/>
      <w:r w:rsidRPr="006871A0">
        <w:rPr>
          <w:rFonts w:ascii="Arial" w:eastAsia="Calibri" w:hAnsi="Arial" w:cs="Arial"/>
          <w:sz w:val="18"/>
          <w:szCs w:val="18"/>
        </w:rPr>
        <w:t xml:space="preserve"> использования тепловой и электрической энергии в зданиях муниципальных учреждений.</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В результате реализации энергосберегающих мероприятий энергопотребление в зданиях снижается до уровня, рассчитанного при </w:t>
      </w:r>
      <w:proofErr w:type="spellStart"/>
      <w:r w:rsidRPr="006871A0">
        <w:rPr>
          <w:rFonts w:ascii="Arial" w:hAnsi="Arial" w:cs="Arial"/>
          <w:sz w:val="18"/>
          <w:szCs w:val="18"/>
        </w:rPr>
        <w:t>энергоаудите</w:t>
      </w:r>
      <w:proofErr w:type="spellEnd"/>
      <w:r w:rsidRPr="006871A0">
        <w:rPr>
          <w:rFonts w:ascii="Arial" w:hAnsi="Arial" w:cs="Arial"/>
          <w:sz w:val="18"/>
          <w:szCs w:val="18"/>
        </w:rPr>
        <w:t>, и остается на данном уровне в течение некоторого времени. Как показывает опыт реализации многих проектов, через несколько лет энергопотребление снова начинает расти. Через 3-5 лет энергопотребление иногда возвращается к тому же уровню, как и до реализации энергосберегающих мер.</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Чтобы избежать этого, требуется вести постоянный мониторинг энергопотребления. </w:t>
      </w:r>
      <w:proofErr w:type="spellStart"/>
      <w:r w:rsidRPr="006871A0">
        <w:rPr>
          <w:rFonts w:ascii="Arial" w:hAnsi="Arial" w:cs="Arial"/>
          <w:sz w:val="18"/>
          <w:szCs w:val="18"/>
        </w:rPr>
        <w:t>Энергомониторинг</w:t>
      </w:r>
      <w:proofErr w:type="spellEnd"/>
      <w:r w:rsidRPr="006871A0">
        <w:rPr>
          <w:rFonts w:ascii="Arial" w:hAnsi="Arial" w:cs="Arial"/>
          <w:sz w:val="18"/>
          <w:szCs w:val="18"/>
        </w:rPr>
        <w:t xml:space="preserve"> доказал, что он не только полезный инструмент после реализации проекта по </w:t>
      </w:r>
      <w:proofErr w:type="spellStart"/>
      <w:r w:rsidRPr="006871A0">
        <w:rPr>
          <w:rFonts w:ascii="Arial" w:hAnsi="Arial" w:cs="Arial"/>
          <w:sz w:val="18"/>
          <w:szCs w:val="18"/>
        </w:rPr>
        <w:t>энергоэффективности</w:t>
      </w:r>
      <w:proofErr w:type="spellEnd"/>
      <w:r w:rsidRPr="006871A0">
        <w:rPr>
          <w:rFonts w:ascii="Arial" w:hAnsi="Arial" w:cs="Arial"/>
          <w:sz w:val="18"/>
          <w:szCs w:val="18"/>
        </w:rPr>
        <w:t>, но и в течение всего срока эксплуатации здания.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4.4. Разработка системы профессиональной эксплуатации и технического обслуживания муниципальных зданий.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 что так же влияет на эффективность использования энергии в самих зданиях.</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Для обеспечения надлежащей их эксплуатации в течение срока службы и для минимизации расходов на эксплуатацию, обслуживание и ремонт необходимо разработать правильные режимы, точно определяющие обслуживание на требуемом уровне для различных систем и частей здания. Требуемый уровень должен соответствовать государственным правилам, техническим стандартам и конкретным дополнительным требованиям со стороны владельца зданий. </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Эксплуатацией и обслуживанием зданий должен заниматься квалифицированный и обученный персонал, ответственный за реализацию всех согласованных режимов, представление текущей отчетности и принятие решений в случае возможных отклонений.</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рамках Программы планируется разработка системы профессиональной эксплуатации и технического обслуживания зданий, обучение обслуживающего персонала учреждений бюджетной сферы.</w:t>
      </w:r>
    </w:p>
    <w:p w:rsidR="006871A0" w:rsidRPr="006871A0" w:rsidRDefault="006871A0" w:rsidP="006871A0">
      <w:pPr>
        <w:tabs>
          <w:tab w:val="left" w:pos="1260"/>
        </w:tabs>
        <w:spacing w:after="0" w:line="240" w:lineRule="auto"/>
        <w:ind w:firstLine="709"/>
        <w:jc w:val="both"/>
        <w:rPr>
          <w:rFonts w:ascii="Arial" w:hAnsi="Arial" w:cs="Arial"/>
          <w:sz w:val="18"/>
          <w:szCs w:val="18"/>
        </w:rPr>
      </w:pPr>
      <w:r w:rsidRPr="006871A0">
        <w:rPr>
          <w:rFonts w:ascii="Arial" w:hAnsi="Arial" w:cs="Arial"/>
          <w:sz w:val="18"/>
          <w:szCs w:val="18"/>
        </w:rPr>
        <w:t>4.5.</w:t>
      </w:r>
      <w:r w:rsidRPr="006871A0">
        <w:rPr>
          <w:rFonts w:ascii="Arial" w:hAnsi="Arial" w:cs="Arial"/>
          <w:sz w:val="18"/>
          <w:szCs w:val="18"/>
        </w:rPr>
        <w:tab/>
        <w:t xml:space="preserve">Разработка следующих нормативных документов по </w:t>
      </w:r>
      <w:proofErr w:type="spellStart"/>
      <w:r w:rsidRPr="006871A0">
        <w:rPr>
          <w:rFonts w:ascii="Arial" w:hAnsi="Arial" w:cs="Arial"/>
          <w:sz w:val="18"/>
          <w:szCs w:val="18"/>
        </w:rPr>
        <w:t>энергоэффективности</w:t>
      </w:r>
      <w:proofErr w:type="spellEnd"/>
      <w:r w:rsidRPr="006871A0">
        <w:rPr>
          <w:rFonts w:ascii="Arial" w:hAnsi="Arial" w:cs="Arial"/>
          <w:sz w:val="18"/>
          <w:szCs w:val="18"/>
        </w:rPr>
        <w:t xml:space="preserve"> и энергосбережению: </w:t>
      </w:r>
      <w:bookmarkStart w:id="3" w:name="_Toc231197060"/>
      <w:bookmarkStart w:id="4" w:name="_Toc231197061"/>
    </w:p>
    <w:bookmarkEnd w:id="3"/>
    <w:bookmarkEnd w:id="4"/>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положение о порядке отбора объектов для реализации энергосберегающих мероприятий;</w:t>
      </w:r>
    </w:p>
    <w:p w:rsidR="006871A0" w:rsidRPr="006871A0" w:rsidRDefault="006871A0" w:rsidP="006871A0">
      <w:pPr>
        <w:spacing w:after="0" w:line="240" w:lineRule="auto"/>
        <w:ind w:firstLine="709"/>
        <w:jc w:val="both"/>
        <w:rPr>
          <w:rFonts w:ascii="Arial" w:hAnsi="Arial" w:cs="Arial"/>
          <w:sz w:val="18"/>
          <w:szCs w:val="18"/>
        </w:rPr>
      </w:pPr>
      <w:bookmarkStart w:id="5" w:name="_Toc231197062"/>
      <w:r w:rsidRPr="006871A0">
        <w:rPr>
          <w:rFonts w:ascii="Arial" w:hAnsi="Arial" w:cs="Arial"/>
          <w:sz w:val="18"/>
          <w:szCs w:val="18"/>
        </w:rPr>
        <w:t>положение об установлении долгосрочных лимитов потребления энергоресурсов;</w:t>
      </w:r>
    </w:p>
    <w:p w:rsidR="006871A0" w:rsidRPr="006871A0" w:rsidRDefault="006871A0" w:rsidP="006871A0">
      <w:pPr>
        <w:spacing w:after="0" w:line="240" w:lineRule="auto"/>
        <w:ind w:firstLine="709"/>
        <w:jc w:val="both"/>
        <w:rPr>
          <w:rFonts w:ascii="Arial" w:hAnsi="Arial" w:cs="Arial"/>
          <w:sz w:val="18"/>
          <w:szCs w:val="18"/>
        </w:rPr>
      </w:pPr>
      <w:bookmarkStart w:id="6" w:name="_Toc231197064"/>
      <w:bookmarkEnd w:id="5"/>
      <w:r w:rsidRPr="006871A0">
        <w:rPr>
          <w:rFonts w:ascii="Arial" w:hAnsi="Arial" w:cs="Arial"/>
          <w:sz w:val="18"/>
          <w:szCs w:val="18"/>
        </w:rPr>
        <w:t>положение об оценке эффекта от проведения энергосберегающих мероприятий и потенциала энергосбережения;</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положение об учёте экономии средств от проведения энергосберегающих мероприятий по целевой программе при планировании</w:t>
      </w:r>
      <w:bookmarkEnd w:id="6"/>
      <w:r w:rsidRPr="006871A0">
        <w:rPr>
          <w:rFonts w:ascii="Arial" w:hAnsi="Arial" w:cs="Arial"/>
          <w:sz w:val="18"/>
          <w:szCs w:val="18"/>
        </w:rPr>
        <w:t>.</w:t>
      </w:r>
    </w:p>
    <w:p w:rsidR="006871A0" w:rsidRPr="006871A0" w:rsidRDefault="006871A0" w:rsidP="006871A0">
      <w:pPr>
        <w:pStyle w:val="ConsPlusNormal"/>
        <w:tabs>
          <w:tab w:val="left" w:pos="1260"/>
        </w:tabs>
        <w:ind w:firstLine="709"/>
        <w:jc w:val="both"/>
        <w:rPr>
          <w:sz w:val="18"/>
          <w:szCs w:val="18"/>
        </w:rPr>
      </w:pPr>
      <w:r w:rsidRPr="006871A0">
        <w:rPr>
          <w:sz w:val="18"/>
          <w:szCs w:val="18"/>
        </w:rPr>
        <w:t>4.6. Разработка Типового положения о материальном стимулировании работников муниципальных учреждений за экономию энергетических ресурсов.</w:t>
      </w:r>
    </w:p>
    <w:p w:rsidR="006871A0" w:rsidRPr="006871A0" w:rsidRDefault="006871A0" w:rsidP="006871A0">
      <w:pPr>
        <w:pStyle w:val="ConsPlusNormal"/>
        <w:ind w:firstLine="709"/>
        <w:jc w:val="both"/>
        <w:rPr>
          <w:sz w:val="18"/>
          <w:szCs w:val="18"/>
        </w:rPr>
      </w:pPr>
      <w:r w:rsidRPr="006871A0">
        <w:rPr>
          <w:sz w:val="18"/>
          <w:szCs w:val="18"/>
        </w:rPr>
        <w:t>4.7. Модернизация систем освещения помещений, зданий муниципальных учреждений.</w:t>
      </w:r>
    </w:p>
    <w:p w:rsidR="006871A0" w:rsidRPr="006871A0" w:rsidRDefault="006871A0" w:rsidP="006871A0">
      <w:pPr>
        <w:pStyle w:val="ConsPlusNormal"/>
        <w:ind w:firstLine="709"/>
        <w:jc w:val="both"/>
        <w:rPr>
          <w:sz w:val="18"/>
          <w:szCs w:val="18"/>
        </w:rPr>
      </w:pPr>
      <w:r w:rsidRPr="006871A0">
        <w:rPr>
          <w:sz w:val="18"/>
          <w:szCs w:val="18"/>
        </w:rPr>
        <w:t>Мероприятия предусматривают переход освещения зданий муниципальных учреждений с обычных ламп накаливания на энергосберегающие лампы, установку сенсорных систем включения освещения.</w:t>
      </w:r>
    </w:p>
    <w:p w:rsidR="006871A0" w:rsidRPr="006871A0" w:rsidRDefault="006871A0" w:rsidP="006871A0">
      <w:pPr>
        <w:pStyle w:val="ConsPlusNormal"/>
        <w:jc w:val="both"/>
        <w:rPr>
          <w:sz w:val="18"/>
          <w:szCs w:val="18"/>
        </w:rPr>
      </w:pPr>
      <w:r w:rsidRPr="006871A0">
        <w:rPr>
          <w:sz w:val="18"/>
          <w:szCs w:val="18"/>
        </w:rPr>
        <w:t>Мероприятия Программы подлежат уточнению:</w:t>
      </w:r>
    </w:p>
    <w:p w:rsidR="006871A0" w:rsidRPr="006871A0" w:rsidRDefault="006871A0" w:rsidP="006871A0">
      <w:pPr>
        <w:pStyle w:val="ConsPlusNormal"/>
        <w:jc w:val="both"/>
        <w:rPr>
          <w:sz w:val="18"/>
          <w:szCs w:val="18"/>
        </w:rPr>
      </w:pPr>
      <w:r w:rsidRPr="006871A0">
        <w:rPr>
          <w:sz w:val="18"/>
          <w:szCs w:val="18"/>
        </w:rPr>
        <w:t xml:space="preserve">по </w:t>
      </w:r>
      <w:proofErr w:type="gramStart"/>
      <w:r w:rsidRPr="006871A0">
        <w:rPr>
          <w:sz w:val="18"/>
          <w:szCs w:val="18"/>
        </w:rPr>
        <w:t>результатам  проведенного</w:t>
      </w:r>
      <w:proofErr w:type="gramEnd"/>
      <w:r w:rsidRPr="006871A0">
        <w:rPr>
          <w:sz w:val="18"/>
          <w:szCs w:val="18"/>
        </w:rPr>
        <w:t xml:space="preserve"> </w:t>
      </w:r>
      <w:proofErr w:type="spellStart"/>
      <w:r w:rsidRPr="006871A0">
        <w:rPr>
          <w:sz w:val="18"/>
          <w:szCs w:val="18"/>
        </w:rPr>
        <w:t>энергоаудита</w:t>
      </w:r>
      <w:proofErr w:type="spellEnd"/>
      <w:r w:rsidRPr="006871A0">
        <w:rPr>
          <w:sz w:val="18"/>
          <w:szCs w:val="18"/>
        </w:rPr>
        <w:t xml:space="preserve"> муниципальных зданий, включенных в Программу, и на основании проектно-сметной документации указываются виды и стоимость проводимых работ, приобретаемого оборудования, а также наименования муниципальных учреждений, в которых будут проводиться данные мероприятии Программы;</w:t>
      </w:r>
    </w:p>
    <w:p w:rsidR="006871A0" w:rsidRPr="006871A0" w:rsidRDefault="006871A0" w:rsidP="006871A0">
      <w:pPr>
        <w:pStyle w:val="ConsPlusNormal"/>
        <w:jc w:val="both"/>
        <w:rPr>
          <w:sz w:val="18"/>
          <w:szCs w:val="18"/>
        </w:rPr>
      </w:pPr>
      <w:r w:rsidRPr="006871A0">
        <w:rPr>
          <w:sz w:val="18"/>
          <w:szCs w:val="18"/>
        </w:rPr>
        <w:t>при получении экономии средств местного бюджета при реализации программы, в том числе в результате экономии энергоресурсов.</w:t>
      </w:r>
    </w:p>
    <w:p w:rsidR="006871A0" w:rsidRPr="006871A0" w:rsidRDefault="006871A0" w:rsidP="006871A0">
      <w:pPr>
        <w:pStyle w:val="ConsPlusNormal"/>
        <w:jc w:val="both"/>
        <w:rPr>
          <w:sz w:val="18"/>
          <w:szCs w:val="18"/>
        </w:rPr>
      </w:pPr>
      <w:r w:rsidRPr="006871A0">
        <w:rPr>
          <w:sz w:val="18"/>
          <w:szCs w:val="18"/>
        </w:rPr>
        <w:t>Перечень программных мероприятий, с указанием объемов финансирования, заказчиков, исполнителей Программы и сроков приведен в приложении № 2.</w:t>
      </w:r>
    </w:p>
    <w:p w:rsidR="006871A0" w:rsidRPr="006871A0" w:rsidRDefault="006871A0" w:rsidP="006871A0">
      <w:pPr>
        <w:pStyle w:val="ConsPlusNormal"/>
        <w:ind w:firstLine="540"/>
        <w:jc w:val="both"/>
        <w:rPr>
          <w:sz w:val="18"/>
          <w:szCs w:val="18"/>
        </w:rPr>
      </w:pPr>
    </w:p>
    <w:p w:rsidR="006871A0" w:rsidRPr="006871A0" w:rsidRDefault="006871A0" w:rsidP="006871A0">
      <w:pPr>
        <w:pStyle w:val="ConsPlusNormal"/>
        <w:jc w:val="center"/>
        <w:outlineLvl w:val="1"/>
        <w:rPr>
          <w:b/>
          <w:sz w:val="18"/>
          <w:szCs w:val="18"/>
        </w:rPr>
      </w:pPr>
      <w:r w:rsidRPr="006871A0">
        <w:rPr>
          <w:b/>
          <w:sz w:val="18"/>
          <w:szCs w:val="18"/>
        </w:rPr>
        <w:t>V. Ресурсное обеспечение Программы</w:t>
      </w:r>
    </w:p>
    <w:p w:rsidR="006871A0" w:rsidRPr="006871A0" w:rsidRDefault="006871A0" w:rsidP="006871A0">
      <w:pPr>
        <w:pStyle w:val="ConsPlusNormal"/>
        <w:jc w:val="both"/>
        <w:rPr>
          <w:sz w:val="18"/>
          <w:szCs w:val="18"/>
        </w:rPr>
      </w:pPr>
    </w:p>
    <w:p w:rsidR="006871A0" w:rsidRPr="006871A0" w:rsidRDefault="006871A0" w:rsidP="006871A0">
      <w:pPr>
        <w:pStyle w:val="ConsPlusNormal"/>
        <w:jc w:val="both"/>
        <w:rPr>
          <w:sz w:val="18"/>
          <w:szCs w:val="18"/>
        </w:rPr>
      </w:pPr>
      <w:r w:rsidRPr="006871A0">
        <w:rPr>
          <w:sz w:val="18"/>
          <w:szCs w:val="18"/>
        </w:rPr>
        <w:t>Финансовое обеспечение мероприятий Программы осуществляется за счёт средств местного бюджета.</w:t>
      </w:r>
    </w:p>
    <w:p w:rsidR="006871A0" w:rsidRPr="006871A0" w:rsidRDefault="006871A0" w:rsidP="006871A0">
      <w:pPr>
        <w:pStyle w:val="ConsPlusNormal"/>
        <w:jc w:val="both"/>
        <w:rPr>
          <w:sz w:val="18"/>
          <w:szCs w:val="18"/>
        </w:rPr>
      </w:pPr>
      <w:r w:rsidRPr="006871A0">
        <w:rPr>
          <w:sz w:val="18"/>
          <w:szCs w:val="18"/>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6871A0">
        <w:rPr>
          <w:sz w:val="18"/>
          <w:szCs w:val="18"/>
        </w:rPr>
        <w:t>энергоэффективности</w:t>
      </w:r>
      <w:proofErr w:type="spellEnd"/>
      <w:r w:rsidRPr="006871A0">
        <w:rPr>
          <w:sz w:val="18"/>
          <w:szCs w:val="18"/>
        </w:rPr>
        <w:t xml:space="preserve"> и внебюджетные источники.</w:t>
      </w:r>
    </w:p>
    <w:p w:rsidR="006871A0" w:rsidRPr="006871A0" w:rsidRDefault="006871A0" w:rsidP="006871A0">
      <w:pPr>
        <w:pStyle w:val="ConsPlusNormal"/>
        <w:jc w:val="both"/>
        <w:rPr>
          <w:sz w:val="18"/>
          <w:szCs w:val="18"/>
        </w:rPr>
      </w:pPr>
      <w:r w:rsidRPr="006871A0">
        <w:rPr>
          <w:sz w:val="18"/>
          <w:szCs w:val="18"/>
        </w:rPr>
        <w:t xml:space="preserve">Общий объем финансирования Программы из местного бюджета составляет 2255,0 тыс. руб., в </w:t>
      </w:r>
      <w:proofErr w:type="spellStart"/>
      <w:r w:rsidRPr="006871A0">
        <w:rPr>
          <w:sz w:val="18"/>
          <w:szCs w:val="18"/>
        </w:rPr>
        <w:t>т.ч</w:t>
      </w:r>
      <w:proofErr w:type="spellEnd"/>
      <w:r w:rsidRPr="006871A0">
        <w:rPr>
          <w:sz w:val="18"/>
          <w:szCs w:val="18"/>
        </w:rPr>
        <w:t>.:</w:t>
      </w:r>
    </w:p>
    <w:p w:rsidR="006871A0" w:rsidRPr="006871A0" w:rsidRDefault="006871A0" w:rsidP="006871A0">
      <w:pPr>
        <w:pStyle w:val="ConsPlusNormal"/>
        <w:jc w:val="both"/>
        <w:rPr>
          <w:sz w:val="18"/>
          <w:szCs w:val="18"/>
        </w:rPr>
      </w:pPr>
      <w:r w:rsidRPr="006871A0">
        <w:rPr>
          <w:sz w:val="18"/>
          <w:szCs w:val="18"/>
        </w:rPr>
        <w:t>2022 год – 0,0 тыс. руб.,</w:t>
      </w:r>
    </w:p>
    <w:p w:rsidR="006871A0" w:rsidRPr="006871A0" w:rsidRDefault="006871A0" w:rsidP="006871A0">
      <w:pPr>
        <w:pStyle w:val="ConsPlusNormal"/>
        <w:jc w:val="both"/>
        <w:rPr>
          <w:sz w:val="18"/>
          <w:szCs w:val="18"/>
        </w:rPr>
      </w:pPr>
      <w:r w:rsidRPr="006871A0">
        <w:rPr>
          <w:sz w:val="18"/>
          <w:szCs w:val="18"/>
        </w:rPr>
        <w:t>2023 год – 385,0 тыс. руб.,</w:t>
      </w:r>
    </w:p>
    <w:p w:rsidR="006871A0" w:rsidRPr="006871A0" w:rsidRDefault="006871A0" w:rsidP="006871A0">
      <w:pPr>
        <w:pStyle w:val="ConsPlusNormal"/>
        <w:jc w:val="both"/>
        <w:rPr>
          <w:sz w:val="18"/>
          <w:szCs w:val="18"/>
        </w:rPr>
      </w:pPr>
      <w:r w:rsidRPr="006871A0">
        <w:rPr>
          <w:sz w:val="18"/>
          <w:szCs w:val="18"/>
        </w:rPr>
        <w:t>2024 год – 615,0 тыс. руб.,</w:t>
      </w:r>
    </w:p>
    <w:p w:rsidR="006871A0" w:rsidRPr="006871A0" w:rsidRDefault="006871A0" w:rsidP="006871A0">
      <w:pPr>
        <w:pStyle w:val="ConsPlusNormal"/>
        <w:jc w:val="both"/>
        <w:rPr>
          <w:sz w:val="18"/>
          <w:szCs w:val="18"/>
        </w:rPr>
      </w:pPr>
      <w:r w:rsidRPr="006871A0">
        <w:rPr>
          <w:sz w:val="18"/>
          <w:szCs w:val="18"/>
        </w:rPr>
        <w:t>2025 год – 280,0 тыс. руб.,</w:t>
      </w:r>
    </w:p>
    <w:p w:rsidR="006871A0" w:rsidRPr="006871A0" w:rsidRDefault="006871A0" w:rsidP="006871A0">
      <w:pPr>
        <w:pStyle w:val="ConsPlusNormal"/>
        <w:jc w:val="both"/>
        <w:rPr>
          <w:sz w:val="18"/>
          <w:szCs w:val="18"/>
        </w:rPr>
      </w:pPr>
      <w:r w:rsidRPr="006871A0">
        <w:rPr>
          <w:sz w:val="18"/>
          <w:szCs w:val="18"/>
        </w:rPr>
        <w:t>2026 год – 210,0 тыс. руб.,</w:t>
      </w:r>
    </w:p>
    <w:p w:rsidR="006871A0" w:rsidRPr="006871A0" w:rsidRDefault="006871A0" w:rsidP="006871A0">
      <w:pPr>
        <w:pStyle w:val="ConsPlusNormal"/>
        <w:jc w:val="both"/>
        <w:rPr>
          <w:sz w:val="18"/>
          <w:szCs w:val="18"/>
        </w:rPr>
      </w:pPr>
    </w:p>
    <w:p w:rsidR="006871A0" w:rsidRPr="006871A0" w:rsidRDefault="006871A0" w:rsidP="006871A0">
      <w:pPr>
        <w:pStyle w:val="ConsPlusNormal"/>
        <w:jc w:val="both"/>
        <w:rPr>
          <w:sz w:val="18"/>
          <w:szCs w:val="18"/>
        </w:rPr>
      </w:pPr>
      <w:r w:rsidRPr="006871A0">
        <w:rPr>
          <w:sz w:val="18"/>
          <w:szCs w:val="18"/>
        </w:rPr>
        <w:t xml:space="preserve">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 </w:t>
      </w:r>
    </w:p>
    <w:p w:rsidR="006871A0" w:rsidRPr="006871A0" w:rsidRDefault="006871A0" w:rsidP="006871A0">
      <w:pPr>
        <w:pStyle w:val="ConsPlusNormal"/>
        <w:jc w:val="both"/>
        <w:rPr>
          <w:sz w:val="18"/>
          <w:szCs w:val="18"/>
        </w:rPr>
      </w:pPr>
      <w:r w:rsidRPr="006871A0">
        <w:rPr>
          <w:sz w:val="18"/>
          <w:szCs w:val="18"/>
        </w:rPr>
        <w:t>Обоснование финансового обеспечения программных мероприятий приведено в приложении № 4.</w:t>
      </w:r>
    </w:p>
    <w:p w:rsidR="006871A0" w:rsidRPr="006871A0" w:rsidRDefault="006871A0" w:rsidP="006871A0">
      <w:pPr>
        <w:pStyle w:val="ConsPlusNormal"/>
        <w:jc w:val="center"/>
        <w:rPr>
          <w:sz w:val="18"/>
          <w:szCs w:val="18"/>
        </w:rPr>
      </w:pPr>
    </w:p>
    <w:p w:rsidR="006871A0" w:rsidRPr="006871A0" w:rsidRDefault="006871A0" w:rsidP="006871A0">
      <w:pPr>
        <w:pStyle w:val="ConsPlusNormal"/>
        <w:jc w:val="center"/>
        <w:rPr>
          <w:b/>
          <w:sz w:val="18"/>
          <w:szCs w:val="18"/>
        </w:rPr>
      </w:pPr>
      <w:r w:rsidRPr="006871A0">
        <w:rPr>
          <w:b/>
          <w:sz w:val="18"/>
          <w:szCs w:val="18"/>
          <w:lang w:val="en-US"/>
        </w:rPr>
        <w:t>VI</w:t>
      </w:r>
      <w:r w:rsidRPr="006871A0">
        <w:rPr>
          <w:b/>
          <w:sz w:val="18"/>
          <w:szCs w:val="18"/>
        </w:rPr>
        <w:t>. Система управления реализацией Программы</w:t>
      </w:r>
    </w:p>
    <w:p w:rsidR="006871A0" w:rsidRPr="006871A0" w:rsidRDefault="006871A0" w:rsidP="006871A0">
      <w:pPr>
        <w:pStyle w:val="ConsPlusNormal"/>
        <w:jc w:val="center"/>
        <w:rPr>
          <w:b/>
          <w:sz w:val="18"/>
          <w:szCs w:val="18"/>
        </w:rPr>
      </w:pPr>
    </w:p>
    <w:p w:rsidR="006871A0" w:rsidRPr="006871A0" w:rsidRDefault="006871A0" w:rsidP="006871A0">
      <w:pPr>
        <w:pStyle w:val="ConsPlusNormal"/>
        <w:ind w:firstLine="708"/>
        <w:jc w:val="both"/>
        <w:rPr>
          <w:b/>
          <w:sz w:val="18"/>
          <w:szCs w:val="18"/>
        </w:rPr>
      </w:pPr>
      <w:r w:rsidRPr="006871A0">
        <w:rPr>
          <w:sz w:val="18"/>
          <w:szCs w:val="18"/>
        </w:rPr>
        <w:t>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 эксплуатирующего помещения.</w:t>
      </w:r>
      <w:r w:rsidRPr="006871A0">
        <w:rPr>
          <w:b/>
          <w:sz w:val="18"/>
          <w:szCs w:val="18"/>
        </w:rPr>
        <w:t xml:space="preserve"> </w:t>
      </w:r>
      <w:r w:rsidRPr="006871A0">
        <w:rPr>
          <w:sz w:val="18"/>
          <w:szCs w:val="18"/>
        </w:rPr>
        <w:t>Заказчики контролируют выполнение программных мероприятий, целевое и эффективное использование средств, направляемых на реализацию.</w:t>
      </w:r>
      <w:r w:rsidRPr="006871A0">
        <w:rPr>
          <w:b/>
          <w:sz w:val="18"/>
          <w:szCs w:val="18"/>
        </w:rPr>
        <w:t xml:space="preserve"> </w:t>
      </w:r>
      <w:r w:rsidRPr="006871A0">
        <w:rPr>
          <w:sz w:val="18"/>
          <w:szCs w:val="18"/>
        </w:rPr>
        <w:t>Программы, осуществляют управление ее исполнителями, готовят ежеквартальные и ежегодные отчеты о реализации Программы, ежегодно осуществляют оценку достигнутых целей и эффективности реализации Программы</w:t>
      </w:r>
    </w:p>
    <w:p w:rsidR="006871A0" w:rsidRPr="006871A0" w:rsidRDefault="006871A0" w:rsidP="006871A0">
      <w:pPr>
        <w:pStyle w:val="ConsPlusNormal"/>
        <w:ind w:firstLine="709"/>
        <w:jc w:val="both"/>
        <w:rPr>
          <w:b/>
          <w:sz w:val="18"/>
          <w:szCs w:val="18"/>
        </w:rPr>
      </w:pPr>
      <w:r w:rsidRPr="006871A0">
        <w:rPr>
          <w:b/>
          <w:sz w:val="18"/>
          <w:szCs w:val="18"/>
        </w:rPr>
        <w:t xml:space="preserve">            </w:t>
      </w:r>
    </w:p>
    <w:p w:rsidR="006871A0" w:rsidRPr="006871A0" w:rsidRDefault="006871A0" w:rsidP="006871A0">
      <w:pPr>
        <w:pStyle w:val="ConsPlusNormal"/>
        <w:jc w:val="center"/>
        <w:outlineLvl w:val="1"/>
        <w:rPr>
          <w:b/>
          <w:sz w:val="18"/>
          <w:szCs w:val="18"/>
        </w:rPr>
      </w:pPr>
      <w:r w:rsidRPr="006871A0">
        <w:rPr>
          <w:b/>
          <w:sz w:val="18"/>
          <w:szCs w:val="18"/>
        </w:rPr>
        <w:lastRenderedPageBreak/>
        <w:t>VII. Оценка эффективности реализации Программы</w:t>
      </w:r>
    </w:p>
    <w:p w:rsidR="006871A0" w:rsidRPr="006871A0" w:rsidRDefault="006871A0" w:rsidP="006871A0">
      <w:pPr>
        <w:pStyle w:val="ConsPlusNormal"/>
        <w:jc w:val="center"/>
        <w:outlineLvl w:val="1"/>
        <w:rPr>
          <w:b/>
          <w:sz w:val="18"/>
          <w:szCs w:val="18"/>
        </w:rPr>
      </w:pPr>
    </w:p>
    <w:p w:rsidR="006871A0" w:rsidRPr="006871A0" w:rsidRDefault="006871A0" w:rsidP="006871A0">
      <w:pPr>
        <w:pStyle w:val="ConsPlusNormal"/>
        <w:jc w:val="both"/>
        <w:outlineLvl w:val="1"/>
        <w:rPr>
          <w:sz w:val="18"/>
          <w:szCs w:val="18"/>
        </w:rPr>
      </w:pPr>
      <w:r w:rsidRPr="006871A0">
        <w:rPr>
          <w:sz w:val="18"/>
          <w:szCs w:val="18"/>
        </w:rPr>
        <w:t>При реализации мероприятий по энергосбережению и повышению энергетической эффективности должны быть достигнуты конкретные результаты:</w:t>
      </w:r>
    </w:p>
    <w:p w:rsidR="006871A0" w:rsidRPr="006871A0" w:rsidRDefault="006871A0" w:rsidP="006871A0">
      <w:pPr>
        <w:pStyle w:val="ConsPlusNormal"/>
        <w:jc w:val="both"/>
        <w:rPr>
          <w:sz w:val="18"/>
          <w:szCs w:val="18"/>
        </w:rPr>
      </w:pPr>
      <w:r w:rsidRPr="006871A0">
        <w:rPr>
          <w:sz w:val="18"/>
          <w:szCs w:val="18"/>
        </w:rPr>
        <w:t>экономия энергоресурсов и средств местного бюджета по каждому муниципальному зданию не менее 10 процентов;</w:t>
      </w:r>
    </w:p>
    <w:p w:rsidR="006871A0" w:rsidRPr="006871A0" w:rsidRDefault="006871A0" w:rsidP="006871A0">
      <w:pPr>
        <w:pStyle w:val="ConsPlusNormal"/>
        <w:jc w:val="both"/>
        <w:rPr>
          <w:sz w:val="18"/>
          <w:szCs w:val="18"/>
        </w:rPr>
      </w:pPr>
      <w:r w:rsidRPr="006871A0">
        <w:rPr>
          <w:sz w:val="18"/>
          <w:szCs w:val="18"/>
        </w:rPr>
        <w:t xml:space="preserve">обеспечение нормальных климатических условий во всех муниципальных зданиях; </w:t>
      </w:r>
    </w:p>
    <w:p w:rsidR="006871A0" w:rsidRPr="006871A0" w:rsidRDefault="006871A0" w:rsidP="006871A0">
      <w:pPr>
        <w:pStyle w:val="ConsPlusNormal"/>
        <w:jc w:val="both"/>
        <w:rPr>
          <w:sz w:val="18"/>
          <w:szCs w:val="18"/>
        </w:rPr>
      </w:pPr>
      <w:r w:rsidRPr="006871A0">
        <w:rPr>
          <w:sz w:val="18"/>
          <w:szCs w:val="18"/>
        </w:rPr>
        <w:t>сокращение бюджетных расходов на тепло- и энергоснабжение муниципальных учреждений;</w:t>
      </w:r>
    </w:p>
    <w:p w:rsidR="006871A0" w:rsidRPr="006871A0" w:rsidRDefault="006871A0" w:rsidP="006871A0">
      <w:pPr>
        <w:pStyle w:val="ConsPlusNormal"/>
        <w:rPr>
          <w:sz w:val="18"/>
          <w:szCs w:val="18"/>
        </w:rPr>
      </w:pPr>
      <w:r w:rsidRPr="006871A0">
        <w:rPr>
          <w:sz w:val="18"/>
          <w:szCs w:val="18"/>
        </w:rPr>
        <w:t>повышение заинтересованности в энергосбережении;</w:t>
      </w:r>
    </w:p>
    <w:p w:rsidR="006871A0" w:rsidRPr="006871A0" w:rsidRDefault="006871A0" w:rsidP="006871A0">
      <w:pPr>
        <w:pStyle w:val="ConsPlusNormal"/>
        <w:jc w:val="both"/>
        <w:rPr>
          <w:sz w:val="18"/>
          <w:szCs w:val="18"/>
        </w:rPr>
      </w:pPr>
      <w:r w:rsidRPr="006871A0">
        <w:rPr>
          <w:sz w:val="18"/>
          <w:szCs w:val="18"/>
        </w:rPr>
        <w:t>сокращение расходов тепловой и электрической энергии в муниципальных учреждениях;</w:t>
      </w:r>
    </w:p>
    <w:p w:rsidR="006871A0" w:rsidRPr="006871A0" w:rsidRDefault="006871A0" w:rsidP="006871A0">
      <w:pPr>
        <w:pStyle w:val="ConsPlusNormal"/>
        <w:jc w:val="both"/>
        <w:rPr>
          <w:color w:val="000000"/>
          <w:sz w:val="18"/>
          <w:szCs w:val="18"/>
        </w:rPr>
      </w:pPr>
      <w:r w:rsidRPr="006871A0">
        <w:rPr>
          <w:sz w:val="18"/>
          <w:szCs w:val="18"/>
        </w:rPr>
        <w:t xml:space="preserve">Основным целевым показателем </w:t>
      </w:r>
      <w:r w:rsidRPr="006871A0">
        <w:rPr>
          <w:color w:val="000000"/>
          <w:sz w:val="18"/>
          <w:szCs w:val="18"/>
        </w:rPr>
        <w:t xml:space="preserve">(индикатором) по оценке эффективности реализации Программы является удельное потребления энергии в зданиях муниципальных учреждений, в которых осуществлены мероприятия: </w:t>
      </w:r>
    </w:p>
    <w:p w:rsidR="006871A0" w:rsidRPr="006871A0" w:rsidRDefault="006871A0" w:rsidP="006871A0">
      <w:pPr>
        <w:pStyle w:val="ConsPlusNormal"/>
        <w:jc w:val="both"/>
        <w:rPr>
          <w:color w:val="000000"/>
          <w:sz w:val="18"/>
          <w:szCs w:val="18"/>
        </w:rPr>
      </w:pPr>
      <w:r w:rsidRPr="006871A0">
        <w:rPr>
          <w:color w:val="000000"/>
          <w:sz w:val="18"/>
          <w:szCs w:val="18"/>
        </w:rPr>
        <w:t xml:space="preserve">2022 год – 145,0 </w:t>
      </w:r>
      <w:proofErr w:type="spellStart"/>
      <w:r w:rsidRPr="006871A0">
        <w:rPr>
          <w:color w:val="000000"/>
          <w:sz w:val="18"/>
          <w:szCs w:val="18"/>
        </w:rPr>
        <w:t>кВтч</w:t>
      </w:r>
      <w:proofErr w:type="spellEnd"/>
      <w:r w:rsidRPr="006871A0">
        <w:rPr>
          <w:color w:val="000000"/>
          <w:sz w:val="18"/>
          <w:szCs w:val="18"/>
        </w:rPr>
        <w:t>/</w:t>
      </w:r>
      <w:proofErr w:type="spellStart"/>
      <w:r w:rsidRPr="006871A0">
        <w:rPr>
          <w:color w:val="000000"/>
          <w:sz w:val="18"/>
          <w:szCs w:val="18"/>
        </w:rPr>
        <w:t>кв.м</w:t>
      </w:r>
      <w:proofErr w:type="spellEnd"/>
      <w:r w:rsidRPr="006871A0">
        <w:rPr>
          <w:color w:val="000000"/>
          <w:sz w:val="18"/>
          <w:szCs w:val="18"/>
        </w:rPr>
        <w:t>.,</w:t>
      </w:r>
    </w:p>
    <w:p w:rsidR="006871A0" w:rsidRPr="006871A0" w:rsidRDefault="006871A0" w:rsidP="006871A0">
      <w:pPr>
        <w:pStyle w:val="ConsPlusNormal"/>
        <w:jc w:val="both"/>
        <w:rPr>
          <w:color w:val="000000"/>
          <w:sz w:val="18"/>
          <w:szCs w:val="18"/>
          <w:vertAlign w:val="superscript"/>
        </w:rPr>
      </w:pPr>
      <w:r w:rsidRPr="006871A0">
        <w:rPr>
          <w:color w:val="000000"/>
          <w:sz w:val="18"/>
          <w:szCs w:val="18"/>
        </w:rPr>
        <w:t xml:space="preserve">2023 год – 140,5 </w:t>
      </w:r>
      <w:proofErr w:type="spellStart"/>
      <w:r w:rsidRPr="006871A0">
        <w:rPr>
          <w:color w:val="000000"/>
          <w:sz w:val="18"/>
          <w:szCs w:val="18"/>
        </w:rPr>
        <w:t>кВтч</w:t>
      </w:r>
      <w:proofErr w:type="spellEnd"/>
      <w:r w:rsidRPr="006871A0">
        <w:rPr>
          <w:color w:val="000000"/>
          <w:sz w:val="18"/>
          <w:szCs w:val="18"/>
        </w:rPr>
        <w:t>/</w:t>
      </w:r>
      <w:proofErr w:type="spellStart"/>
      <w:r w:rsidRPr="006871A0">
        <w:rPr>
          <w:color w:val="000000"/>
          <w:sz w:val="18"/>
          <w:szCs w:val="18"/>
        </w:rPr>
        <w:t>кв.м</w:t>
      </w:r>
      <w:proofErr w:type="spellEnd"/>
      <w:r w:rsidRPr="006871A0">
        <w:rPr>
          <w:color w:val="000000"/>
          <w:sz w:val="18"/>
          <w:szCs w:val="18"/>
        </w:rPr>
        <w:t>.,</w:t>
      </w:r>
    </w:p>
    <w:p w:rsidR="006871A0" w:rsidRPr="006871A0" w:rsidRDefault="006871A0" w:rsidP="006871A0">
      <w:pPr>
        <w:pStyle w:val="ConsPlusNormal"/>
        <w:jc w:val="both"/>
        <w:rPr>
          <w:color w:val="000000"/>
          <w:sz w:val="18"/>
          <w:szCs w:val="18"/>
        </w:rPr>
      </w:pPr>
      <w:r w:rsidRPr="006871A0">
        <w:rPr>
          <w:color w:val="000000"/>
          <w:sz w:val="18"/>
          <w:szCs w:val="18"/>
        </w:rPr>
        <w:t xml:space="preserve">2024 год – 135,7 </w:t>
      </w:r>
      <w:proofErr w:type="spellStart"/>
      <w:r w:rsidRPr="006871A0">
        <w:rPr>
          <w:color w:val="000000"/>
          <w:sz w:val="18"/>
          <w:szCs w:val="18"/>
        </w:rPr>
        <w:t>кВтч</w:t>
      </w:r>
      <w:proofErr w:type="spellEnd"/>
      <w:r w:rsidRPr="006871A0">
        <w:rPr>
          <w:color w:val="000000"/>
          <w:sz w:val="18"/>
          <w:szCs w:val="18"/>
        </w:rPr>
        <w:t>/</w:t>
      </w:r>
      <w:proofErr w:type="spellStart"/>
      <w:r w:rsidRPr="006871A0">
        <w:rPr>
          <w:color w:val="000000"/>
          <w:sz w:val="18"/>
          <w:szCs w:val="18"/>
        </w:rPr>
        <w:t>кв.м</w:t>
      </w:r>
      <w:proofErr w:type="spellEnd"/>
      <w:r w:rsidRPr="006871A0">
        <w:rPr>
          <w:color w:val="000000"/>
          <w:sz w:val="18"/>
          <w:szCs w:val="18"/>
        </w:rPr>
        <w:t>.,</w:t>
      </w:r>
    </w:p>
    <w:p w:rsidR="006871A0" w:rsidRPr="006871A0" w:rsidRDefault="006871A0" w:rsidP="006871A0">
      <w:pPr>
        <w:pStyle w:val="ConsPlusNormal"/>
        <w:jc w:val="both"/>
        <w:rPr>
          <w:color w:val="000000"/>
          <w:sz w:val="18"/>
          <w:szCs w:val="18"/>
        </w:rPr>
      </w:pPr>
      <w:r w:rsidRPr="006871A0">
        <w:rPr>
          <w:color w:val="000000"/>
          <w:sz w:val="18"/>
          <w:szCs w:val="18"/>
        </w:rPr>
        <w:t xml:space="preserve">2025 год – 132,6 </w:t>
      </w:r>
      <w:proofErr w:type="spellStart"/>
      <w:r w:rsidRPr="006871A0">
        <w:rPr>
          <w:color w:val="000000"/>
          <w:sz w:val="18"/>
          <w:szCs w:val="18"/>
        </w:rPr>
        <w:t>кВтч</w:t>
      </w:r>
      <w:proofErr w:type="spellEnd"/>
      <w:r w:rsidRPr="006871A0">
        <w:rPr>
          <w:color w:val="000000"/>
          <w:sz w:val="18"/>
          <w:szCs w:val="18"/>
        </w:rPr>
        <w:t>/</w:t>
      </w:r>
      <w:proofErr w:type="spellStart"/>
      <w:r w:rsidRPr="006871A0">
        <w:rPr>
          <w:color w:val="000000"/>
          <w:sz w:val="18"/>
          <w:szCs w:val="18"/>
        </w:rPr>
        <w:t>кв.м</w:t>
      </w:r>
      <w:proofErr w:type="spellEnd"/>
      <w:r w:rsidRPr="006871A0">
        <w:rPr>
          <w:color w:val="000000"/>
          <w:sz w:val="18"/>
          <w:szCs w:val="18"/>
        </w:rPr>
        <w:t>.,</w:t>
      </w:r>
    </w:p>
    <w:p w:rsidR="006871A0" w:rsidRPr="006871A0" w:rsidRDefault="006871A0" w:rsidP="006871A0">
      <w:pPr>
        <w:pStyle w:val="ConsPlusNormal"/>
        <w:jc w:val="both"/>
        <w:rPr>
          <w:color w:val="000000"/>
          <w:sz w:val="18"/>
          <w:szCs w:val="18"/>
          <w:vertAlign w:val="superscript"/>
        </w:rPr>
      </w:pPr>
      <w:r w:rsidRPr="006871A0">
        <w:rPr>
          <w:color w:val="000000"/>
          <w:sz w:val="18"/>
          <w:szCs w:val="18"/>
        </w:rPr>
        <w:t xml:space="preserve">2026 год – 130,0 </w:t>
      </w:r>
      <w:proofErr w:type="spellStart"/>
      <w:r w:rsidRPr="006871A0">
        <w:rPr>
          <w:color w:val="000000"/>
          <w:sz w:val="18"/>
          <w:szCs w:val="18"/>
        </w:rPr>
        <w:t>кВтч</w:t>
      </w:r>
      <w:proofErr w:type="spellEnd"/>
      <w:r w:rsidRPr="006871A0">
        <w:rPr>
          <w:color w:val="000000"/>
          <w:sz w:val="18"/>
          <w:szCs w:val="18"/>
        </w:rPr>
        <w:t>/</w:t>
      </w:r>
      <w:proofErr w:type="spellStart"/>
      <w:r w:rsidRPr="006871A0">
        <w:rPr>
          <w:color w:val="000000"/>
          <w:sz w:val="18"/>
          <w:szCs w:val="18"/>
        </w:rPr>
        <w:t>кв.м</w:t>
      </w:r>
      <w:proofErr w:type="spellEnd"/>
      <w:r w:rsidRPr="006871A0">
        <w:rPr>
          <w:color w:val="000000"/>
          <w:sz w:val="18"/>
          <w:szCs w:val="18"/>
        </w:rPr>
        <w:t>.</w:t>
      </w:r>
    </w:p>
    <w:p w:rsidR="006871A0" w:rsidRPr="006871A0" w:rsidRDefault="006871A0" w:rsidP="006871A0">
      <w:pPr>
        <w:pStyle w:val="ConsPlusNormal"/>
        <w:jc w:val="both"/>
        <w:rPr>
          <w:sz w:val="18"/>
          <w:szCs w:val="18"/>
        </w:rPr>
      </w:pPr>
      <w:bookmarkStart w:id="7" w:name="_Toc231197050"/>
      <w:r w:rsidRPr="006871A0">
        <w:rPr>
          <w:sz w:val="18"/>
          <w:szCs w:val="18"/>
        </w:rPr>
        <w:t>Экономия электроэнергии (тепловой энергии, воды) планируется в виде разницы между прогнозируемым потреблением без реализации энергосберегающих мероприятий и потреблением электроэнергии (тепловой энергии, воды) с учетом реализации энергосберегающих мероприятий.</w:t>
      </w:r>
    </w:p>
    <w:p w:rsidR="006871A0" w:rsidRPr="006871A0" w:rsidRDefault="006871A0" w:rsidP="006871A0">
      <w:pPr>
        <w:pStyle w:val="ConsPlusNormal"/>
        <w:rPr>
          <w:bCs/>
          <w:iCs/>
          <w:sz w:val="18"/>
          <w:szCs w:val="18"/>
        </w:rPr>
      </w:pPr>
      <w:bookmarkStart w:id="8" w:name="_Toc231197066"/>
      <w:bookmarkEnd w:id="7"/>
    </w:p>
    <w:p w:rsidR="006871A0" w:rsidRPr="006871A0" w:rsidRDefault="006871A0" w:rsidP="006871A0">
      <w:pPr>
        <w:pStyle w:val="ConsPlusNormal"/>
        <w:jc w:val="right"/>
        <w:rPr>
          <w:rFonts w:ascii="Courier New" w:hAnsi="Courier New" w:cs="Courier New"/>
          <w:sz w:val="18"/>
          <w:szCs w:val="18"/>
        </w:rPr>
      </w:pPr>
      <w:r w:rsidRPr="006871A0">
        <w:rPr>
          <w:rFonts w:ascii="Courier New" w:hAnsi="Courier New" w:cs="Courier New"/>
          <w:bCs/>
          <w:iCs/>
          <w:sz w:val="18"/>
          <w:szCs w:val="18"/>
        </w:rPr>
        <w:t>Приложение № 1</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 xml:space="preserve">к муниципальной </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 xml:space="preserve">программе "Энергосбережение </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и повышение энергетической эффективности в муниципальных учреждениях МО "Тихоновка" на 2022-2026 годы"</w:t>
      </w:r>
    </w:p>
    <w:p w:rsidR="006871A0" w:rsidRPr="006871A0" w:rsidRDefault="006871A0" w:rsidP="006871A0">
      <w:pPr>
        <w:spacing w:after="0" w:line="240" w:lineRule="auto"/>
        <w:ind w:left="5760"/>
        <w:jc w:val="right"/>
        <w:rPr>
          <w:sz w:val="18"/>
          <w:szCs w:val="18"/>
        </w:rPr>
      </w:pPr>
    </w:p>
    <w:p w:rsidR="006871A0" w:rsidRPr="006871A0" w:rsidRDefault="006871A0" w:rsidP="006871A0">
      <w:pPr>
        <w:spacing w:after="0" w:line="240" w:lineRule="auto"/>
        <w:jc w:val="right"/>
        <w:rPr>
          <w:sz w:val="18"/>
          <w:szCs w:val="18"/>
        </w:rPr>
      </w:pPr>
    </w:p>
    <w:p w:rsidR="006871A0" w:rsidRPr="006871A0" w:rsidRDefault="006871A0" w:rsidP="006871A0">
      <w:pPr>
        <w:pStyle w:val="2"/>
        <w:spacing w:before="0" w:line="240" w:lineRule="auto"/>
        <w:rPr>
          <w:rFonts w:ascii="Arial" w:hAnsi="Arial" w:cs="Arial"/>
          <w:sz w:val="18"/>
          <w:szCs w:val="18"/>
        </w:rPr>
      </w:pPr>
      <w:r w:rsidRPr="006871A0">
        <w:rPr>
          <w:rFonts w:ascii="Arial" w:hAnsi="Arial" w:cs="Arial"/>
          <w:sz w:val="18"/>
          <w:szCs w:val="18"/>
        </w:rPr>
        <w:t xml:space="preserve">ПЕРЕЧЕНЬ </w:t>
      </w:r>
    </w:p>
    <w:p w:rsidR="006871A0" w:rsidRPr="006871A0" w:rsidRDefault="006871A0" w:rsidP="006871A0">
      <w:pPr>
        <w:pStyle w:val="2"/>
        <w:spacing w:before="0" w:line="240" w:lineRule="auto"/>
        <w:rPr>
          <w:rFonts w:ascii="Arial" w:hAnsi="Arial" w:cs="Arial"/>
          <w:sz w:val="18"/>
          <w:szCs w:val="18"/>
        </w:rPr>
      </w:pPr>
      <w:r w:rsidRPr="006871A0">
        <w:rPr>
          <w:rFonts w:ascii="Arial" w:hAnsi="Arial" w:cs="Arial"/>
          <w:sz w:val="18"/>
          <w:szCs w:val="18"/>
        </w:rPr>
        <w:t xml:space="preserve">муниципальных зданий </w:t>
      </w:r>
      <w:bookmarkEnd w:id="8"/>
      <w:r w:rsidRPr="006871A0">
        <w:rPr>
          <w:rFonts w:ascii="Arial" w:hAnsi="Arial" w:cs="Arial"/>
          <w:sz w:val="18"/>
          <w:szCs w:val="18"/>
        </w:rPr>
        <w:t xml:space="preserve">с </w:t>
      </w:r>
      <w:r w:rsidRPr="006871A0">
        <w:rPr>
          <w:rFonts w:ascii="Arial" w:hAnsi="Arial" w:cs="Arial"/>
          <w:bCs/>
          <w:color w:val="000000"/>
          <w:sz w:val="18"/>
          <w:szCs w:val="18"/>
        </w:rPr>
        <w:t>энергопотреблением</w:t>
      </w:r>
      <w:r w:rsidRPr="006871A0">
        <w:rPr>
          <w:rFonts w:ascii="Arial" w:hAnsi="Arial" w:cs="Arial"/>
          <w:sz w:val="18"/>
          <w:szCs w:val="18"/>
        </w:rPr>
        <w:t xml:space="preserve"> </w:t>
      </w:r>
    </w:p>
    <w:p w:rsidR="006871A0" w:rsidRPr="006871A0" w:rsidRDefault="006871A0" w:rsidP="006871A0">
      <w:pPr>
        <w:pStyle w:val="2"/>
        <w:spacing w:before="0" w:line="240" w:lineRule="auto"/>
        <w:rPr>
          <w:rFonts w:ascii="Arial" w:hAnsi="Arial" w:cs="Arial"/>
          <w:sz w:val="18"/>
          <w:szCs w:val="18"/>
        </w:rPr>
      </w:pPr>
      <w:r w:rsidRPr="006871A0">
        <w:rPr>
          <w:rFonts w:ascii="Arial" w:hAnsi="Arial" w:cs="Arial"/>
          <w:sz w:val="18"/>
          <w:szCs w:val="18"/>
        </w:rPr>
        <w:t xml:space="preserve">(на 1 </w:t>
      </w:r>
      <w:proofErr w:type="spellStart"/>
      <w:proofErr w:type="gramStart"/>
      <w:r w:rsidRPr="006871A0">
        <w:rPr>
          <w:rFonts w:ascii="Arial" w:hAnsi="Arial" w:cs="Arial"/>
          <w:sz w:val="18"/>
          <w:szCs w:val="18"/>
        </w:rPr>
        <w:t>кв.м</w:t>
      </w:r>
      <w:proofErr w:type="spellEnd"/>
      <w:proofErr w:type="gramEnd"/>
      <w:r w:rsidRPr="006871A0">
        <w:rPr>
          <w:rFonts w:ascii="Arial" w:hAnsi="Arial" w:cs="Arial"/>
          <w:sz w:val="18"/>
          <w:szCs w:val="18"/>
        </w:rPr>
        <w:t>) в 2021 году</w:t>
      </w:r>
    </w:p>
    <w:p w:rsidR="006871A0" w:rsidRPr="006871A0" w:rsidRDefault="006871A0" w:rsidP="006871A0">
      <w:pPr>
        <w:spacing w:after="0" w:line="240" w:lineRule="auto"/>
        <w:jc w:val="both"/>
        <w:rPr>
          <w:sz w:val="18"/>
          <w:szCs w:val="18"/>
        </w:rPr>
      </w:pPr>
    </w:p>
    <w:tbl>
      <w:tblPr>
        <w:tblW w:w="103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52"/>
        <w:gridCol w:w="1050"/>
        <w:gridCol w:w="1621"/>
        <w:gridCol w:w="1554"/>
        <w:gridCol w:w="1509"/>
        <w:gridCol w:w="1509"/>
      </w:tblGrid>
      <w:tr w:rsidR="006871A0" w:rsidRPr="006871A0" w:rsidTr="006871A0">
        <w:tc>
          <w:tcPr>
            <w:tcW w:w="540"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Наименование объекта</w:t>
            </w:r>
          </w:p>
        </w:tc>
        <w:tc>
          <w:tcPr>
            <w:tcW w:w="1050"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proofErr w:type="spellStart"/>
            <w:r w:rsidRPr="006871A0">
              <w:rPr>
                <w:rFonts w:ascii="Courier New" w:hAnsi="Courier New" w:cs="Courier New"/>
                <w:sz w:val="18"/>
                <w:szCs w:val="18"/>
              </w:rPr>
              <w:t>Отапли-ваемая</w:t>
            </w:r>
            <w:proofErr w:type="spellEnd"/>
            <w:r w:rsidRPr="006871A0">
              <w:rPr>
                <w:rFonts w:ascii="Courier New" w:hAnsi="Courier New" w:cs="Courier New"/>
                <w:sz w:val="18"/>
                <w:szCs w:val="18"/>
              </w:rPr>
              <w:t xml:space="preserve"> площадь, м</w:t>
            </w:r>
            <w:r w:rsidRPr="006871A0">
              <w:rPr>
                <w:rFonts w:ascii="Courier New" w:hAnsi="Courier New" w:cs="Courier New"/>
                <w:sz w:val="18"/>
                <w:szCs w:val="18"/>
                <w:vertAlign w:val="superscript"/>
              </w:rPr>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Потребление электро-энергии, </w:t>
            </w:r>
            <w:proofErr w:type="spellStart"/>
            <w:r w:rsidRPr="006871A0">
              <w:rPr>
                <w:rFonts w:ascii="Courier New" w:hAnsi="Courier New" w:cs="Courier New"/>
                <w:sz w:val="18"/>
                <w:szCs w:val="18"/>
              </w:rPr>
              <w:t>МВтч</w:t>
            </w:r>
            <w:proofErr w:type="spellEnd"/>
          </w:p>
        </w:tc>
        <w:tc>
          <w:tcPr>
            <w:tcW w:w="1554"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Потребление тепловой энергии, </w:t>
            </w:r>
            <w:proofErr w:type="spellStart"/>
            <w:r w:rsidRPr="006871A0">
              <w:rPr>
                <w:rFonts w:ascii="Courier New" w:hAnsi="Courier New" w:cs="Courier New"/>
                <w:sz w:val="18"/>
                <w:szCs w:val="18"/>
              </w:rPr>
              <w:t>МВтч</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Общее потребление энергии, </w:t>
            </w:r>
            <w:proofErr w:type="spellStart"/>
            <w:r w:rsidRPr="006871A0">
              <w:rPr>
                <w:rFonts w:ascii="Courier New" w:hAnsi="Courier New" w:cs="Courier New"/>
                <w:sz w:val="18"/>
                <w:szCs w:val="18"/>
              </w:rPr>
              <w:t>МВтч</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Удельное потребление энергии, </w:t>
            </w:r>
            <w:proofErr w:type="spellStart"/>
            <w:r w:rsidRPr="006871A0">
              <w:rPr>
                <w:rFonts w:ascii="Courier New" w:hAnsi="Courier New" w:cs="Courier New"/>
                <w:sz w:val="18"/>
                <w:szCs w:val="18"/>
              </w:rPr>
              <w:t>кВтч</w:t>
            </w:r>
            <w:proofErr w:type="spellEnd"/>
            <w:r w:rsidRPr="006871A0">
              <w:rPr>
                <w:rFonts w:ascii="Courier New" w:hAnsi="Courier New" w:cs="Courier New"/>
                <w:sz w:val="18"/>
                <w:szCs w:val="18"/>
              </w:rPr>
              <w:t>/м</w:t>
            </w:r>
            <w:r w:rsidRPr="006871A0">
              <w:rPr>
                <w:rFonts w:ascii="Courier New" w:hAnsi="Courier New" w:cs="Courier New"/>
                <w:sz w:val="18"/>
                <w:szCs w:val="18"/>
                <w:vertAlign w:val="superscript"/>
              </w:rPr>
              <w:t>2</w:t>
            </w:r>
          </w:p>
        </w:tc>
      </w:tr>
      <w:tr w:rsidR="006871A0" w:rsidRPr="006871A0" w:rsidTr="006871A0">
        <w:tc>
          <w:tcPr>
            <w:tcW w:w="54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tc>
        <w:tc>
          <w:tcPr>
            <w:tcW w:w="105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162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4</w:t>
            </w:r>
          </w:p>
        </w:tc>
        <w:tc>
          <w:tcPr>
            <w:tcW w:w="155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5</w:t>
            </w:r>
          </w:p>
        </w:tc>
        <w:tc>
          <w:tcPr>
            <w:tcW w:w="150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6</w:t>
            </w:r>
          </w:p>
        </w:tc>
        <w:tc>
          <w:tcPr>
            <w:tcW w:w="150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7</w:t>
            </w:r>
          </w:p>
        </w:tc>
      </w:tr>
      <w:tr w:rsidR="006871A0" w:rsidRPr="006871A0" w:rsidTr="006871A0">
        <w:tc>
          <w:tcPr>
            <w:tcW w:w="54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Административное здание</w:t>
            </w:r>
          </w:p>
        </w:tc>
        <w:tc>
          <w:tcPr>
            <w:tcW w:w="105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150</w:t>
            </w:r>
          </w:p>
        </w:tc>
        <w:tc>
          <w:tcPr>
            <w:tcW w:w="162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0,04</w:t>
            </w:r>
          </w:p>
        </w:tc>
        <w:tc>
          <w:tcPr>
            <w:tcW w:w="155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w:t>
            </w:r>
          </w:p>
        </w:tc>
        <w:tc>
          <w:tcPr>
            <w:tcW w:w="150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0,040</w:t>
            </w:r>
          </w:p>
        </w:tc>
        <w:tc>
          <w:tcPr>
            <w:tcW w:w="150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40,0</w:t>
            </w:r>
          </w:p>
        </w:tc>
      </w:tr>
      <w:tr w:rsidR="006871A0" w:rsidRPr="006871A0" w:rsidTr="006871A0">
        <w:tc>
          <w:tcPr>
            <w:tcW w:w="54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культуры</w:t>
            </w:r>
          </w:p>
        </w:tc>
        <w:tc>
          <w:tcPr>
            <w:tcW w:w="105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500</w:t>
            </w:r>
          </w:p>
        </w:tc>
        <w:tc>
          <w:tcPr>
            <w:tcW w:w="162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0,05</w:t>
            </w:r>
          </w:p>
        </w:tc>
        <w:tc>
          <w:tcPr>
            <w:tcW w:w="155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w:t>
            </w:r>
          </w:p>
        </w:tc>
        <w:tc>
          <w:tcPr>
            <w:tcW w:w="150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0,056</w:t>
            </w:r>
          </w:p>
        </w:tc>
        <w:tc>
          <w:tcPr>
            <w:tcW w:w="150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9,0</w:t>
            </w:r>
          </w:p>
        </w:tc>
      </w:tr>
      <w:tr w:rsidR="006871A0" w:rsidRPr="006871A0" w:rsidTr="006871A0">
        <w:tc>
          <w:tcPr>
            <w:tcW w:w="54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библиотеки</w:t>
            </w:r>
          </w:p>
        </w:tc>
        <w:tc>
          <w:tcPr>
            <w:tcW w:w="105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200</w:t>
            </w:r>
          </w:p>
        </w:tc>
        <w:tc>
          <w:tcPr>
            <w:tcW w:w="162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0,03</w:t>
            </w:r>
          </w:p>
        </w:tc>
        <w:tc>
          <w:tcPr>
            <w:tcW w:w="1554"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w:t>
            </w:r>
          </w:p>
        </w:tc>
        <w:tc>
          <w:tcPr>
            <w:tcW w:w="150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0,034</w:t>
            </w:r>
          </w:p>
        </w:tc>
        <w:tc>
          <w:tcPr>
            <w:tcW w:w="150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34,0</w:t>
            </w:r>
          </w:p>
        </w:tc>
      </w:tr>
      <w:tr w:rsidR="006871A0" w:rsidRPr="006871A0" w:rsidTr="006871A0">
        <w:tc>
          <w:tcPr>
            <w:tcW w:w="54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4</w:t>
            </w:r>
          </w:p>
        </w:tc>
        <w:tc>
          <w:tcPr>
            <w:tcW w:w="25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водонапорной башни д. Чилим</w:t>
            </w:r>
          </w:p>
        </w:tc>
        <w:tc>
          <w:tcPr>
            <w:tcW w:w="105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15</w:t>
            </w:r>
          </w:p>
        </w:tc>
        <w:tc>
          <w:tcPr>
            <w:tcW w:w="16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0,01</w:t>
            </w:r>
          </w:p>
        </w:tc>
        <w:tc>
          <w:tcPr>
            <w:tcW w:w="155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0,015</w:t>
            </w: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15,0</w:t>
            </w:r>
          </w:p>
        </w:tc>
      </w:tr>
      <w:tr w:rsidR="006871A0" w:rsidRPr="006871A0" w:rsidTr="006871A0">
        <w:tc>
          <w:tcPr>
            <w:tcW w:w="54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5</w:t>
            </w:r>
          </w:p>
        </w:tc>
        <w:tc>
          <w:tcPr>
            <w:tcW w:w="25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водонапорной башни ул. Чехова</w:t>
            </w:r>
          </w:p>
        </w:tc>
        <w:tc>
          <w:tcPr>
            <w:tcW w:w="105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15</w:t>
            </w:r>
          </w:p>
        </w:tc>
        <w:tc>
          <w:tcPr>
            <w:tcW w:w="16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0,01</w:t>
            </w:r>
          </w:p>
        </w:tc>
        <w:tc>
          <w:tcPr>
            <w:tcW w:w="155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0,013</w:t>
            </w: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10,3</w:t>
            </w:r>
          </w:p>
        </w:tc>
      </w:tr>
      <w:tr w:rsidR="006871A0" w:rsidRPr="006871A0" w:rsidTr="006871A0">
        <w:tc>
          <w:tcPr>
            <w:tcW w:w="54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6</w:t>
            </w:r>
          </w:p>
        </w:tc>
        <w:tc>
          <w:tcPr>
            <w:tcW w:w="25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водонапорной башни ул. Гагарина</w:t>
            </w:r>
          </w:p>
        </w:tc>
        <w:tc>
          <w:tcPr>
            <w:tcW w:w="105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15</w:t>
            </w:r>
          </w:p>
        </w:tc>
        <w:tc>
          <w:tcPr>
            <w:tcW w:w="16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0,03</w:t>
            </w:r>
          </w:p>
        </w:tc>
        <w:tc>
          <w:tcPr>
            <w:tcW w:w="155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0,031</w:t>
            </w: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17,1</w:t>
            </w:r>
          </w:p>
        </w:tc>
      </w:tr>
      <w:tr w:rsidR="006871A0" w:rsidRPr="006871A0" w:rsidTr="006871A0">
        <w:tc>
          <w:tcPr>
            <w:tcW w:w="54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7</w:t>
            </w:r>
          </w:p>
        </w:tc>
        <w:tc>
          <w:tcPr>
            <w:tcW w:w="25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Здание водонапорной башни </w:t>
            </w:r>
            <w:proofErr w:type="spellStart"/>
            <w:r w:rsidRPr="006871A0">
              <w:rPr>
                <w:rFonts w:ascii="Courier New" w:hAnsi="Courier New" w:cs="Courier New"/>
                <w:sz w:val="18"/>
                <w:szCs w:val="18"/>
              </w:rPr>
              <w:t>ул.Терешковой</w:t>
            </w:r>
            <w:proofErr w:type="spellEnd"/>
          </w:p>
        </w:tc>
        <w:tc>
          <w:tcPr>
            <w:tcW w:w="105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15</w:t>
            </w:r>
          </w:p>
        </w:tc>
        <w:tc>
          <w:tcPr>
            <w:tcW w:w="16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0,01</w:t>
            </w:r>
          </w:p>
        </w:tc>
        <w:tc>
          <w:tcPr>
            <w:tcW w:w="155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0,016</w:t>
            </w: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16,5</w:t>
            </w:r>
          </w:p>
        </w:tc>
      </w:tr>
      <w:tr w:rsidR="006871A0" w:rsidRPr="006871A0" w:rsidTr="006871A0">
        <w:tc>
          <w:tcPr>
            <w:tcW w:w="54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8</w:t>
            </w:r>
          </w:p>
        </w:tc>
        <w:tc>
          <w:tcPr>
            <w:tcW w:w="2552"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Здание водонапорной башни ул. Лермонтова</w:t>
            </w:r>
          </w:p>
        </w:tc>
        <w:tc>
          <w:tcPr>
            <w:tcW w:w="105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15</w:t>
            </w:r>
          </w:p>
        </w:tc>
        <w:tc>
          <w:tcPr>
            <w:tcW w:w="16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0,01</w:t>
            </w:r>
          </w:p>
        </w:tc>
        <w:tc>
          <w:tcPr>
            <w:tcW w:w="155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0,013</w:t>
            </w:r>
          </w:p>
        </w:tc>
        <w:tc>
          <w:tcPr>
            <w:tcW w:w="150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11,0</w:t>
            </w:r>
          </w:p>
        </w:tc>
      </w:tr>
    </w:tbl>
    <w:p w:rsidR="006871A0" w:rsidRPr="006871A0" w:rsidRDefault="006871A0" w:rsidP="006871A0">
      <w:pPr>
        <w:spacing w:after="0" w:line="240" w:lineRule="auto"/>
        <w:rPr>
          <w:sz w:val="18"/>
          <w:szCs w:val="18"/>
        </w:rPr>
      </w:pPr>
    </w:p>
    <w:p w:rsidR="006871A0" w:rsidRPr="006871A0" w:rsidRDefault="006871A0" w:rsidP="006871A0">
      <w:pPr>
        <w:spacing w:after="0" w:line="240" w:lineRule="auto"/>
        <w:jc w:val="center"/>
        <w:rPr>
          <w:sz w:val="18"/>
          <w:szCs w:val="18"/>
        </w:rPr>
      </w:pPr>
    </w:p>
    <w:p w:rsidR="006871A0" w:rsidRPr="006871A0" w:rsidRDefault="006871A0" w:rsidP="006871A0">
      <w:pPr>
        <w:spacing w:after="0" w:line="240" w:lineRule="auto"/>
        <w:jc w:val="center"/>
        <w:rPr>
          <w:sz w:val="18"/>
          <w:szCs w:val="18"/>
        </w:rPr>
      </w:pPr>
    </w:p>
    <w:p w:rsidR="006871A0" w:rsidRPr="006871A0" w:rsidRDefault="006871A0" w:rsidP="006871A0">
      <w:pPr>
        <w:spacing w:after="0" w:line="240" w:lineRule="auto"/>
        <w:rPr>
          <w:sz w:val="18"/>
          <w:szCs w:val="18"/>
        </w:rPr>
        <w:sectPr w:rsidR="006871A0" w:rsidRPr="006871A0" w:rsidSect="006871A0">
          <w:pgSz w:w="11906" w:h="16838"/>
          <w:pgMar w:top="641" w:right="539" w:bottom="902" w:left="902" w:header="709" w:footer="709" w:gutter="0"/>
          <w:cols w:space="720"/>
          <w:docGrid w:linePitch="381"/>
        </w:sect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6871A0" w:rsidRPr="006871A0" w:rsidTr="006871A0">
        <w:trPr>
          <w:trHeight w:val="930"/>
        </w:trPr>
        <w:tc>
          <w:tcPr>
            <w:tcW w:w="15495" w:type="dxa"/>
            <w:gridSpan w:val="6"/>
            <w:vAlign w:val="center"/>
          </w:tcPr>
          <w:p w:rsidR="006871A0" w:rsidRPr="006871A0" w:rsidRDefault="006871A0" w:rsidP="006871A0">
            <w:pPr>
              <w:spacing w:after="0" w:line="240" w:lineRule="auto"/>
              <w:jc w:val="center"/>
              <w:rPr>
                <w:b/>
                <w:bCs/>
                <w:sz w:val="18"/>
                <w:szCs w:val="18"/>
              </w:rPr>
            </w:pPr>
          </w:p>
          <w:p w:rsidR="006871A0" w:rsidRPr="006871A0" w:rsidRDefault="006871A0" w:rsidP="006871A0">
            <w:pPr>
              <w:pStyle w:val="ConsPlusNormal"/>
              <w:jc w:val="right"/>
              <w:rPr>
                <w:rFonts w:ascii="Courier New" w:hAnsi="Courier New" w:cs="Courier New"/>
                <w:sz w:val="18"/>
                <w:szCs w:val="18"/>
              </w:rPr>
            </w:pPr>
            <w:r w:rsidRPr="006871A0">
              <w:rPr>
                <w:rFonts w:ascii="Courier New" w:hAnsi="Courier New" w:cs="Courier New"/>
                <w:bCs/>
                <w:iCs/>
                <w:sz w:val="18"/>
                <w:szCs w:val="18"/>
              </w:rPr>
              <w:t>Приложение № 2</w:t>
            </w:r>
          </w:p>
          <w:p w:rsidR="006871A0" w:rsidRPr="006871A0" w:rsidRDefault="006871A0" w:rsidP="006871A0">
            <w:pPr>
              <w:spacing w:after="0" w:line="240" w:lineRule="auto"/>
              <w:ind w:left="5760"/>
              <w:jc w:val="right"/>
              <w:rPr>
                <w:rFonts w:ascii="Courier New" w:hAnsi="Courier New" w:cs="Courier New"/>
                <w:sz w:val="18"/>
                <w:szCs w:val="18"/>
              </w:rPr>
            </w:pPr>
          </w:p>
          <w:p w:rsidR="006871A0" w:rsidRPr="006871A0" w:rsidRDefault="006871A0" w:rsidP="006871A0">
            <w:pPr>
              <w:spacing w:after="0" w:line="240" w:lineRule="auto"/>
              <w:ind w:left="5760"/>
              <w:jc w:val="right"/>
              <w:rPr>
                <w:rFonts w:ascii="Courier New" w:hAnsi="Courier New" w:cs="Courier New"/>
                <w:sz w:val="18"/>
                <w:szCs w:val="18"/>
              </w:rPr>
            </w:pP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 xml:space="preserve">к муниципальной </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 xml:space="preserve">программе "Энергосбережение </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и повышение энергетической эффективности в</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 xml:space="preserve"> муниципальных учреждениях МО "Тихоновка" </w:t>
            </w:r>
          </w:p>
          <w:p w:rsidR="006871A0" w:rsidRPr="006871A0" w:rsidRDefault="006871A0" w:rsidP="006871A0">
            <w:pPr>
              <w:spacing w:after="0" w:line="240" w:lineRule="auto"/>
              <w:ind w:left="5760"/>
              <w:jc w:val="right"/>
              <w:rPr>
                <w:sz w:val="18"/>
                <w:szCs w:val="18"/>
              </w:rPr>
            </w:pPr>
            <w:r w:rsidRPr="006871A0">
              <w:rPr>
                <w:rFonts w:ascii="Courier New" w:hAnsi="Courier New" w:cs="Courier New"/>
                <w:sz w:val="18"/>
                <w:szCs w:val="18"/>
              </w:rPr>
              <w:t>на 2022-2026 годы</w:t>
            </w:r>
            <w:r w:rsidRPr="006871A0">
              <w:rPr>
                <w:sz w:val="18"/>
                <w:szCs w:val="18"/>
              </w:rPr>
              <w:t>"</w:t>
            </w:r>
          </w:p>
          <w:p w:rsidR="006871A0" w:rsidRPr="006871A0" w:rsidRDefault="006871A0" w:rsidP="006871A0">
            <w:pPr>
              <w:spacing w:after="0" w:line="240" w:lineRule="auto"/>
              <w:jc w:val="right"/>
              <w:rPr>
                <w:b/>
                <w:bCs/>
                <w:sz w:val="18"/>
                <w:szCs w:val="18"/>
              </w:rPr>
            </w:pP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 xml:space="preserve">ПЕРЕЧЕНЬ </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 xml:space="preserve">программных мероприятий муниципальной программы "Энергосбережение и повышение </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 xml:space="preserve">энергетической эффективности в муниципальных учреждениях муниципального образования "Тихоновка" </w:t>
            </w:r>
          </w:p>
          <w:p w:rsidR="006871A0" w:rsidRPr="006871A0" w:rsidRDefault="006871A0" w:rsidP="006871A0">
            <w:pPr>
              <w:spacing w:after="0" w:line="240" w:lineRule="auto"/>
              <w:jc w:val="center"/>
              <w:rPr>
                <w:rFonts w:ascii="Arial" w:hAnsi="Arial" w:cs="Arial"/>
                <w:b/>
                <w:bCs/>
                <w:sz w:val="18"/>
                <w:szCs w:val="18"/>
              </w:rPr>
            </w:pPr>
            <w:r w:rsidRPr="006871A0">
              <w:rPr>
                <w:rFonts w:ascii="Arial" w:hAnsi="Arial" w:cs="Arial"/>
                <w:b/>
                <w:bCs/>
                <w:sz w:val="18"/>
                <w:szCs w:val="18"/>
              </w:rPr>
              <w:t>на 2022 – 2026 годы"</w:t>
            </w:r>
          </w:p>
          <w:p w:rsidR="006871A0" w:rsidRPr="006871A0" w:rsidRDefault="006871A0" w:rsidP="006871A0">
            <w:pPr>
              <w:spacing w:after="0" w:line="240" w:lineRule="auto"/>
              <w:jc w:val="center"/>
              <w:rPr>
                <w:b/>
                <w:bCs/>
                <w:sz w:val="18"/>
                <w:szCs w:val="18"/>
              </w:rPr>
            </w:pPr>
          </w:p>
        </w:tc>
      </w:tr>
      <w:tr w:rsidR="006871A0" w:rsidRPr="006871A0" w:rsidTr="006871A0">
        <w:trPr>
          <w:trHeight w:val="422"/>
        </w:trPr>
        <w:tc>
          <w:tcPr>
            <w:tcW w:w="580" w:type="dxa"/>
            <w:vMerge w:val="restart"/>
            <w:tcBorders>
              <w:top w:val="single" w:sz="4" w:space="0" w:color="auto"/>
              <w:left w:val="single" w:sz="4" w:space="0" w:color="auto"/>
              <w:bottom w:val="single" w:sz="4" w:space="0" w:color="000000"/>
              <w:right w:val="nil"/>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п/п</w:t>
            </w:r>
          </w:p>
        </w:tc>
        <w:tc>
          <w:tcPr>
            <w:tcW w:w="4620" w:type="dxa"/>
            <w:vMerge w:val="restart"/>
            <w:tcBorders>
              <w:top w:val="single" w:sz="4" w:space="0" w:color="auto"/>
              <w:left w:val="single" w:sz="4" w:space="0" w:color="auto"/>
              <w:bottom w:val="single" w:sz="4" w:space="0" w:color="000000"/>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Наименование мероприятия</w:t>
            </w:r>
          </w:p>
        </w:tc>
        <w:tc>
          <w:tcPr>
            <w:tcW w:w="1926" w:type="dxa"/>
            <w:vMerge w:val="restart"/>
            <w:tcBorders>
              <w:top w:val="single" w:sz="4" w:space="0" w:color="auto"/>
              <w:left w:val="nil"/>
              <w:bottom w:val="single" w:sz="4" w:space="0" w:color="000000"/>
              <w:right w:val="nil"/>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Объем финансирования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tc>
        <w:tc>
          <w:tcPr>
            <w:tcW w:w="1940" w:type="dxa"/>
            <w:vMerge w:val="restart"/>
            <w:tcBorders>
              <w:top w:val="single" w:sz="4" w:space="0" w:color="auto"/>
              <w:left w:val="single" w:sz="4" w:space="0" w:color="auto"/>
              <w:bottom w:val="single" w:sz="4" w:space="0" w:color="000000"/>
              <w:right w:val="nil"/>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Сроки реализации</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Заказчики</w:t>
            </w:r>
          </w:p>
        </w:tc>
        <w:tc>
          <w:tcPr>
            <w:tcW w:w="3869" w:type="dxa"/>
            <w:vMerge w:val="restart"/>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Исполнители</w:t>
            </w:r>
          </w:p>
        </w:tc>
      </w:tr>
      <w:tr w:rsidR="006871A0" w:rsidRPr="006871A0" w:rsidTr="006871A0">
        <w:trPr>
          <w:trHeight w:val="675"/>
        </w:trPr>
        <w:tc>
          <w:tcPr>
            <w:tcW w:w="0" w:type="auto"/>
            <w:vMerge/>
            <w:tcBorders>
              <w:top w:val="single" w:sz="4" w:space="0" w:color="auto"/>
              <w:left w:val="single" w:sz="4" w:space="0" w:color="auto"/>
              <w:bottom w:val="single" w:sz="4" w:space="0" w:color="000000"/>
              <w:right w:val="nil"/>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nil"/>
              <w:bottom w:val="single" w:sz="4" w:space="0" w:color="000000"/>
              <w:right w:val="nil"/>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single" w:sz="4" w:space="0" w:color="auto"/>
              <w:bottom w:val="single" w:sz="4" w:space="0" w:color="000000"/>
              <w:right w:val="nil"/>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1696"/>
        </w:trPr>
        <w:tc>
          <w:tcPr>
            <w:tcW w:w="580" w:type="dxa"/>
            <w:tcBorders>
              <w:top w:val="nil"/>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Проведение </w:t>
            </w:r>
            <w:proofErr w:type="spellStart"/>
            <w:r w:rsidRPr="006871A0">
              <w:rPr>
                <w:rFonts w:ascii="Courier New" w:hAnsi="Courier New" w:cs="Courier New"/>
                <w:sz w:val="18"/>
                <w:szCs w:val="18"/>
              </w:rPr>
              <w:t>энергоаудита</w:t>
            </w:r>
            <w:proofErr w:type="spellEnd"/>
            <w:r w:rsidRPr="006871A0">
              <w:rPr>
                <w:rFonts w:ascii="Courier New" w:hAnsi="Courier New" w:cs="Courier New"/>
                <w:sz w:val="18"/>
                <w:szCs w:val="18"/>
              </w:rPr>
              <w:t xml:space="preserve"> муниципальных зданий, включаемых в Программу </w:t>
            </w:r>
            <w:proofErr w:type="spellStart"/>
            <w:r w:rsidRPr="006871A0">
              <w:rPr>
                <w:rFonts w:ascii="Courier New" w:hAnsi="Courier New" w:cs="Courier New"/>
                <w:sz w:val="18"/>
                <w:szCs w:val="18"/>
              </w:rPr>
              <w:t>энергоэффективности</w:t>
            </w:r>
            <w:proofErr w:type="spellEnd"/>
          </w:p>
        </w:tc>
        <w:tc>
          <w:tcPr>
            <w:tcW w:w="1926" w:type="dxa"/>
            <w:tcBorders>
              <w:top w:val="nil"/>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70,0</w:t>
            </w:r>
          </w:p>
        </w:tc>
        <w:tc>
          <w:tcPr>
            <w:tcW w:w="1940" w:type="dxa"/>
            <w:tcBorders>
              <w:top w:val="nil"/>
              <w:left w:val="nil"/>
              <w:bottom w:val="single" w:sz="4" w:space="0" w:color="auto"/>
              <w:right w:val="nil"/>
            </w:tcBorders>
            <w:noWrap/>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 </w:t>
            </w:r>
          </w:p>
        </w:tc>
        <w:tc>
          <w:tcPr>
            <w:tcW w:w="2560" w:type="dxa"/>
            <w:tcBorders>
              <w:top w:val="single" w:sz="4" w:space="0" w:color="auto"/>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 руководители муниципальных учреждений</w:t>
            </w:r>
          </w:p>
        </w:tc>
      </w:tr>
      <w:tr w:rsidR="006871A0" w:rsidRPr="006871A0" w:rsidTr="006871A0">
        <w:trPr>
          <w:trHeight w:val="1990"/>
        </w:trPr>
        <w:tc>
          <w:tcPr>
            <w:tcW w:w="580" w:type="dxa"/>
            <w:tcBorders>
              <w:top w:val="single" w:sz="4" w:space="0" w:color="auto"/>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Разработка проектно-сметной документации и проведение капитального ремонта и модернизации муниципальных зданий</w:t>
            </w:r>
          </w:p>
        </w:tc>
        <w:tc>
          <w:tcPr>
            <w:tcW w:w="1926" w:type="dxa"/>
            <w:tcBorders>
              <w:top w:val="single" w:sz="4" w:space="0" w:color="auto"/>
              <w:left w:val="nil"/>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50,0</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50,0</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2022</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tc>
        <w:tc>
          <w:tcPr>
            <w:tcW w:w="256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975"/>
        </w:trPr>
        <w:tc>
          <w:tcPr>
            <w:tcW w:w="580" w:type="dxa"/>
            <w:tcBorders>
              <w:top w:val="single" w:sz="4" w:space="0" w:color="auto"/>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4620" w:type="dxa"/>
            <w:tcBorders>
              <w:top w:val="nil"/>
              <w:left w:val="single" w:sz="4" w:space="0" w:color="auto"/>
              <w:bottom w:val="single" w:sz="4" w:space="0" w:color="auto"/>
              <w:right w:val="nil"/>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Проведение </w:t>
            </w:r>
            <w:proofErr w:type="spellStart"/>
            <w:r w:rsidRPr="006871A0">
              <w:rPr>
                <w:rFonts w:ascii="Courier New" w:hAnsi="Courier New" w:cs="Courier New"/>
                <w:sz w:val="18"/>
                <w:szCs w:val="18"/>
              </w:rPr>
              <w:t>энергомониторинга</w:t>
            </w:r>
            <w:proofErr w:type="spellEnd"/>
            <w:r w:rsidRPr="006871A0">
              <w:rPr>
                <w:rFonts w:ascii="Courier New" w:hAnsi="Courier New" w:cs="Courier New"/>
                <w:sz w:val="18"/>
                <w:szCs w:val="18"/>
              </w:rPr>
              <w:t xml:space="preserve"> использования тепловой и электрической энергии в муниципальных зданиях </w:t>
            </w:r>
          </w:p>
        </w:tc>
        <w:tc>
          <w:tcPr>
            <w:tcW w:w="1926" w:type="dxa"/>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Ежемесячно</w:t>
            </w:r>
          </w:p>
        </w:tc>
        <w:tc>
          <w:tcPr>
            <w:tcW w:w="2560" w:type="dxa"/>
            <w:tcBorders>
              <w:top w:val="nil"/>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Администрация муниципальное образование «Тихоновка»</w:t>
            </w:r>
          </w:p>
        </w:tc>
        <w:tc>
          <w:tcPr>
            <w:tcW w:w="3869" w:type="dxa"/>
            <w:tcBorders>
              <w:top w:val="nil"/>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Руководители   муниципальных учреждений</w:t>
            </w:r>
          </w:p>
        </w:tc>
      </w:tr>
    </w:tbl>
    <w:p w:rsidR="006871A0" w:rsidRPr="006871A0" w:rsidRDefault="006871A0" w:rsidP="006871A0">
      <w:pPr>
        <w:spacing w:after="0" w:line="240" w:lineRule="auto"/>
        <w:rPr>
          <w:rFonts w:ascii="Courier New" w:hAnsi="Courier New" w:cs="Courier New"/>
          <w:sz w:val="18"/>
          <w:szCs w:val="18"/>
        </w:rPr>
        <w:sectPr w:rsidR="006871A0" w:rsidRPr="006871A0">
          <w:pgSz w:w="16838" w:h="11906" w:orient="landscape"/>
          <w:pgMar w:top="902" w:right="641" w:bottom="539" w:left="902" w:header="709" w:footer="709" w:gutter="0"/>
          <w:cols w:space="720"/>
        </w:sectPr>
      </w:pPr>
    </w:p>
    <w:p w:rsidR="006871A0" w:rsidRPr="006871A0" w:rsidRDefault="006871A0" w:rsidP="006871A0">
      <w:pPr>
        <w:spacing w:after="0" w:line="240" w:lineRule="auto"/>
        <w:rPr>
          <w:rFonts w:ascii="Courier New" w:hAnsi="Courier New" w:cs="Courier New"/>
          <w:sz w:val="18"/>
          <w:szCs w:val="18"/>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6871A0" w:rsidRPr="006871A0" w:rsidTr="006871A0">
        <w:trPr>
          <w:trHeight w:val="3940"/>
        </w:trPr>
        <w:tc>
          <w:tcPr>
            <w:tcW w:w="58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4</w:t>
            </w:r>
          </w:p>
        </w:tc>
        <w:tc>
          <w:tcPr>
            <w:tcW w:w="4620" w:type="dxa"/>
            <w:tcBorders>
              <w:top w:val="nil"/>
              <w:left w:val="nil"/>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Разработка нормативных документов по </w:t>
            </w:r>
            <w:proofErr w:type="spellStart"/>
            <w:r w:rsidRPr="006871A0">
              <w:rPr>
                <w:rFonts w:ascii="Courier New" w:hAnsi="Courier New" w:cs="Courier New"/>
                <w:sz w:val="18"/>
                <w:szCs w:val="18"/>
              </w:rPr>
              <w:t>энергоэффективности</w:t>
            </w:r>
            <w:proofErr w:type="spellEnd"/>
            <w:r w:rsidRPr="006871A0">
              <w:rPr>
                <w:rFonts w:ascii="Courier New" w:hAnsi="Courier New" w:cs="Courier New"/>
                <w:sz w:val="18"/>
                <w:szCs w:val="18"/>
              </w:rPr>
              <w:t>:</w:t>
            </w:r>
            <w:r w:rsidRPr="006871A0">
              <w:rPr>
                <w:rFonts w:ascii="Courier New" w:hAnsi="Courier New" w:cs="Courier New"/>
                <w:sz w:val="18"/>
                <w:szCs w:val="18"/>
              </w:rPr>
              <w:br/>
              <w:t>- положение о порядке отбора объектов для реализации энергосберегающих мероприятий;</w:t>
            </w:r>
            <w:r w:rsidRPr="006871A0">
              <w:rPr>
                <w:rFonts w:ascii="Courier New" w:hAnsi="Courier New" w:cs="Courier New"/>
                <w:sz w:val="18"/>
                <w:szCs w:val="18"/>
              </w:rPr>
              <w:br/>
              <w:t>- положение об установлении долго-срочных лимитов потребления энергоресурсов;</w:t>
            </w:r>
            <w:r w:rsidRPr="006871A0">
              <w:rPr>
                <w:rFonts w:ascii="Courier New" w:hAnsi="Courier New" w:cs="Courier New"/>
                <w:sz w:val="18"/>
                <w:szCs w:val="18"/>
              </w:rPr>
              <w:br/>
              <w:t xml:space="preserve">- положение об оценке эффекта от проведения энергосберегающих </w:t>
            </w:r>
            <w:proofErr w:type="spellStart"/>
            <w:r w:rsidRPr="006871A0">
              <w:rPr>
                <w:rFonts w:ascii="Courier New" w:hAnsi="Courier New" w:cs="Courier New"/>
                <w:sz w:val="18"/>
                <w:szCs w:val="18"/>
              </w:rPr>
              <w:t>меро</w:t>
            </w:r>
            <w:proofErr w:type="spellEnd"/>
            <w:r w:rsidRPr="006871A0">
              <w:rPr>
                <w:rFonts w:ascii="Courier New" w:hAnsi="Courier New" w:cs="Courier New"/>
                <w:sz w:val="18"/>
                <w:szCs w:val="18"/>
              </w:rPr>
              <w:t>-приятий и потенциала энергосбережения;</w:t>
            </w:r>
            <w:r w:rsidRPr="006871A0">
              <w:rPr>
                <w:rFonts w:ascii="Courier New" w:hAnsi="Courier New" w:cs="Courier New"/>
                <w:sz w:val="18"/>
                <w:szCs w:val="18"/>
              </w:rPr>
              <w:br/>
              <w:t xml:space="preserve">- положение об учёте экономии средств от проведения энергосберегающих </w:t>
            </w:r>
            <w:proofErr w:type="spellStart"/>
            <w:r w:rsidRPr="006871A0">
              <w:rPr>
                <w:rFonts w:ascii="Courier New" w:hAnsi="Courier New" w:cs="Courier New"/>
                <w:sz w:val="18"/>
                <w:szCs w:val="18"/>
              </w:rPr>
              <w:t>меро</w:t>
            </w:r>
            <w:proofErr w:type="spellEnd"/>
            <w:r w:rsidRPr="006871A0">
              <w:rPr>
                <w:rFonts w:ascii="Courier New" w:hAnsi="Courier New" w:cs="Courier New"/>
                <w:sz w:val="18"/>
                <w:szCs w:val="18"/>
              </w:rPr>
              <w:t>-приятий по Программе при планировании</w:t>
            </w:r>
          </w:p>
        </w:tc>
        <w:tc>
          <w:tcPr>
            <w:tcW w:w="1926" w:type="dxa"/>
            <w:tcBorders>
              <w:top w:val="single" w:sz="4" w:space="0" w:color="auto"/>
              <w:left w:val="nil"/>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2022-2023</w:t>
            </w:r>
          </w:p>
        </w:tc>
        <w:tc>
          <w:tcPr>
            <w:tcW w:w="256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Администрация МО «Тихоновка»</w:t>
            </w:r>
          </w:p>
        </w:tc>
        <w:tc>
          <w:tcPr>
            <w:tcW w:w="3869"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МО «Тихоновка»</w:t>
            </w:r>
          </w:p>
        </w:tc>
      </w:tr>
      <w:tr w:rsidR="006871A0" w:rsidRPr="006871A0" w:rsidTr="006871A0">
        <w:trPr>
          <w:trHeight w:val="1963"/>
        </w:trPr>
        <w:tc>
          <w:tcPr>
            <w:tcW w:w="58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7</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4620"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Разработка Типового положения о материальном стимулировании </w:t>
            </w:r>
            <w:proofErr w:type="gramStart"/>
            <w:r w:rsidRPr="006871A0">
              <w:rPr>
                <w:rFonts w:ascii="Courier New" w:hAnsi="Courier New" w:cs="Courier New"/>
                <w:sz w:val="18"/>
                <w:szCs w:val="18"/>
              </w:rPr>
              <w:t>работни-ков</w:t>
            </w:r>
            <w:proofErr w:type="gramEnd"/>
            <w:r w:rsidRPr="006871A0">
              <w:rPr>
                <w:rFonts w:ascii="Courier New" w:hAnsi="Courier New" w:cs="Courier New"/>
                <w:sz w:val="18"/>
                <w:szCs w:val="18"/>
              </w:rPr>
              <w:t xml:space="preserve"> муниципальных учреждений за экономию энергетических ресурсов</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tabs>
                <w:tab w:val="left" w:pos="3280"/>
              </w:tabs>
              <w:spacing w:after="0" w:line="240" w:lineRule="auto"/>
              <w:rPr>
                <w:rFonts w:ascii="Courier New" w:hAnsi="Courier New" w:cs="Courier New"/>
                <w:sz w:val="18"/>
                <w:szCs w:val="18"/>
              </w:rPr>
            </w:pP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2022</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2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3869"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 руководители муниципальных учреждений</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1963"/>
        </w:trPr>
        <w:tc>
          <w:tcPr>
            <w:tcW w:w="58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8</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 xml:space="preserve">Модернизация систем освещения помещений, зданий муниципальных учреждений </w:t>
            </w: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50,0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50,0</w:t>
            </w:r>
          </w:p>
          <w:p w:rsidR="006871A0" w:rsidRPr="006871A0" w:rsidRDefault="006871A0" w:rsidP="006871A0">
            <w:pPr>
              <w:spacing w:after="0" w:line="240" w:lineRule="auto"/>
              <w:ind w:firstLine="708"/>
              <w:rPr>
                <w:rFonts w:ascii="Courier New" w:hAnsi="Courier New" w:cs="Courier New"/>
                <w:sz w:val="18"/>
                <w:szCs w:val="18"/>
              </w:rPr>
            </w:pPr>
            <w:r w:rsidRPr="006871A0">
              <w:rPr>
                <w:rFonts w:ascii="Courier New" w:hAnsi="Courier New" w:cs="Courier New"/>
                <w:sz w:val="18"/>
                <w:szCs w:val="18"/>
              </w:rPr>
              <w:t>50,0</w:t>
            </w: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256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w:t>
            </w:r>
          </w:p>
        </w:tc>
        <w:tc>
          <w:tcPr>
            <w:tcW w:w="3869"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 руководители муниципальных учреждений</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1963"/>
        </w:trPr>
        <w:tc>
          <w:tcPr>
            <w:tcW w:w="58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9</w:t>
            </w:r>
          </w:p>
        </w:tc>
        <w:tc>
          <w:tcPr>
            <w:tcW w:w="4620"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Модернизация систем отопления муниципальных зданий</w:t>
            </w: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375,0</w:t>
            </w:r>
          </w:p>
          <w:p w:rsidR="006871A0" w:rsidRPr="006871A0" w:rsidRDefault="006871A0" w:rsidP="006871A0">
            <w:pPr>
              <w:spacing w:after="0" w:line="240" w:lineRule="auto"/>
              <w:jc w:val="center"/>
              <w:rPr>
                <w:rFonts w:ascii="Courier New" w:hAnsi="Courier New" w:cs="Courier New"/>
                <w:sz w:val="18"/>
                <w:szCs w:val="18"/>
              </w:rPr>
            </w:pP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tc>
        <w:tc>
          <w:tcPr>
            <w:tcW w:w="2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p>
        </w:tc>
        <w:tc>
          <w:tcPr>
            <w:tcW w:w="3869"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 руководители муниципальных учреждений</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r>
      <w:tr w:rsidR="006871A0" w:rsidRPr="006871A0" w:rsidTr="006871A0">
        <w:trPr>
          <w:trHeight w:val="1963"/>
        </w:trPr>
        <w:tc>
          <w:tcPr>
            <w:tcW w:w="58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lastRenderedPageBreak/>
              <w:t>10</w:t>
            </w:r>
          </w:p>
        </w:tc>
        <w:tc>
          <w:tcPr>
            <w:tcW w:w="4620"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Модернизация уличного освещения</w:t>
            </w: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100,0</w:t>
            </w:r>
          </w:p>
          <w:p w:rsidR="006871A0" w:rsidRPr="006871A0" w:rsidRDefault="006871A0" w:rsidP="006871A0">
            <w:pPr>
              <w:spacing w:after="0" w:line="240" w:lineRule="auto"/>
              <w:jc w:val="center"/>
              <w:rPr>
                <w:rFonts w:ascii="Courier New" w:hAnsi="Courier New" w:cs="Courier New"/>
                <w:sz w:val="18"/>
                <w:szCs w:val="18"/>
              </w:rPr>
            </w:pP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2022</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2026</w:t>
            </w:r>
          </w:p>
          <w:p w:rsidR="006871A0" w:rsidRPr="006871A0" w:rsidRDefault="006871A0" w:rsidP="006871A0">
            <w:pPr>
              <w:spacing w:after="0" w:line="240" w:lineRule="auto"/>
              <w:jc w:val="center"/>
              <w:rPr>
                <w:rFonts w:ascii="Courier New" w:hAnsi="Courier New" w:cs="Courier New"/>
                <w:sz w:val="18"/>
                <w:szCs w:val="18"/>
              </w:rPr>
            </w:pPr>
          </w:p>
        </w:tc>
        <w:tc>
          <w:tcPr>
            <w:tcW w:w="2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p>
        </w:tc>
        <w:tc>
          <w:tcPr>
            <w:tcW w:w="3869"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 руководители муниципальных учреждений</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r>
    </w:tbl>
    <w:p w:rsidR="006871A0" w:rsidRPr="006871A0" w:rsidRDefault="006871A0" w:rsidP="006871A0">
      <w:pPr>
        <w:spacing w:after="0" w:line="240" w:lineRule="auto"/>
        <w:jc w:val="center"/>
        <w:rPr>
          <w:rFonts w:ascii="Courier New" w:hAnsi="Courier New" w:cs="Courier New"/>
          <w:sz w:val="18"/>
          <w:szCs w:val="18"/>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6871A0" w:rsidRPr="006871A0" w:rsidTr="006871A0">
        <w:trPr>
          <w:trHeight w:val="1180"/>
        </w:trPr>
        <w:tc>
          <w:tcPr>
            <w:tcW w:w="580" w:type="dxa"/>
            <w:tcBorders>
              <w:top w:val="nil"/>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11.</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Содействие заключению </w:t>
            </w:r>
            <w:proofErr w:type="spellStart"/>
            <w:r w:rsidRPr="006871A0">
              <w:rPr>
                <w:rFonts w:ascii="Courier New" w:hAnsi="Courier New" w:cs="Courier New"/>
                <w:sz w:val="18"/>
                <w:szCs w:val="18"/>
              </w:rPr>
              <w:t>энергосервисных</w:t>
            </w:r>
            <w:proofErr w:type="spellEnd"/>
            <w:r w:rsidRPr="006871A0">
              <w:rPr>
                <w:rFonts w:ascii="Courier New" w:hAnsi="Courier New" w:cs="Courier New"/>
                <w:sz w:val="18"/>
                <w:szCs w:val="18"/>
              </w:rPr>
              <w:t xml:space="preserve">  договоров и привлечению частных инвестиций в целях их реализации</w:t>
            </w:r>
          </w:p>
        </w:tc>
        <w:tc>
          <w:tcPr>
            <w:tcW w:w="1926" w:type="dxa"/>
            <w:tcBorders>
              <w:top w:val="nil"/>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tc>
        <w:tc>
          <w:tcPr>
            <w:tcW w:w="1940" w:type="dxa"/>
            <w:tcBorders>
              <w:top w:val="nil"/>
              <w:left w:val="nil"/>
              <w:bottom w:val="single" w:sz="4" w:space="0" w:color="auto"/>
              <w:right w:val="nil"/>
            </w:tcBorders>
            <w:noWrap/>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ежегодно</w:t>
            </w:r>
          </w:p>
        </w:tc>
        <w:tc>
          <w:tcPr>
            <w:tcW w:w="2560" w:type="dxa"/>
            <w:tcBorders>
              <w:top w:val="single" w:sz="4" w:space="0" w:color="auto"/>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Исполнители контрактов</w:t>
            </w:r>
          </w:p>
        </w:tc>
      </w:tr>
      <w:tr w:rsidR="006871A0" w:rsidRPr="006871A0" w:rsidTr="006871A0">
        <w:trPr>
          <w:trHeight w:val="1410"/>
        </w:trPr>
        <w:tc>
          <w:tcPr>
            <w:tcW w:w="580" w:type="dxa"/>
            <w:tcBorders>
              <w:top w:val="single" w:sz="4" w:space="0" w:color="auto"/>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12.</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Создание системы контроля и мониторинга за реализацией </w:t>
            </w:r>
            <w:proofErr w:type="spellStart"/>
            <w:r w:rsidRPr="006871A0">
              <w:rPr>
                <w:rFonts w:ascii="Courier New" w:hAnsi="Courier New" w:cs="Courier New"/>
                <w:sz w:val="18"/>
                <w:szCs w:val="18"/>
              </w:rPr>
              <w:t>энергосервисных</w:t>
            </w:r>
            <w:proofErr w:type="spellEnd"/>
            <w:r w:rsidRPr="006871A0">
              <w:rPr>
                <w:rFonts w:ascii="Courier New" w:hAnsi="Courier New" w:cs="Courier New"/>
                <w:sz w:val="18"/>
                <w:szCs w:val="18"/>
              </w:rPr>
              <w:t xml:space="preserve"> контрактов</w:t>
            </w:r>
          </w:p>
        </w:tc>
        <w:tc>
          <w:tcPr>
            <w:tcW w:w="1926" w:type="dxa"/>
            <w:tcBorders>
              <w:top w:val="single" w:sz="4" w:space="0" w:color="auto"/>
              <w:left w:val="nil"/>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2022</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2026</w:t>
            </w:r>
          </w:p>
        </w:tc>
        <w:tc>
          <w:tcPr>
            <w:tcW w:w="2560" w:type="dxa"/>
            <w:tcBorders>
              <w:top w:val="nil"/>
              <w:left w:val="single" w:sz="4" w:space="0" w:color="auto"/>
              <w:bottom w:val="single" w:sz="4" w:space="0" w:color="000000"/>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МО «Тихоновка», исполнители контрактов</w:t>
            </w:r>
          </w:p>
        </w:tc>
      </w:tr>
      <w:tr w:rsidR="006871A0" w:rsidRPr="006871A0" w:rsidTr="006871A0">
        <w:trPr>
          <w:trHeight w:val="975"/>
        </w:trPr>
        <w:tc>
          <w:tcPr>
            <w:tcW w:w="580" w:type="dxa"/>
            <w:tcBorders>
              <w:top w:val="single" w:sz="4" w:space="0" w:color="auto"/>
              <w:left w:val="single" w:sz="4" w:space="0" w:color="auto"/>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13.</w:t>
            </w:r>
          </w:p>
        </w:tc>
        <w:tc>
          <w:tcPr>
            <w:tcW w:w="4620" w:type="dxa"/>
            <w:tcBorders>
              <w:top w:val="nil"/>
              <w:left w:val="single" w:sz="4" w:space="0" w:color="auto"/>
              <w:bottom w:val="single" w:sz="4" w:space="0" w:color="auto"/>
              <w:right w:val="nil"/>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Оснащение зданий, строений, сооружений приборами учета используемых энергетических ресурсов</w:t>
            </w:r>
          </w:p>
        </w:tc>
        <w:tc>
          <w:tcPr>
            <w:tcW w:w="1926" w:type="dxa"/>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2026</w:t>
            </w:r>
          </w:p>
        </w:tc>
        <w:tc>
          <w:tcPr>
            <w:tcW w:w="2560" w:type="dxa"/>
            <w:tcBorders>
              <w:top w:val="nil"/>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Администрация МО «Тихоновка», МБУК «СКЦ МО «Тихоновка»</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3869" w:type="dxa"/>
            <w:tcBorders>
              <w:top w:val="nil"/>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муниципальное образование «Тихоновка»</w:t>
            </w:r>
          </w:p>
        </w:tc>
      </w:tr>
    </w:tbl>
    <w:p w:rsidR="006871A0" w:rsidRPr="006871A0" w:rsidRDefault="006871A0" w:rsidP="006871A0">
      <w:pPr>
        <w:spacing w:after="0" w:line="240" w:lineRule="auto"/>
        <w:rPr>
          <w:rFonts w:ascii="Courier New" w:hAnsi="Courier New" w:cs="Courier New"/>
          <w:sz w:val="18"/>
          <w:szCs w:val="18"/>
        </w:rPr>
        <w:sectPr w:rsidR="006871A0" w:rsidRPr="006871A0">
          <w:pgSz w:w="16838" w:h="11906" w:orient="landscape"/>
          <w:pgMar w:top="902" w:right="641" w:bottom="539" w:left="902" w:header="709" w:footer="709" w:gutter="0"/>
          <w:cols w:space="720"/>
        </w:sectPr>
      </w:pPr>
    </w:p>
    <w:p w:rsidR="006871A0" w:rsidRPr="006871A0" w:rsidRDefault="006871A0" w:rsidP="006871A0">
      <w:pPr>
        <w:spacing w:after="0" w:line="240" w:lineRule="auto"/>
        <w:rPr>
          <w:rFonts w:ascii="Courier New" w:hAnsi="Courier New" w:cs="Courier New"/>
          <w:sz w:val="18"/>
          <w:szCs w:val="18"/>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6871A0" w:rsidRPr="006871A0" w:rsidTr="006871A0">
        <w:trPr>
          <w:trHeight w:val="1652"/>
        </w:trPr>
        <w:tc>
          <w:tcPr>
            <w:tcW w:w="58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14</w:t>
            </w:r>
          </w:p>
        </w:tc>
        <w:tc>
          <w:tcPr>
            <w:tcW w:w="4620" w:type="dxa"/>
            <w:tcBorders>
              <w:top w:val="nil"/>
              <w:left w:val="nil"/>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Повышение тепловой защиты зданий, строений, сооружений при капитальном ремонте, утепление зданий, строений, сооружений.</w:t>
            </w:r>
          </w:p>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1 очередь -библиотека</w:t>
            </w:r>
          </w:p>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2 очередь -Дом культуры</w:t>
            </w:r>
          </w:p>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3 очередь-администрация</w:t>
            </w:r>
          </w:p>
        </w:tc>
        <w:tc>
          <w:tcPr>
            <w:tcW w:w="1926" w:type="dxa"/>
            <w:tcBorders>
              <w:top w:val="single" w:sz="4" w:space="0" w:color="auto"/>
              <w:left w:val="nil"/>
              <w:bottom w:val="single" w:sz="4" w:space="0" w:color="auto"/>
              <w:right w:val="single" w:sz="4" w:space="0" w:color="auto"/>
            </w:tcBorders>
            <w:noWrap/>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200,0</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120,0</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100,0</w:t>
            </w:r>
          </w:p>
        </w:tc>
        <w:tc>
          <w:tcPr>
            <w:tcW w:w="1940" w:type="dxa"/>
            <w:tcBorders>
              <w:top w:val="single" w:sz="4" w:space="0" w:color="auto"/>
              <w:left w:val="nil"/>
              <w:bottom w:val="single" w:sz="4" w:space="0" w:color="auto"/>
              <w:right w:val="nil"/>
            </w:tcBorders>
            <w:hideMark/>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2023</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2026</w:t>
            </w:r>
          </w:p>
        </w:tc>
        <w:tc>
          <w:tcPr>
            <w:tcW w:w="256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Администрация МО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Администрация МО «Тихоновка»,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МБУК «СКЦ МО «Тихоновка»</w:t>
            </w:r>
          </w:p>
        </w:tc>
      </w:tr>
      <w:tr w:rsidR="006871A0" w:rsidRPr="006871A0" w:rsidTr="006871A0">
        <w:trPr>
          <w:trHeight w:val="1689"/>
        </w:trPr>
        <w:tc>
          <w:tcPr>
            <w:tcW w:w="58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15</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c>
          <w:tcPr>
            <w:tcW w:w="4620" w:type="dxa"/>
            <w:tcBorders>
              <w:top w:val="nil"/>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Перекладка электрических сетей для снижения потерь электрической энергии в зданиях, строениях, сооружениях.</w:t>
            </w:r>
          </w:p>
          <w:p w:rsidR="006871A0" w:rsidRPr="006871A0" w:rsidRDefault="006871A0" w:rsidP="006871A0">
            <w:pPr>
              <w:tabs>
                <w:tab w:val="left" w:pos="898"/>
              </w:tabs>
              <w:spacing w:after="0" w:line="240" w:lineRule="auto"/>
              <w:rPr>
                <w:rFonts w:ascii="Courier New" w:hAnsi="Courier New" w:cs="Courier New"/>
                <w:sz w:val="18"/>
                <w:szCs w:val="18"/>
              </w:rPr>
            </w:pPr>
            <w:r w:rsidRPr="006871A0">
              <w:rPr>
                <w:rFonts w:ascii="Courier New" w:hAnsi="Courier New" w:cs="Courier New"/>
                <w:sz w:val="18"/>
                <w:szCs w:val="18"/>
              </w:rPr>
              <w:tab/>
              <w:t>здание администрации</w:t>
            </w:r>
          </w:p>
          <w:p w:rsidR="006871A0" w:rsidRPr="006871A0" w:rsidRDefault="006871A0" w:rsidP="006871A0">
            <w:pPr>
              <w:tabs>
                <w:tab w:val="left" w:pos="898"/>
              </w:tabs>
              <w:spacing w:after="0" w:line="240" w:lineRule="auto"/>
              <w:rPr>
                <w:rFonts w:ascii="Courier New" w:hAnsi="Courier New" w:cs="Courier New"/>
                <w:sz w:val="18"/>
                <w:szCs w:val="18"/>
              </w:rPr>
            </w:pPr>
            <w:r w:rsidRPr="006871A0">
              <w:rPr>
                <w:rFonts w:ascii="Courier New" w:hAnsi="Courier New" w:cs="Courier New"/>
                <w:sz w:val="18"/>
                <w:szCs w:val="18"/>
              </w:rPr>
              <w:t xml:space="preserve">               здание библиотеки</w:t>
            </w:r>
          </w:p>
          <w:p w:rsidR="006871A0" w:rsidRPr="006871A0" w:rsidRDefault="006871A0" w:rsidP="006871A0">
            <w:pPr>
              <w:tabs>
                <w:tab w:val="left" w:pos="898"/>
              </w:tabs>
              <w:spacing w:after="0" w:line="240" w:lineRule="auto"/>
              <w:rPr>
                <w:rFonts w:ascii="Courier New" w:hAnsi="Courier New" w:cs="Courier New"/>
                <w:sz w:val="18"/>
                <w:szCs w:val="18"/>
              </w:rPr>
            </w:pPr>
            <w:r w:rsidRPr="006871A0">
              <w:rPr>
                <w:rFonts w:ascii="Courier New" w:hAnsi="Courier New" w:cs="Courier New"/>
                <w:sz w:val="18"/>
                <w:szCs w:val="18"/>
              </w:rPr>
              <w:t xml:space="preserve">               здание Дома культуры</w:t>
            </w: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 0,0</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15,0</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30,0</w:t>
            </w: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2022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2023</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2024</w:t>
            </w:r>
          </w:p>
        </w:tc>
        <w:tc>
          <w:tcPr>
            <w:tcW w:w="25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 xml:space="preserve"> Администрация МО «Тихоновка», </w:t>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МБУК «СКЦ МО «Тихоновка»</w:t>
            </w:r>
          </w:p>
        </w:tc>
        <w:tc>
          <w:tcPr>
            <w:tcW w:w="3869" w:type="dxa"/>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w:t>
            </w:r>
          </w:p>
        </w:tc>
      </w:tr>
      <w:tr w:rsidR="006871A0" w:rsidRPr="006871A0" w:rsidTr="006871A0">
        <w:trPr>
          <w:trHeight w:val="1963"/>
        </w:trPr>
        <w:tc>
          <w:tcPr>
            <w:tcW w:w="58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16</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4620"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z w:val="18"/>
                <w:szCs w:val="18"/>
              </w:rPr>
            </w:pPr>
            <w:r w:rsidRPr="006871A0">
              <w:rPr>
                <w:rFonts w:ascii="Courier New" w:hAnsi="Courier New" w:cs="Courier New"/>
                <w:sz w:val="18"/>
                <w:szCs w:val="18"/>
              </w:rPr>
              <w:t>Обновление циркуляционных систем в системах горячего водоснабжения здания администрации, библиотеки, ДК</w:t>
            </w:r>
          </w:p>
        </w:tc>
        <w:tc>
          <w:tcPr>
            <w:tcW w:w="1926" w:type="dxa"/>
            <w:tcBorders>
              <w:top w:val="single" w:sz="4" w:space="0" w:color="auto"/>
              <w:left w:val="nil"/>
              <w:bottom w:val="single" w:sz="4" w:space="0" w:color="auto"/>
              <w:right w:val="single" w:sz="4" w:space="0" w:color="auto"/>
            </w:tcBorders>
            <w:noWrap/>
          </w:tcPr>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100,0</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100,0</w:t>
            </w:r>
          </w:p>
        </w:tc>
        <w:tc>
          <w:tcPr>
            <w:tcW w:w="1940" w:type="dxa"/>
            <w:tcBorders>
              <w:top w:val="single" w:sz="4" w:space="0" w:color="auto"/>
              <w:left w:val="nil"/>
              <w:bottom w:val="single" w:sz="4" w:space="0" w:color="auto"/>
              <w:right w:val="nil"/>
            </w:tcBorders>
          </w:tcPr>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2024</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2025</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2026 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 </w:t>
            </w:r>
          </w:p>
        </w:tc>
        <w:tc>
          <w:tcPr>
            <w:tcW w:w="2560"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sz w:val="18"/>
                <w:szCs w:val="18"/>
              </w:rPr>
              <w:t>Администрация муниципального образования «Тихоновка»</w: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tc>
      </w:tr>
    </w:tbl>
    <w:p w:rsidR="006871A0" w:rsidRPr="006871A0" w:rsidRDefault="006871A0" w:rsidP="006871A0">
      <w:pPr>
        <w:spacing w:after="0" w:line="240" w:lineRule="auto"/>
        <w:jc w:val="center"/>
        <w:rPr>
          <w:sz w:val="18"/>
          <w:szCs w:val="18"/>
        </w:rPr>
      </w:pPr>
    </w:p>
    <w:p w:rsidR="006871A0" w:rsidRPr="006871A0" w:rsidRDefault="006871A0" w:rsidP="006871A0">
      <w:pPr>
        <w:spacing w:after="0" w:line="240" w:lineRule="auto"/>
        <w:jc w:val="center"/>
        <w:rPr>
          <w:sz w:val="18"/>
          <w:szCs w:val="18"/>
        </w:rPr>
      </w:pPr>
    </w:p>
    <w:p w:rsidR="006871A0" w:rsidRPr="006871A0" w:rsidRDefault="006871A0" w:rsidP="006871A0">
      <w:pPr>
        <w:tabs>
          <w:tab w:val="left" w:pos="8364"/>
        </w:tabs>
        <w:spacing w:after="0" w:line="240" w:lineRule="auto"/>
        <w:jc w:val="both"/>
        <w:rPr>
          <w:sz w:val="18"/>
          <w:szCs w:val="18"/>
        </w:rPr>
      </w:pPr>
    </w:p>
    <w:p w:rsidR="006871A0" w:rsidRPr="006871A0" w:rsidRDefault="006871A0" w:rsidP="006871A0">
      <w:pPr>
        <w:spacing w:after="0" w:line="240" w:lineRule="auto"/>
        <w:rPr>
          <w:sz w:val="18"/>
          <w:szCs w:val="18"/>
        </w:rPr>
        <w:sectPr w:rsidR="006871A0" w:rsidRPr="006871A0">
          <w:pgSz w:w="16838" w:h="11906" w:orient="landscape"/>
          <w:pgMar w:top="1078" w:right="1077" w:bottom="539" w:left="902" w:header="709" w:footer="709" w:gutter="0"/>
          <w:cols w:space="720"/>
        </w:sectPr>
      </w:pPr>
    </w:p>
    <w:p w:rsidR="006871A0" w:rsidRPr="006871A0" w:rsidRDefault="006871A0" w:rsidP="006871A0">
      <w:pPr>
        <w:spacing w:after="0" w:line="240" w:lineRule="auto"/>
        <w:ind w:left="5760"/>
        <w:jc w:val="right"/>
        <w:rPr>
          <w:rFonts w:ascii="Courier New" w:hAnsi="Courier New" w:cs="Courier New"/>
          <w:b/>
          <w:sz w:val="18"/>
          <w:szCs w:val="18"/>
        </w:rPr>
      </w:pPr>
      <w:r w:rsidRPr="006871A0">
        <w:rPr>
          <w:rFonts w:ascii="Courier New" w:hAnsi="Courier New" w:cs="Courier New"/>
          <w:b/>
          <w:sz w:val="18"/>
          <w:szCs w:val="18"/>
        </w:rPr>
        <w:lastRenderedPageBreak/>
        <w:t>Приложение № 3</w:t>
      </w:r>
    </w:p>
    <w:p w:rsidR="006871A0" w:rsidRPr="006871A0" w:rsidRDefault="006871A0" w:rsidP="006871A0">
      <w:pPr>
        <w:spacing w:after="0" w:line="240" w:lineRule="auto"/>
        <w:ind w:left="5760"/>
        <w:jc w:val="right"/>
        <w:rPr>
          <w:rFonts w:ascii="Courier New" w:hAnsi="Courier New" w:cs="Courier New"/>
          <w:sz w:val="18"/>
          <w:szCs w:val="18"/>
        </w:rPr>
      </w:pPr>
      <w:r w:rsidRPr="006871A0">
        <w:rPr>
          <w:rFonts w:ascii="Courier New" w:hAnsi="Courier New" w:cs="Courier New"/>
          <w:sz w:val="18"/>
          <w:szCs w:val="18"/>
        </w:rPr>
        <w:t>к муниципальной программе "Энергосбережение и повышение энергетической эффективности в муниципальных учреждениях МО "Тихоновка" на 2022-2026 годы"</w:t>
      </w:r>
    </w:p>
    <w:p w:rsidR="006871A0" w:rsidRPr="006871A0" w:rsidRDefault="006871A0" w:rsidP="006871A0">
      <w:pPr>
        <w:spacing w:after="0" w:line="240" w:lineRule="auto"/>
        <w:jc w:val="right"/>
        <w:rPr>
          <w:rFonts w:ascii="Arial" w:hAnsi="Arial" w:cs="Arial"/>
          <w:sz w:val="18"/>
          <w:szCs w:val="18"/>
        </w:rPr>
      </w:pP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МЕТОДИКА</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и критерии оценки эффективности муниципальной программы "Энергосбережение и повышение энергетической эффективности в муниципальных учреждениях муниципального образования</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 xml:space="preserve"> "Тихоновка</w:t>
      </w:r>
      <w:proofErr w:type="gramStart"/>
      <w:r w:rsidRPr="006871A0">
        <w:rPr>
          <w:rFonts w:ascii="Arial" w:hAnsi="Arial" w:cs="Arial"/>
          <w:b/>
          <w:sz w:val="18"/>
          <w:szCs w:val="18"/>
        </w:rPr>
        <w:t>"  на</w:t>
      </w:r>
      <w:proofErr w:type="gramEnd"/>
      <w:r w:rsidRPr="006871A0">
        <w:rPr>
          <w:rFonts w:ascii="Arial" w:hAnsi="Arial" w:cs="Arial"/>
          <w:b/>
          <w:sz w:val="18"/>
          <w:szCs w:val="18"/>
        </w:rPr>
        <w:t xml:space="preserve"> 2022-2026 годы"</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Эффективность реализации Программы оценивается как степень фактического достижения целевого индикатора по формуле</w:t>
      </w:r>
      <w:r w:rsidRPr="006871A0">
        <w:rPr>
          <w:rFonts w:ascii="Arial" w:hAnsi="Arial" w:cs="Arial"/>
          <w:noProof/>
          <w:sz w:val="18"/>
          <w:szCs w:val="18"/>
        </w:rPr>
        <mc:AlternateContent>
          <mc:Choice Requires="wps">
            <w:drawing>
              <wp:anchor distT="0" distB="0" distL="114300" distR="114300" simplePos="0" relativeHeight="251659264" behindDoc="0" locked="0" layoutInCell="1" allowOverlap="1" wp14:anchorId="051768B8" wp14:editId="6E190F71">
                <wp:simplePos x="0" y="0"/>
                <wp:positionH relativeFrom="column">
                  <wp:posOffset>1943100</wp:posOffset>
                </wp:positionH>
                <wp:positionV relativeFrom="paragraph">
                  <wp:posOffset>181610</wp:posOffset>
                </wp:positionV>
                <wp:extent cx="342900" cy="342900"/>
                <wp:effectExtent l="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1A0" w:rsidRDefault="006871A0" w:rsidP="006871A0">
                            <w:r>
                              <w:rPr>
                                <w:sz w:val="32"/>
                                <w:szCs w:val="32"/>
                                <w:lang w:val="en-US"/>
                              </w:rPr>
                              <w:t>I</w:t>
                            </w:r>
                            <w:r>
                              <w:rPr>
                                <w:b/>
                                <w:sz w:val="32"/>
                                <w:szCs w:val="32"/>
                                <w:vertAlign w:val="subscript"/>
                                <w:lang w:val="en-US"/>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68B8" id="_x0000_t202" coordsize="21600,21600" o:spt="202" path="m,l,21600r21600,l21600,xe">
                <v:stroke joinstyle="miter"/>
                <v:path gradientshapeok="t" o:connecttype="rect"/>
              </v:shapetype>
              <v:shape id="Поле 2" o:spid="_x0000_s1026" type="#_x0000_t202" style="position:absolute;left:0;text-align:left;margin-left:153pt;margin-top:14.3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" stroked="f">
                <v:textbox>
                  <w:txbxContent>
                    <w:p w:rsidR="006871A0" w:rsidRDefault="006871A0" w:rsidP="006871A0">
                      <w:r>
                        <w:rPr>
                          <w:sz w:val="32"/>
                          <w:szCs w:val="32"/>
                          <w:lang w:val="en-US"/>
                        </w:rPr>
                        <w:t>I</w:t>
                      </w:r>
                      <w:r>
                        <w:rPr>
                          <w:b/>
                          <w:sz w:val="32"/>
                          <w:szCs w:val="32"/>
                          <w:vertAlign w:val="subscript"/>
                          <w:lang w:val="en-US"/>
                        </w:rPr>
                        <w:t>f</w:t>
                      </w:r>
                    </w:p>
                  </w:txbxContent>
                </v:textbox>
              </v:shape>
            </w:pict>
          </mc:Fallback>
        </mc:AlternateContent>
      </w:r>
      <w:r w:rsidRPr="006871A0">
        <w:rPr>
          <w:rFonts w:ascii="Arial" w:hAnsi="Arial" w:cs="Arial"/>
          <w:sz w:val="18"/>
          <w:szCs w:val="18"/>
        </w:rPr>
        <w:t xml:space="preserve">                                            </w:t>
      </w:r>
    </w:p>
    <w:p w:rsidR="006871A0" w:rsidRPr="006871A0" w:rsidRDefault="006871A0" w:rsidP="006871A0">
      <w:pPr>
        <w:spacing w:after="0" w:line="240" w:lineRule="auto"/>
        <w:ind w:firstLine="720"/>
        <w:jc w:val="both"/>
        <w:rPr>
          <w:rFonts w:ascii="Arial" w:hAnsi="Arial" w:cs="Arial"/>
          <w:sz w:val="18"/>
          <w:szCs w:val="18"/>
        </w:rPr>
      </w:pP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 xml:space="preserve">                 </w:t>
      </w:r>
      <w:r w:rsidRPr="006871A0">
        <w:rPr>
          <w:rFonts w:ascii="Arial" w:hAnsi="Arial" w:cs="Arial"/>
          <w:sz w:val="18"/>
          <w:szCs w:val="18"/>
          <w:lang w:val="en-US"/>
        </w:rPr>
        <w:t>E</w:t>
      </w:r>
      <w:r w:rsidRPr="006871A0">
        <w:rPr>
          <w:rFonts w:ascii="Arial" w:hAnsi="Arial" w:cs="Arial"/>
          <w:sz w:val="18"/>
          <w:szCs w:val="18"/>
        </w:rPr>
        <w:t xml:space="preserve">   =    </w:t>
      </w:r>
      <w:proofErr w:type="gramStart"/>
      <w:r w:rsidRPr="006871A0">
        <w:rPr>
          <w:rFonts w:ascii="Arial" w:hAnsi="Arial" w:cs="Arial"/>
          <w:sz w:val="18"/>
          <w:szCs w:val="18"/>
        </w:rPr>
        <w:t>-------  х</w:t>
      </w:r>
      <w:proofErr w:type="gramEnd"/>
      <w:r w:rsidRPr="006871A0">
        <w:rPr>
          <w:rFonts w:ascii="Arial" w:hAnsi="Arial" w:cs="Arial"/>
          <w:sz w:val="18"/>
          <w:szCs w:val="18"/>
        </w:rPr>
        <w:t xml:space="preserve">  100% ,</w:t>
      </w:r>
    </w:p>
    <w:p w:rsidR="006871A0" w:rsidRPr="006871A0" w:rsidRDefault="006871A0" w:rsidP="006871A0">
      <w:pPr>
        <w:spacing w:after="0" w:line="240" w:lineRule="auto"/>
        <w:rPr>
          <w:rFonts w:ascii="Arial" w:hAnsi="Arial" w:cs="Arial"/>
          <w:sz w:val="18"/>
          <w:szCs w:val="18"/>
        </w:rPr>
      </w:pPr>
      <w:r w:rsidRPr="006871A0">
        <w:rPr>
          <w:rFonts w:ascii="Arial" w:hAnsi="Arial" w:cs="Arial"/>
          <w:sz w:val="18"/>
          <w:szCs w:val="18"/>
        </w:rPr>
        <w:t xml:space="preserve">                                             </w:t>
      </w:r>
      <w:r w:rsidRPr="006871A0">
        <w:rPr>
          <w:rFonts w:ascii="Arial" w:hAnsi="Arial" w:cs="Arial"/>
          <w:sz w:val="18"/>
          <w:szCs w:val="18"/>
          <w:lang w:val="en-US"/>
        </w:rPr>
        <w:t>I</w:t>
      </w:r>
      <w:r w:rsidRPr="006871A0">
        <w:rPr>
          <w:rFonts w:ascii="Arial" w:hAnsi="Arial" w:cs="Arial"/>
          <w:b/>
          <w:sz w:val="18"/>
          <w:szCs w:val="18"/>
          <w:vertAlign w:val="subscript"/>
          <w:lang w:val="en-US"/>
        </w:rPr>
        <w:t>n</w:t>
      </w:r>
    </w:p>
    <w:p w:rsidR="006871A0" w:rsidRPr="006871A0" w:rsidRDefault="006871A0" w:rsidP="006871A0">
      <w:pPr>
        <w:spacing w:after="0" w:line="240" w:lineRule="auto"/>
        <w:rPr>
          <w:rFonts w:ascii="Arial" w:hAnsi="Arial" w:cs="Arial"/>
          <w:sz w:val="18"/>
          <w:szCs w:val="18"/>
        </w:rPr>
      </w:pPr>
      <w:proofErr w:type="gramStart"/>
      <w:r w:rsidRPr="006871A0">
        <w:rPr>
          <w:rFonts w:ascii="Arial" w:hAnsi="Arial" w:cs="Arial"/>
          <w:sz w:val="18"/>
          <w:szCs w:val="18"/>
        </w:rPr>
        <w:t>где :</w:t>
      </w:r>
      <w:proofErr w:type="gramEnd"/>
    </w:p>
    <w:p w:rsidR="006871A0" w:rsidRPr="006871A0" w:rsidRDefault="006871A0" w:rsidP="006871A0">
      <w:pPr>
        <w:spacing w:after="0" w:line="240" w:lineRule="auto"/>
        <w:rPr>
          <w:rFonts w:ascii="Arial" w:hAnsi="Arial" w:cs="Arial"/>
          <w:sz w:val="18"/>
          <w:szCs w:val="18"/>
        </w:rPr>
      </w:pPr>
      <w:r w:rsidRPr="006871A0">
        <w:rPr>
          <w:rFonts w:ascii="Arial" w:hAnsi="Arial" w:cs="Arial"/>
          <w:sz w:val="18"/>
          <w:szCs w:val="18"/>
          <w:lang w:val="en-US"/>
        </w:rPr>
        <w:t>E</w:t>
      </w:r>
      <w:r w:rsidRPr="006871A0">
        <w:rPr>
          <w:rFonts w:ascii="Arial" w:hAnsi="Arial" w:cs="Arial"/>
          <w:sz w:val="18"/>
          <w:szCs w:val="18"/>
        </w:rPr>
        <w:t xml:space="preserve"> – эффективность реализации Программы (в процентах);</w:t>
      </w:r>
    </w:p>
    <w:p w:rsidR="006871A0" w:rsidRPr="006871A0" w:rsidRDefault="006871A0" w:rsidP="006871A0">
      <w:pPr>
        <w:spacing w:after="0" w:line="240" w:lineRule="auto"/>
        <w:rPr>
          <w:rFonts w:ascii="Arial" w:hAnsi="Arial" w:cs="Arial"/>
          <w:sz w:val="18"/>
          <w:szCs w:val="18"/>
        </w:rPr>
      </w:pPr>
      <w:proofErr w:type="gramStart"/>
      <w:r w:rsidRPr="006871A0">
        <w:rPr>
          <w:rFonts w:ascii="Arial" w:hAnsi="Arial" w:cs="Arial"/>
          <w:sz w:val="18"/>
          <w:szCs w:val="18"/>
          <w:lang w:val="en-US"/>
        </w:rPr>
        <w:t>I</w:t>
      </w:r>
      <w:r w:rsidRPr="006871A0">
        <w:rPr>
          <w:rFonts w:ascii="Arial" w:hAnsi="Arial" w:cs="Arial"/>
          <w:b/>
          <w:sz w:val="18"/>
          <w:szCs w:val="18"/>
          <w:vertAlign w:val="subscript"/>
          <w:lang w:val="en-US"/>
        </w:rPr>
        <w:t>f</w:t>
      </w:r>
      <w:r w:rsidRPr="006871A0">
        <w:rPr>
          <w:rFonts w:ascii="Arial" w:hAnsi="Arial" w:cs="Arial"/>
          <w:b/>
          <w:sz w:val="18"/>
          <w:szCs w:val="18"/>
          <w:vertAlign w:val="subscript"/>
        </w:rPr>
        <w:t xml:space="preserve">  </w:t>
      </w:r>
      <w:r w:rsidRPr="006871A0">
        <w:rPr>
          <w:rFonts w:ascii="Arial" w:hAnsi="Arial" w:cs="Arial"/>
          <w:sz w:val="18"/>
          <w:szCs w:val="18"/>
        </w:rPr>
        <w:t>–</w:t>
      </w:r>
      <w:proofErr w:type="gramEnd"/>
      <w:r w:rsidRPr="006871A0">
        <w:rPr>
          <w:rFonts w:ascii="Arial" w:hAnsi="Arial" w:cs="Arial"/>
          <w:sz w:val="18"/>
          <w:szCs w:val="18"/>
        </w:rPr>
        <w:t xml:space="preserve"> фактический индикатор, достигнутый в ходе реализации Программы;</w:t>
      </w:r>
    </w:p>
    <w:p w:rsidR="006871A0" w:rsidRPr="006871A0" w:rsidRDefault="006871A0" w:rsidP="006871A0">
      <w:pPr>
        <w:spacing w:after="0" w:line="240" w:lineRule="auto"/>
        <w:rPr>
          <w:rFonts w:ascii="Arial" w:hAnsi="Arial" w:cs="Arial"/>
          <w:sz w:val="18"/>
          <w:szCs w:val="18"/>
        </w:rPr>
      </w:pPr>
      <w:r w:rsidRPr="006871A0">
        <w:rPr>
          <w:rFonts w:ascii="Arial" w:hAnsi="Arial" w:cs="Arial"/>
          <w:sz w:val="18"/>
          <w:szCs w:val="18"/>
          <w:lang w:val="en-US"/>
        </w:rPr>
        <w:t>I</w:t>
      </w:r>
      <w:r w:rsidRPr="006871A0">
        <w:rPr>
          <w:rFonts w:ascii="Arial" w:hAnsi="Arial" w:cs="Arial"/>
          <w:b/>
          <w:sz w:val="18"/>
          <w:szCs w:val="18"/>
          <w:vertAlign w:val="subscript"/>
          <w:lang w:val="en-US"/>
        </w:rPr>
        <w:t>n</w:t>
      </w:r>
      <w:r w:rsidRPr="006871A0">
        <w:rPr>
          <w:rFonts w:ascii="Arial" w:hAnsi="Arial" w:cs="Arial"/>
          <w:b/>
          <w:sz w:val="18"/>
          <w:szCs w:val="18"/>
          <w:vertAlign w:val="subscript"/>
        </w:rPr>
        <w:t xml:space="preserve"> </w:t>
      </w:r>
      <w:r w:rsidRPr="006871A0">
        <w:rPr>
          <w:rFonts w:ascii="Arial" w:hAnsi="Arial" w:cs="Arial"/>
          <w:sz w:val="18"/>
          <w:szCs w:val="18"/>
        </w:rPr>
        <w:t>– нормативный индикатор, утвержденный Программой.</w:t>
      </w:r>
    </w:p>
    <w:p w:rsidR="006871A0" w:rsidRPr="006871A0" w:rsidRDefault="006871A0" w:rsidP="006871A0">
      <w:pPr>
        <w:spacing w:after="0" w:line="240" w:lineRule="auto"/>
        <w:rPr>
          <w:rFonts w:ascii="Arial" w:hAnsi="Arial" w:cs="Arial"/>
          <w:sz w:val="18"/>
          <w:szCs w:val="18"/>
        </w:rPr>
      </w:pP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Критерии оценки эффективности реализации Программы:</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Программа реализуется эффективно (за отчетный год, за весь период реализации), если ее эффективность составляет 80 процентов и более;</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Программа нуждается в корректировке и доработке, если эффективность реализации Программы составляет 60 - 80 процентов;</w:t>
      </w:r>
    </w:p>
    <w:p w:rsidR="006871A0" w:rsidRPr="006871A0" w:rsidRDefault="006871A0" w:rsidP="006871A0">
      <w:pPr>
        <w:spacing w:after="0" w:line="240" w:lineRule="auto"/>
        <w:ind w:firstLine="720"/>
        <w:jc w:val="both"/>
        <w:rPr>
          <w:rFonts w:ascii="Arial" w:hAnsi="Arial" w:cs="Arial"/>
          <w:sz w:val="18"/>
          <w:szCs w:val="18"/>
        </w:rPr>
      </w:pPr>
      <w:r w:rsidRPr="006871A0">
        <w:rPr>
          <w:rFonts w:ascii="Arial" w:hAnsi="Arial" w:cs="Arial"/>
          <w:sz w:val="18"/>
          <w:szCs w:val="18"/>
        </w:rPr>
        <w:t>Программа считается неэффективной, если мероприятия Программы выполнены с эффективностью менее 60 процентов.</w:t>
      </w:r>
    </w:p>
    <w:p w:rsidR="006871A0" w:rsidRPr="006871A0" w:rsidRDefault="006871A0" w:rsidP="006871A0">
      <w:pPr>
        <w:spacing w:after="0" w:line="240" w:lineRule="auto"/>
        <w:jc w:val="both"/>
        <w:rPr>
          <w:rFonts w:ascii="Arial" w:hAnsi="Arial" w:cs="Arial"/>
          <w:sz w:val="18"/>
          <w:szCs w:val="18"/>
        </w:rPr>
      </w:pPr>
    </w:p>
    <w:p w:rsidR="006871A0" w:rsidRPr="006871A0" w:rsidRDefault="006871A0" w:rsidP="006871A0">
      <w:pPr>
        <w:spacing w:after="0" w:line="240" w:lineRule="auto"/>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02.11.2022 г. №79</w:t>
      </w:r>
    </w:p>
    <w:p w:rsidR="006871A0" w:rsidRPr="006871A0" w:rsidRDefault="006871A0" w:rsidP="006871A0">
      <w:pPr>
        <w:spacing w:after="0" w:line="240" w:lineRule="auto"/>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РОССИЙСКАЯ ФЕДЕРАЦИЯ</w:t>
      </w:r>
    </w:p>
    <w:p w:rsidR="006871A0" w:rsidRPr="006871A0" w:rsidRDefault="006871A0" w:rsidP="006871A0">
      <w:pPr>
        <w:spacing w:after="0" w:line="240" w:lineRule="auto"/>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 xml:space="preserve">ИРКУТСКАЯ ОБЛАСТЬ </w:t>
      </w:r>
    </w:p>
    <w:p w:rsidR="006871A0" w:rsidRPr="006871A0" w:rsidRDefault="006871A0" w:rsidP="006871A0">
      <w:pPr>
        <w:spacing w:after="0" w:line="240" w:lineRule="auto"/>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БОХАНСКИЙ МУНИЦИПАЛЬНЫЙ РАЙОН</w:t>
      </w:r>
    </w:p>
    <w:p w:rsidR="006871A0" w:rsidRPr="006871A0" w:rsidRDefault="006871A0" w:rsidP="006871A0">
      <w:pPr>
        <w:spacing w:after="0" w:line="240" w:lineRule="auto"/>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МУНИЦИПАЛЬНОЕ ОБРАЗОВАНИЕ «ТИХОНОВКА»</w:t>
      </w:r>
    </w:p>
    <w:p w:rsidR="006871A0" w:rsidRPr="006871A0" w:rsidRDefault="006871A0" w:rsidP="006871A0">
      <w:pPr>
        <w:spacing w:after="0" w:line="240" w:lineRule="auto"/>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АДМИНИСТРАЦИЯ</w:t>
      </w:r>
    </w:p>
    <w:p w:rsidR="006871A0" w:rsidRPr="006871A0" w:rsidRDefault="006871A0" w:rsidP="006871A0">
      <w:pPr>
        <w:spacing w:after="0" w:line="240" w:lineRule="auto"/>
        <w:ind w:left="-567"/>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ПОСТАНОВЛЕНИЕ</w:t>
      </w:r>
    </w:p>
    <w:p w:rsidR="006871A0" w:rsidRPr="006871A0" w:rsidRDefault="006871A0" w:rsidP="006871A0">
      <w:pPr>
        <w:spacing w:after="0" w:line="240" w:lineRule="auto"/>
        <w:ind w:left="-567"/>
        <w:jc w:val="center"/>
        <w:rPr>
          <w:rFonts w:ascii="Arial" w:eastAsia="Times New Roman" w:hAnsi="Arial" w:cs="Arial"/>
          <w:b/>
          <w:bCs/>
          <w:sz w:val="18"/>
          <w:szCs w:val="18"/>
          <w:lang w:eastAsia="ru-RU"/>
        </w:rPr>
      </w:pPr>
    </w:p>
    <w:p w:rsidR="006871A0" w:rsidRPr="006871A0" w:rsidRDefault="006871A0" w:rsidP="006871A0">
      <w:pPr>
        <w:shd w:val="clear" w:color="auto" w:fill="FFFFFF"/>
        <w:spacing w:after="0" w:line="240" w:lineRule="auto"/>
        <w:jc w:val="center"/>
        <w:rPr>
          <w:rFonts w:ascii="Calibri" w:eastAsia="Times New Roman" w:hAnsi="Calibri" w:cs="Calibri"/>
          <w:b/>
          <w:bCs/>
          <w:sz w:val="18"/>
          <w:szCs w:val="18"/>
          <w:lang w:eastAsia="ru-RU"/>
        </w:rPr>
      </w:pPr>
      <w:r w:rsidRPr="006871A0">
        <w:rPr>
          <w:rFonts w:ascii="Arial" w:eastAsia="Times New Roman" w:hAnsi="Arial" w:cs="Arial"/>
          <w:b/>
          <w:bCs/>
          <w:sz w:val="18"/>
          <w:szCs w:val="18"/>
          <w:lang w:eastAsia="ru-RU"/>
        </w:rPr>
        <w:t xml:space="preserve">О ВНЕСЕНИИ ИЗМЕНЕНИЙ И ДОПОЛНЕНИЙ В ПОСТАНОВЛЕНИЕ № 65 ОТ 10.11.2021 года «ОБ УТВЕРЖДЕНИИ МУНИЦИПАЛЬНОЙ ПРОГРАММЫ «РАЗВИТИЕ КОМПЛЕКСНОЙ СИСТЕМЫ ОБРАЩЕНИЯ С ТВЕРДЫМИ КОММУНАЛЬНЫМИ ОТХОДАМИ В МУНИЦИПАЛЬНОМ ОБРАЗОВАНИИ «ТИХОНОВКА» </w:t>
      </w:r>
    </w:p>
    <w:p w:rsidR="006871A0" w:rsidRPr="006871A0" w:rsidRDefault="006871A0" w:rsidP="006871A0">
      <w:pPr>
        <w:shd w:val="clear" w:color="auto" w:fill="FFFFFF"/>
        <w:spacing w:after="0" w:line="240" w:lineRule="auto"/>
        <w:jc w:val="center"/>
        <w:rPr>
          <w:rFonts w:ascii="Arial" w:eastAsia="Times New Roman" w:hAnsi="Arial" w:cs="Arial"/>
          <w:b/>
          <w:bCs/>
          <w:sz w:val="18"/>
          <w:szCs w:val="18"/>
          <w:lang w:eastAsia="ru-RU"/>
        </w:rPr>
      </w:pPr>
      <w:r w:rsidRPr="006871A0">
        <w:rPr>
          <w:rFonts w:ascii="Arial" w:eastAsia="Times New Roman" w:hAnsi="Arial" w:cs="Arial"/>
          <w:b/>
          <w:bCs/>
          <w:sz w:val="18"/>
          <w:szCs w:val="18"/>
          <w:lang w:eastAsia="ru-RU"/>
        </w:rPr>
        <w:t>НА 2022-2024 ГОДЫ» (в редакции от 07.02.2022 г. № 8)</w:t>
      </w:r>
    </w:p>
    <w:p w:rsidR="006871A0" w:rsidRPr="006871A0" w:rsidRDefault="006871A0" w:rsidP="006871A0">
      <w:pPr>
        <w:shd w:val="clear" w:color="auto" w:fill="FFFFFF"/>
        <w:spacing w:after="0" w:line="240" w:lineRule="auto"/>
        <w:rPr>
          <w:rFonts w:ascii="Calibri" w:eastAsia="Times New Roman" w:hAnsi="Calibri" w:cs="Calibri"/>
          <w:sz w:val="18"/>
          <w:szCs w:val="18"/>
          <w:lang w:eastAsia="ru-RU"/>
        </w:rPr>
      </w:pP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муниципального образования «Тихоновка»</w:t>
      </w:r>
      <w:r w:rsidRPr="006871A0">
        <w:rPr>
          <w:rFonts w:ascii="Arial" w:eastAsia="Times New Roman" w:hAnsi="Arial" w:cs="Arial"/>
          <w:color w:val="483B3F"/>
          <w:sz w:val="18"/>
          <w:szCs w:val="18"/>
          <w:lang w:eastAsia="ru-RU"/>
        </w:rPr>
        <w:t xml:space="preserve">, </w:t>
      </w:r>
      <w:r w:rsidRPr="006871A0">
        <w:rPr>
          <w:rFonts w:ascii="Arial" w:eastAsia="Times New Roman" w:hAnsi="Arial" w:cs="Arial"/>
          <w:sz w:val="18"/>
          <w:szCs w:val="18"/>
          <w:lang w:eastAsia="ru-RU"/>
        </w:rPr>
        <w:t xml:space="preserve">администрация муниципального образования </w:t>
      </w:r>
    </w:p>
    <w:p w:rsidR="006871A0" w:rsidRPr="006871A0" w:rsidRDefault="006871A0" w:rsidP="006871A0">
      <w:pPr>
        <w:shd w:val="clear" w:color="auto" w:fill="FFFFFF"/>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ПОСТАНОВЛЯЕТ:</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1.Внести следующие изменения и дополнения в постановление № 65 от 10.11.2021 года «Об утверждении муниципальной программы «Развитие комплексной системы обращения с твердыми коммунальными отходами в муниципальном образовании «Тихоновка» на 2022-2024 годы» (в редакции от 07.02.2022 г. № 8):</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-в Паспорте программе в графе объемы и источники финансирования расходы бюджета Иркутской области исключить, расходы бюджета муниципального образования расписать на 2023-2024 год равномерно. Паспорт программы читать в новой редакции;</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-Приложение № 2 к муниципальной программе «Развитие комплексной системы обращения с твердыми коммунальными отходами в муниципальном образовании «Тихоновка» Боханского района Иркутской области» на 2022-2024 годы дополнить пунктом 7 «Содержание (ремонт) контейнерных площадок, мусорных контейнеров». Приложение № 2 читать в новой редакции. </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2.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3. Контроль за исполнением настоящего постановления оставляю за собой.</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4. Настоящее постановление вступает в силу с момента его опубликования</w:t>
      </w:r>
    </w:p>
    <w:p w:rsidR="006871A0" w:rsidRPr="006871A0" w:rsidRDefault="006871A0" w:rsidP="006871A0">
      <w:pPr>
        <w:shd w:val="clear" w:color="auto" w:fill="FFFFFF"/>
        <w:spacing w:after="0" w:line="240" w:lineRule="auto"/>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rPr>
          <w:rFonts w:ascii="Arial" w:eastAsia="Times New Roman" w:hAnsi="Arial" w:cs="Arial"/>
          <w:sz w:val="18"/>
          <w:szCs w:val="18"/>
          <w:lang w:eastAsia="ru-RU"/>
        </w:rPr>
      </w:pPr>
      <w:r w:rsidRPr="006871A0">
        <w:rPr>
          <w:rFonts w:ascii="Arial" w:eastAsia="Times New Roman" w:hAnsi="Arial" w:cs="Arial"/>
          <w:sz w:val="18"/>
          <w:szCs w:val="18"/>
          <w:lang w:eastAsia="ru-RU"/>
        </w:rPr>
        <w:t>Глава администрации</w:t>
      </w:r>
    </w:p>
    <w:p w:rsidR="006871A0" w:rsidRPr="006871A0" w:rsidRDefault="006871A0" w:rsidP="006871A0">
      <w:pPr>
        <w:shd w:val="clear" w:color="auto" w:fill="FFFFFF"/>
        <w:spacing w:after="0" w:line="240" w:lineRule="auto"/>
        <w:rPr>
          <w:rFonts w:ascii="Arial" w:eastAsia="Times New Roman" w:hAnsi="Arial" w:cs="Arial"/>
          <w:sz w:val="18"/>
          <w:szCs w:val="18"/>
          <w:lang w:eastAsia="ru-RU"/>
        </w:rPr>
      </w:pPr>
      <w:r w:rsidRPr="006871A0">
        <w:rPr>
          <w:rFonts w:ascii="Arial" w:eastAsia="Times New Roman" w:hAnsi="Arial" w:cs="Arial"/>
          <w:sz w:val="18"/>
          <w:szCs w:val="18"/>
          <w:lang w:eastAsia="ru-RU"/>
        </w:rPr>
        <w:t>М.В. Скоробогатова</w:t>
      </w:r>
    </w:p>
    <w:p w:rsidR="006871A0" w:rsidRPr="006871A0" w:rsidRDefault="006871A0" w:rsidP="006871A0">
      <w:pPr>
        <w:shd w:val="clear" w:color="auto" w:fill="FFFFFF"/>
        <w:spacing w:after="0" w:line="240" w:lineRule="auto"/>
        <w:jc w:val="right"/>
        <w:rPr>
          <w:rFonts w:ascii="Courier New" w:eastAsia="Times New Roman" w:hAnsi="Courier New" w:cs="Courier New"/>
          <w:sz w:val="18"/>
          <w:szCs w:val="18"/>
          <w:lang w:eastAsia="ru-RU"/>
        </w:rPr>
      </w:pPr>
    </w:p>
    <w:p w:rsidR="006871A0" w:rsidRPr="006871A0" w:rsidRDefault="006871A0" w:rsidP="006871A0">
      <w:pPr>
        <w:shd w:val="clear" w:color="auto" w:fill="FFFFFF"/>
        <w:spacing w:after="0" w:line="240" w:lineRule="auto"/>
        <w:jc w:val="right"/>
        <w:rPr>
          <w:rFonts w:ascii="Courier New" w:eastAsia="Times New Roman" w:hAnsi="Courier New" w:cs="Courier New"/>
          <w:sz w:val="18"/>
          <w:szCs w:val="18"/>
          <w:lang w:eastAsia="ru-RU"/>
        </w:rPr>
      </w:pPr>
    </w:p>
    <w:p w:rsidR="006871A0" w:rsidRPr="006871A0" w:rsidRDefault="006871A0" w:rsidP="006871A0">
      <w:pPr>
        <w:shd w:val="clear" w:color="auto" w:fill="FFFFFF"/>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Утвержден</w:t>
      </w:r>
    </w:p>
    <w:p w:rsidR="006871A0" w:rsidRPr="006871A0" w:rsidRDefault="006871A0" w:rsidP="006871A0">
      <w:pPr>
        <w:shd w:val="clear" w:color="auto" w:fill="FFFFFF"/>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Постановлением администрации МО «Тихоновка»</w:t>
      </w:r>
    </w:p>
    <w:p w:rsidR="006871A0" w:rsidRPr="006871A0" w:rsidRDefault="006871A0" w:rsidP="006871A0">
      <w:pPr>
        <w:shd w:val="clear" w:color="auto" w:fill="FFFFFF"/>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65 от 10.11.2021 г.</w:t>
      </w:r>
    </w:p>
    <w:p w:rsidR="006871A0" w:rsidRPr="006871A0" w:rsidRDefault="006871A0" w:rsidP="006871A0">
      <w:pPr>
        <w:shd w:val="clear" w:color="auto" w:fill="FFFFFF"/>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 редакции от 07.02.2022 года № 8)</w:t>
      </w:r>
    </w:p>
    <w:p w:rsidR="006871A0" w:rsidRPr="006871A0" w:rsidRDefault="006871A0" w:rsidP="006871A0">
      <w:pPr>
        <w:shd w:val="clear" w:color="auto" w:fill="FFFFFF"/>
        <w:spacing w:after="0" w:line="240" w:lineRule="auto"/>
        <w:jc w:val="center"/>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jc w:val="center"/>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ПАСПОРТ МУНИЦИПАЛЬНОЙ ПРОГРАММЫ</w:t>
      </w:r>
    </w:p>
    <w:p w:rsidR="006871A0" w:rsidRPr="006871A0" w:rsidRDefault="006871A0" w:rsidP="006871A0">
      <w:pPr>
        <w:shd w:val="clear" w:color="auto" w:fill="FFFFFF"/>
        <w:spacing w:after="0" w:line="240" w:lineRule="auto"/>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p w:rsidR="006871A0" w:rsidRPr="006871A0" w:rsidRDefault="006871A0" w:rsidP="006871A0">
      <w:pPr>
        <w:shd w:val="clear" w:color="auto" w:fill="FFFFFF"/>
        <w:spacing w:after="0" w:line="240" w:lineRule="auto"/>
        <w:jc w:val="center"/>
        <w:rPr>
          <w:rFonts w:ascii="Arial" w:eastAsia="Times New Roman" w:hAnsi="Arial" w:cs="Arial"/>
          <w:color w:val="000000"/>
          <w:sz w:val="18"/>
          <w:szCs w:val="18"/>
          <w:lang w:eastAsia="ru-RU"/>
        </w:rPr>
      </w:pPr>
    </w:p>
    <w:tbl>
      <w:tblPr>
        <w:tblW w:w="0" w:type="auto"/>
        <w:tblCellSpacing w:w="15" w:type="dxa"/>
        <w:tblInd w:w="2" w:type="dxa"/>
        <w:tblLayout w:type="fixed"/>
        <w:tblLook w:val="00A0" w:firstRow="1" w:lastRow="0" w:firstColumn="1" w:lastColumn="0" w:noHBand="0" w:noVBand="0"/>
      </w:tblPr>
      <w:tblGrid>
        <w:gridCol w:w="3356"/>
        <w:gridCol w:w="6205"/>
      </w:tblGrid>
      <w:tr w:rsidR="006871A0" w:rsidRPr="006871A0" w:rsidTr="006871A0">
        <w:trPr>
          <w:trHeight w:val="1695"/>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Наименование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Муниципальная программа</w:t>
            </w:r>
          </w:p>
          <w:p w:rsidR="006871A0" w:rsidRPr="006871A0" w:rsidRDefault="006871A0" w:rsidP="006871A0">
            <w:pPr>
              <w:shd w:val="clear" w:color="auto" w:fill="FFFFFF"/>
              <w:spacing w:after="0" w:line="240" w:lineRule="auto"/>
              <w:jc w:val="both"/>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r w:rsidRPr="006871A0">
              <w:rPr>
                <w:rFonts w:ascii="Courier New" w:eastAsia="Times New Roman" w:hAnsi="Courier New" w:cs="Courier New"/>
                <w:sz w:val="18"/>
                <w:szCs w:val="18"/>
                <w:lang w:eastAsia="ru-RU"/>
              </w:rPr>
              <w:t>(далее - Программа)</w:t>
            </w:r>
          </w:p>
        </w:tc>
      </w:tr>
      <w:tr w:rsidR="006871A0" w:rsidRPr="006871A0" w:rsidTr="006871A0">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Заказчик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Администрация муниципального образования «Тихоновка» Боханского района Иркутской области  </w:t>
            </w:r>
          </w:p>
        </w:tc>
      </w:tr>
      <w:tr w:rsidR="006871A0" w:rsidRPr="006871A0" w:rsidTr="006871A0">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Основной разработчик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Администрация муниципального образования «Тихоновка»  Боханского района  Иркутской области</w:t>
            </w:r>
          </w:p>
        </w:tc>
      </w:tr>
      <w:tr w:rsidR="006871A0" w:rsidRPr="006871A0" w:rsidTr="006871A0">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Исполнитель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Администрация муниципального образования «Тихоновка» Боханского района Иркутской области  </w:t>
            </w:r>
          </w:p>
        </w:tc>
      </w:tr>
      <w:tr w:rsidR="006871A0" w:rsidRPr="006871A0" w:rsidTr="006871A0">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Цель и задачи Программы, важнейшие целевые показатели</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Целью является создание экологически безопасной и экономически эффективной системы обращения с твёрдыми коммунальными отходами (далее ТКО) на территории муниципального образования «Тихоновка» Боханского района Иркутской области.</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Задачи:</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-совершенствование нормативной правовой и методической базы в сфере обращения с ТКО;</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организация системы сбора и вывоза ТКО на территории района;</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модернизация инфраструктуры обращения с ТКО;</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ликвидация стихийных свалок;</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-создание условий для повышения экологической культуры и степени вовлеченности населения в вопросы обращения с ТКО.</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Целевые показатели приведены в Приложении 1</w:t>
            </w:r>
          </w:p>
        </w:tc>
      </w:tr>
      <w:tr w:rsidR="006871A0" w:rsidRPr="006871A0" w:rsidTr="006871A0">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Сроки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2022-2024 года</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Программа реализуется в один этап</w:t>
            </w:r>
          </w:p>
        </w:tc>
      </w:tr>
      <w:tr w:rsidR="006871A0" w:rsidRPr="006871A0" w:rsidTr="006871A0">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Перечень основных мероприятий</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Перечень основных мероприятий изложен в Приложении 2 к Программе</w:t>
            </w:r>
          </w:p>
        </w:tc>
      </w:tr>
      <w:tr w:rsidR="006871A0" w:rsidRPr="006871A0" w:rsidTr="006871A0">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Объёмы и источники финансирования (тыс. руб.)</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Бюджет Иркутской области: </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всего: 0 </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Бюджет муниципального образования «Тихоновка»:</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всего – 70,0 </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 том числе по годам:</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 год – 0,0</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2023 год – 35,0</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2024 год 35,0</w:t>
            </w:r>
          </w:p>
        </w:tc>
      </w:tr>
      <w:tr w:rsidR="006871A0" w:rsidRPr="006871A0" w:rsidTr="006871A0">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Ожидаемые конечные результаты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обеспечение доступности услуг по сбору и вывозу ТКО для населения поселения;</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проведение модернизации инфраструктуры в сфере обращения с ТКО;</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повышение экологической культуры и степени вовлеченности населения в сферу безопасного обращения ТКО;</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улучшение санитарного состояния МО «Тихоновка».</w:t>
            </w:r>
          </w:p>
        </w:tc>
      </w:tr>
      <w:tr w:rsidR="006871A0" w:rsidRPr="006871A0" w:rsidTr="006871A0">
        <w:trPr>
          <w:trHeight w:val="977"/>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Система организации контроля за исполнением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Контроль за реализацией Программы, осуществляет специалист по земельным и имущественным отношениям администрации муниципального образования «Тихоновка»</w:t>
            </w:r>
          </w:p>
        </w:tc>
      </w:tr>
    </w:tbl>
    <w:p w:rsidR="006871A0" w:rsidRPr="006871A0" w:rsidRDefault="006871A0" w:rsidP="006871A0">
      <w:pPr>
        <w:shd w:val="clear" w:color="auto" w:fill="FFFFFF"/>
        <w:spacing w:after="0" w:line="240" w:lineRule="auto"/>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1. Обоснование необходимости реализации Программы</w:t>
      </w:r>
    </w:p>
    <w:p w:rsidR="006871A0" w:rsidRPr="006871A0" w:rsidRDefault="006871A0" w:rsidP="006871A0">
      <w:pPr>
        <w:shd w:val="clear" w:color="auto" w:fill="FFFFFF"/>
        <w:spacing w:after="0" w:line="240" w:lineRule="auto"/>
        <w:jc w:val="center"/>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Одной из основных проблем МО «Тихоновка» в экологической сфере является усиливающееся по мере социально-</w:t>
      </w:r>
      <w:proofErr w:type="spellStart"/>
      <w:r w:rsidRPr="006871A0">
        <w:rPr>
          <w:rFonts w:ascii="Arial" w:eastAsia="Times New Roman" w:hAnsi="Arial" w:cs="Arial"/>
          <w:color w:val="000000"/>
          <w:sz w:val="18"/>
          <w:szCs w:val="18"/>
          <w:lang w:eastAsia="ru-RU"/>
        </w:rPr>
        <w:t>экономичского</w:t>
      </w:r>
      <w:proofErr w:type="spellEnd"/>
      <w:r w:rsidRPr="006871A0">
        <w:rPr>
          <w:rFonts w:ascii="Arial" w:eastAsia="Times New Roman" w:hAnsi="Arial" w:cs="Arial"/>
          <w:color w:val="000000"/>
          <w:sz w:val="18"/>
          <w:szCs w:val="18"/>
          <w:lang w:eastAsia="ru-RU"/>
        </w:rPr>
        <w:t xml:space="preserve">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привлекательности поселения в целом.</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Одним из источников загрязнения окружающей среды являются твердые коммунальные отходы (далее ТКО). Источниками образования ТКО являются организации и предприятия, население и объекты инфраструктуры.</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Среднесписочная численность населения МО «Тихоновка» на начало 2022 года составляет 1528человек.</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В настоящее время регулярный сбор и вывоз ТКО у населения проводится.</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color w:val="000000"/>
          <w:sz w:val="18"/>
          <w:szCs w:val="18"/>
          <w:lang w:eastAsia="ru-RU"/>
        </w:rPr>
        <w:t>Таким образом, к основным проблемам в сфере обращения с ТКО в МО «Тихоновка» относятся следующие:</w:t>
      </w:r>
    </w:p>
    <w:p w:rsidR="006871A0" w:rsidRPr="006871A0" w:rsidRDefault="006871A0" w:rsidP="006871A0">
      <w:pPr>
        <w:numPr>
          <w:ilvl w:val="0"/>
          <w:numId w:val="3"/>
        </w:num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недостаточная нормативная правовая и методическая база обращения с ТКО;</w:t>
      </w:r>
    </w:p>
    <w:p w:rsidR="006871A0" w:rsidRPr="006871A0" w:rsidRDefault="006871A0" w:rsidP="006871A0">
      <w:pPr>
        <w:numPr>
          <w:ilvl w:val="0"/>
          <w:numId w:val="3"/>
        </w:num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ограниченность ресурсов и отсутствие полномочий по контролю в сфере обращения с ТКО органов местного самоуправления;</w:t>
      </w:r>
    </w:p>
    <w:p w:rsidR="006871A0" w:rsidRPr="006871A0" w:rsidRDefault="006871A0" w:rsidP="006871A0">
      <w:pPr>
        <w:numPr>
          <w:ilvl w:val="0"/>
          <w:numId w:val="3"/>
        </w:num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низкая привлекательность сферы обращения с ТКО для бизнеса;</w:t>
      </w:r>
    </w:p>
    <w:p w:rsidR="006871A0" w:rsidRPr="006871A0" w:rsidRDefault="006871A0" w:rsidP="006871A0">
      <w:pPr>
        <w:numPr>
          <w:ilvl w:val="0"/>
          <w:numId w:val="3"/>
        </w:num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низкая экологическая культура населения </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Одним из основных направлений решения проблем, связанных с обращением ТКО на территории МО «Тихоновка»,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Программа ориентирована на следующих участников, связанных с образованием и обращением с ТКО:</w:t>
      </w:r>
    </w:p>
    <w:p w:rsidR="006871A0" w:rsidRPr="006871A0" w:rsidRDefault="006871A0" w:rsidP="006871A0">
      <w:pPr>
        <w:numPr>
          <w:ilvl w:val="0"/>
          <w:numId w:val="4"/>
        </w:num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объекты коммунальной инфраструктуры;</w:t>
      </w:r>
    </w:p>
    <w:p w:rsidR="006871A0" w:rsidRPr="006871A0" w:rsidRDefault="006871A0" w:rsidP="006871A0">
      <w:pPr>
        <w:numPr>
          <w:ilvl w:val="0"/>
          <w:numId w:val="4"/>
        </w:num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организации всех форм собственности;</w:t>
      </w:r>
    </w:p>
    <w:p w:rsidR="006871A0" w:rsidRPr="006871A0" w:rsidRDefault="006871A0" w:rsidP="006871A0">
      <w:pPr>
        <w:numPr>
          <w:ilvl w:val="0"/>
          <w:numId w:val="4"/>
        </w:num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территориальное общественное самоуправление;</w:t>
      </w:r>
    </w:p>
    <w:p w:rsidR="006871A0" w:rsidRPr="006871A0" w:rsidRDefault="006871A0" w:rsidP="006871A0">
      <w:pPr>
        <w:numPr>
          <w:ilvl w:val="0"/>
          <w:numId w:val="4"/>
        </w:num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население.</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Реализация Программы будет основываться на следующих принципах:</w:t>
      </w:r>
    </w:p>
    <w:p w:rsidR="006871A0" w:rsidRPr="006871A0" w:rsidRDefault="006871A0" w:rsidP="006871A0">
      <w:pPr>
        <w:numPr>
          <w:ilvl w:val="0"/>
          <w:numId w:val="5"/>
        </w:num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доступность услуг по сбору и вывозу ТКО для населения;</w:t>
      </w:r>
    </w:p>
    <w:p w:rsidR="006871A0" w:rsidRPr="006871A0" w:rsidRDefault="006871A0" w:rsidP="006871A0">
      <w:pPr>
        <w:numPr>
          <w:ilvl w:val="0"/>
          <w:numId w:val="5"/>
        </w:num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модернизация инфраструктуры обращения с ТКО;</w:t>
      </w:r>
    </w:p>
    <w:p w:rsidR="006871A0" w:rsidRPr="006871A0" w:rsidRDefault="006871A0" w:rsidP="006871A0">
      <w:pPr>
        <w:numPr>
          <w:ilvl w:val="0"/>
          <w:numId w:val="5"/>
        </w:num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пропаганда и вовлечение населения в процесс цивилизованного обращения с ТКО.</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Мероприятия Программы направлены на решение стратегических целей администрации МО «Тихоновка»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МО «Тихоновка»» на 2022-2024 годы».</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2. Целевые показатели выполнения Программы</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«Тихоновка» Боханского района Иркутской области.</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Для достижения основной цели Программы необходимо достичь определенных целевых показателей.</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Прогнозируемые целевые показатели Программы приведены в Приложении 1 к Программе, входят в общую систему работы с ТКО МО «Тихоновка».</w:t>
      </w:r>
    </w:p>
    <w:p w:rsidR="006871A0" w:rsidRPr="006871A0" w:rsidRDefault="006871A0" w:rsidP="006871A0">
      <w:pPr>
        <w:shd w:val="clear" w:color="auto" w:fill="FFFFFF"/>
        <w:spacing w:after="0" w:line="240" w:lineRule="auto"/>
        <w:ind w:left="720" w:firstLine="709"/>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3.Перечень основных мероприятий Программы</w:t>
      </w:r>
    </w:p>
    <w:p w:rsidR="006871A0" w:rsidRPr="006871A0" w:rsidRDefault="006871A0" w:rsidP="006871A0">
      <w:pPr>
        <w:shd w:val="clear" w:color="auto" w:fill="FFFFFF"/>
        <w:spacing w:after="0" w:line="240" w:lineRule="auto"/>
        <w:ind w:left="720" w:firstLine="709"/>
        <w:jc w:val="both"/>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Основные мероприятия в рамках реализации Программы приведены в Приложении 2 к Программе, входят в общую систему работы с ТКО МО «Тихоновка».</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Мероприятия Программы финансируются за счет средств:</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1.бюджета муниципального образования «Тихоновка»;</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2.населения (через оплату коммунальных платежей) с момента начала работы регионального оператора.</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sz w:val="18"/>
          <w:szCs w:val="18"/>
          <w:lang w:eastAsia="ru-RU"/>
        </w:rPr>
        <w:t xml:space="preserve">Допускается привлечение к финансированию </w:t>
      </w:r>
      <w:r w:rsidRPr="006871A0">
        <w:rPr>
          <w:rFonts w:ascii="Arial" w:eastAsia="Times New Roman" w:hAnsi="Arial" w:cs="Arial"/>
          <w:color w:val="000000"/>
          <w:sz w:val="18"/>
          <w:szCs w:val="18"/>
          <w:lang w:eastAsia="ru-RU"/>
        </w:rPr>
        <w:t>Программы частных инвестиций.</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Финансирование Программы ежегодно уточняется.</w:t>
      </w:r>
    </w:p>
    <w:p w:rsidR="006871A0" w:rsidRPr="006871A0" w:rsidRDefault="006871A0" w:rsidP="006871A0">
      <w:pPr>
        <w:shd w:val="clear" w:color="auto" w:fill="FFFFFF"/>
        <w:spacing w:after="0" w:line="240" w:lineRule="auto"/>
        <w:ind w:firstLine="709"/>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4. Механизм реализации Программы</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color w:val="000000"/>
          <w:sz w:val="18"/>
          <w:szCs w:val="18"/>
          <w:lang w:eastAsia="ru-RU"/>
        </w:rPr>
        <w:lastRenderedPageBreak/>
        <w:t xml:space="preserve">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w:t>
      </w:r>
      <w:r w:rsidRPr="006871A0">
        <w:rPr>
          <w:rFonts w:ascii="Arial" w:eastAsia="Times New Roman" w:hAnsi="Arial" w:cs="Arial"/>
          <w:sz w:val="18"/>
          <w:szCs w:val="18"/>
          <w:lang w:eastAsia="ru-RU"/>
        </w:rPr>
        <w:t>целевых показателей.</w:t>
      </w:r>
    </w:p>
    <w:p w:rsidR="006871A0" w:rsidRPr="006871A0" w:rsidRDefault="006871A0" w:rsidP="006871A0">
      <w:pPr>
        <w:shd w:val="clear" w:color="auto" w:fill="FFFFFF"/>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Администрация муниципального образования «Тихоновка» Боханского района Иркутской области:</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1.организует реализацию мероприятий, связанных с разработкой (корректировкой) схемы обращения с ТКО на территории поселения;</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2.организует реализацию мероприятий, связанных с модернизацией инфраструктуры обращения с ТКО (устройство контейнерной площадки, закупка контейнеров и бункеров под ТКО), с проведением раздельного сбора ТКО и с повышением экологической культуры и степени вовлеченности населения в вопросы обращения с ТКО;</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3.уполномочивает администрацию МО «Боханский район» осуществлять проведение мероприятий связанных с закупкой товаров, указанных в приложении 2 к Программе;</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4.уполномочивает администрацию МО «Тихоновка» принять в муниципальную собственность приобретённое в рамках программы имущество без права последующей продажи.</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Разработчик Программы:</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1.в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2.обобщает и анализирует ход реализации мероприятий Программы, использование бюджетных средств.</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Исполнитель Программы:</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3.представляет разработчику предложения по внесению изменений в Программу;</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4.осуществляет координацию деятельности участников Программы по контролируемым ими направлениям;</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5.осуществляет организацию информационной и разъяснительной работы, направленной на освещение цели и задач реализуемых мероприятий.</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Исполнитель программных мероприятий несёт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6871A0" w:rsidRPr="006871A0" w:rsidRDefault="006871A0" w:rsidP="006871A0">
      <w:pPr>
        <w:shd w:val="clear" w:color="auto" w:fill="FFFFFF"/>
        <w:spacing w:after="0" w:line="240" w:lineRule="auto"/>
        <w:ind w:firstLine="709"/>
        <w:jc w:val="center"/>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5. Контроль за ходом реализации Программы</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xml:space="preserve"> Контроль за целевым использованием средств бюджета, направленных на реализацию Программы, осуществляется в соответствии с действующим законодательством.</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xml:space="preserve"> Контроль за реализацией Программы осуществляет специалист по земельным и имущественным отношениям администрации МО «Тихоновка».</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 xml:space="preserve"> Информация о Программе и ходе её реализации размещается на официальном сайте администрации МО «Боханский район».</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6. Оценка эффективности реализации программы</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В результате реализации программных мероприятий предусматривается создать к 2024 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«Тихоновка» Боханского района Иркутской области.</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p w:rsidR="006871A0" w:rsidRPr="006871A0" w:rsidRDefault="006871A0" w:rsidP="006871A0">
      <w:pPr>
        <w:shd w:val="clear" w:color="auto" w:fill="FFFFFF"/>
        <w:spacing w:after="0" w:line="240" w:lineRule="auto"/>
        <w:ind w:firstLine="709"/>
        <w:jc w:val="both"/>
        <w:rPr>
          <w:rFonts w:ascii="Arial" w:eastAsia="Times New Roman" w:hAnsi="Arial" w:cs="Arial"/>
          <w:color w:val="000000"/>
          <w:sz w:val="18"/>
          <w:szCs w:val="18"/>
          <w:lang w:eastAsia="ru-RU"/>
        </w:rPr>
      </w:pPr>
    </w:p>
    <w:p w:rsidR="006871A0" w:rsidRPr="006871A0" w:rsidRDefault="006871A0" w:rsidP="006871A0">
      <w:pPr>
        <w:shd w:val="clear" w:color="auto" w:fill="FFFFFF"/>
        <w:spacing w:after="0" w:line="240" w:lineRule="auto"/>
        <w:ind w:firstLine="709"/>
        <w:jc w:val="right"/>
        <w:rPr>
          <w:rFonts w:ascii="Courier New" w:eastAsia="Times New Roman" w:hAnsi="Courier New" w:cs="Courier New"/>
          <w:color w:val="000000"/>
          <w:sz w:val="18"/>
          <w:szCs w:val="18"/>
          <w:lang w:eastAsia="ru-RU"/>
        </w:rPr>
      </w:pP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Приложение 1</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к муниципальной программе «Развитие</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комплексной системы обращения с</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твёрдыми коммунальными отходами в</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 xml:space="preserve">муниципальном образовании «Тихоновка» </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Боханского района Иркутской области»</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 xml:space="preserve"> на 2022-2024 годы</w:t>
      </w:r>
    </w:p>
    <w:p w:rsidR="006871A0" w:rsidRPr="006871A0" w:rsidRDefault="006871A0" w:rsidP="006871A0">
      <w:pPr>
        <w:shd w:val="clear" w:color="auto" w:fill="FFFFFF"/>
        <w:spacing w:after="0" w:line="240" w:lineRule="auto"/>
        <w:ind w:left="-187"/>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Целевые показатели</w:t>
      </w:r>
    </w:p>
    <w:p w:rsidR="006871A0" w:rsidRPr="006871A0" w:rsidRDefault="006871A0" w:rsidP="006871A0">
      <w:pPr>
        <w:shd w:val="clear" w:color="auto" w:fill="FFFFFF"/>
        <w:spacing w:after="0" w:line="240" w:lineRule="auto"/>
        <w:ind w:left="-187"/>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в рамках реализации муниципальной программы «Развитие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p w:rsidR="006871A0" w:rsidRPr="006871A0" w:rsidRDefault="006871A0" w:rsidP="006871A0">
      <w:pPr>
        <w:shd w:val="clear" w:color="auto" w:fill="FFFFFF"/>
        <w:spacing w:after="0" w:line="240" w:lineRule="auto"/>
        <w:ind w:left="-187"/>
        <w:jc w:val="center"/>
        <w:rPr>
          <w:rFonts w:ascii="Arial" w:eastAsia="Times New Roman" w:hAnsi="Arial" w:cs="Arial"/>
          <w:color w:val="000000"/>
          <w:sz w:val="18"/>
          <w:szCs w:val="18"/>
          <w:lang w:eastAsia="ru-RU"/>
        </w:rPr>
      </w:pPr>
    </w:p>
    <w:tbl>
      <w:tblPr>
        <w:tblW w:w="0" w:type="auto"/>
        <w:tblCellSpacing w:w="15" w:type="dxa"/>
        <w:tblInd w:w="2" w:type="dxa"/>
        <w:tblLayout w:type="fixed"/>
        <w:tblLook w:val="00A0" w:firstRow="1" w:lastRow="0" w:firstColumn="1" w:lastColumn="0" w:noHBand="0" w:noVBand="0"/>
      </w:tblPr>
      <w:tblGrid>
        <w:gridCol w:w="503"/>
        <w:gridCol w:w="2471"/>
        <w:gridCol w:w="1367"/>
        <w:gridCol w:w="1419"/>
        <w:gridCol w:w="1509"/>
        <w:gridCol w:w="750"/>
        <w:gridCol w:w="750"/>
        <w:gridCol w:w="906"/>
      </w:tblGrid>
      <w:tr w:rsidR="006871A0" w:rsidRPr="006871A0" w:rsidTr="006871A0">
        <w:trPr>
          <w:tblCellSpacing w:w="15" w:type="dxa"/>
        </w:trPr>
        <w:tc>
          <w:tcPr>
            <w:tcW w:w="4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п/п</w:t>
            </w:r>
          </w:p>
        </w:tc>
        <w:tc>
          <w:tcPr>
            <w:tcW w:w="24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Наименование показателя</w:t>
            </w:r>
          </w:p>
        </w:tc>
        <w:tc>
          <w:tcPr>
            <w:tcW w:w="13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Единица измерения</w:t>
            </w:r>
          </w:p>
        </w:tc>
        <w:tc>
          <w:tcPr>
            <w:tcW w:w="13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Значение показателя за 2021 год</w:t>
            </w:r>
          </w:p>
        </w:tc>
        <w:tc>
          <w:tcPr>
            <w:tcW w:w="14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Всего на конец реализации Программы</w:t>
            </w:r>
          </w:p>
        </w:tc>
        <w:tc>
          <w:tcPr>
            <w:tcW w:w="23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 том числе по годам</w:t>
            </w:r>
          </w:p>
        </w:tc>
      </w:tr>
      <w:tr w:rsidR="006871A0" w:rsidRPr="006871A0" w:rsidTr="006871A0">
        <w:trPr>
          <w:tblCellSpacing w:w="15" w:type="dxa"/>
        </w:trPr>
        <w:tc>
          <w:tcPr>
            <w:tcW w:w="413"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2411"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307"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359"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449"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2023</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2024</w:t>
            </w:r>
          </w:p>
        </w:tc>
      </w:tr>
      <w:tr w:rsidR="006871A0" w:rsidRPr="006871A0" w:rsidTr="006871A0">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Наличие утвержденной генеральной схемы очистки территории МО «Тихоновка»</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да/нет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да</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да</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да</w:t>
            </w:r>
          </w:p>
        </w:tc>
      </w:tr>
      <w:tr w:rsidR="006871A0" w:rsidRPr="006871A0" w:rsidTr="006871A0">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разработанной и утвержденной схемы расположения   ТКО в сельском поселении</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r>
      <w:tr w:rsidR="006871A0" w:rsidRPr="006871A0" w:rsidTr="006871A0">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3.</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Охват населения системой регулярного сбора и вывоза ТКО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процентов</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r>
      <w:tr w:rsidR="006871A0" w:rsidRPr="006871A0" w:rsidTr="006871A0">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numPr>
                <w:ilvl w:val="0"/>
                <w:numId w:val="5"/>
              </w:num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4.</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4.</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разработанной и утвержденной схемы маршрута вывоза (выноса) ТКО к контейнерным площадкам</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r>
      <w:tr w:rsidR="006871A0" w:rsidRPr="006871A0" w:rsidTr="006871A0">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контейнерных площадок в населении пунктах</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13</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w:t>
            </w:r>
          </w:p>
        </w:tc>
      </w:tr>
      <w:tr w:rsidR="006871A0" w:rsidRPr="006871A0" w:rsidTr="006871A0">
        <w:trPr>
          <w:trHeight w:val="945"/>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контейнеров для сбора ТКО всего в том числе (участие в приобретении):</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МО «Тихоновка»</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39</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60</w:t>
            </w:r>
          </w:p>
        </w:tc>
      </w:tr>
    </w:tbl>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Приложение 2</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к муниципальной программе «Развитие</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комплексной системы обращения с</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твёрдыми коммунальными отходами в</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 xml:space="preserve">муниципальном образовании «Тихоновка» </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Боханского района Иркутской области»</w:t>
      </w:r>
    </w:p>
    <w:p w:rsidR="006871A0" w:rsidRPr="006871A0" w:rsidRDefault="006871A0" w:rsidP="006871A0">
      <w:pPr>
        <w:shd w:val="clear" w:color="auto" w:fill="FFFFFF"/>
        <w:spacing w:after="0" w:line="240" w:lineRule="auto"/>
        <w:jc w:val="right"/>
        <w:rPr>
          <w:rFonts w:ascii="Courier New" w:eastAsia="Times New Roman" w:hAnsi="Courier New" w:cs="Courier New"/>
          <w:color w:val="000000"/>
          <w:sz w:val="18"/>
          <w:szCs w:val="18"/>
          <w:lang w:eastAsia="ru-RU"/>
        </w:rPr>
      </w:pPr>
      <w:r w:rsidRPr="006871A0">
        <w:rPr>
          <w:rFonts w:ascii="Courier New" w:eastAsia="Times New Roman" w:hAnsi="Courier New" w:cs="Courier New"/>
          <w:color w:val="000000"/>
          <w:sz w:val="18"/>
          <w:szCs w:val="18"/>
          <w:lang w:eastAsia="ru-RU"/>
        </w:rPr>
        <w:t xml:space="preserve"> на 2022-2024 годы</w:t>
      </w:r>
    </w:p>
    <w:p w:rsidR="006871A0" w:rsidRPr="006871A0" w:rsidRDefault="006871A0" w:rsidP="006871A0">
      <w:pPr>
        <w:shd w:val="clear" w:color="auto" w:fill="FFFFFF"/>
        <w:spacing w:after="0" w:line="240" w:lineRule="auto"/>
        <w:jc w:val="center"/>
        <w:rPr>
          <w:rFonts w:ascii="Arial" w:eastAsia="Times New Roman" w:hAnsi="Arial" w:cs="Arial"/>
          <w:color w:val="000000"/>
          <w:sz w:val="18"/>
          <w:szCs w:val="18"/>
          <w:lang w:eastAsia="ru-RU"/>
        </w:rPr>
      </w:pPr>
      <w:r w:rsidRPr="006871A0">
        <w:rPr>
          <w:rFonts w:ascii="Arial" w:eastAsia="Times New Roman" w:hAnsi="Arial" w:cs="Arial"/>
          <w:color w:val="000000"/>
          <w:sz w:val="18"/>
          <w:szCs w:val="18"/>
          <w:lang w:eastAsia="ru-RU"/>
        </w:rPr>
        <w:t>П е р е ч е н ь</w:t>
      </w:r>
      <w:r w:rsidRPr="006871A0">
        <w:rPr>
          <w:rFonts w:ascii="Arial" w:eastAsia="Times New Roman" w:hAnsi="Arial" w:cs="Arial"/>
          <w:color w:val="000000"/>
          <w:sz w:val="18"/>
          <w:szCs w:val="18"/>
          <w:lang w:eastAsia="ru-RU"/>
        </w:rPr>
        <w:br/>
        <w:t>основных мероприятий, в рамках реализации муниципальной программы «Развитие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tbl>
      <w:tblPr>
        <w:tblW w:w="9869" w:type="dxa"/>
        <w:tblCellSpacing w:w="15" w:type="dxa"/>
        <w:tblInd w:w="2" w:type="dxa"/>
        <w:tblLayout w:type="fixed"/>
        <w:tblLook w:val="00A0" w:firstRow="1" w:lastRow="0" w:firstColumn="1" w:lastColumn="0" w:noHBand="0" w:noVBand="0"/>
      </w:tblPr>
      <w:tblGrid>
        <w:gridCol w:w="725"/>
        <w:gridCol w:w="1984"/>
        <w:gridCol w:w="1985"/>
        <w:gridCol w:w="1560"/>
        <w:gridCol w:w="708"/>
        <w:gridCol w:w="1175"/>
        <w:gridCol w:w="846"/>
        <w:gridCol w:w="886"/>
      </w:tblGrid>
      <w:tr w:rsidR="006871A0" w:rsidRPr="006871A0" w:rsidTr="006871A0">
        <w:trPr>
          <w:tblCellSpacing w:w="15" w:type="dxa"/>
        </w:trPr>
        <w:tc>
          <w:tcPr>
            <w:tcW w:w="6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п/п</w:t>
            </w:r>
          </w:p>
        </w:tc>
        <w:tc>
          <w:tcPr>
            <w:tcW w:w="19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Наименование мероприятий</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Ответственные исполнители</w:t>
            </w:r>
          </w:p>
        </w:tc>
        <w:tc>
          <w:tcPr>
            <w:tcW w:w="15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Стоимость мероприятия и источники финансирования</w:t>
            </w:r>
          </w:p>
        </w:tc>
        <w:tc>
          <w:tcPr>
            <w:tcW w:w="6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Всего </w:t>
            </w:r>
            <w:proofErr w:type="spellStart"/>
            <w:r w:rsidRPr="006871A0">
              <w:rPr>
                <w:rFonts w:ascii="Courier New" w:eastAsia="Times New Roman" w:hAnsi="Courier New" w:cs="Courier New"/>
                <w:sz w:val="18"/>
                <w:szCs w:val="18"/>
                <w:lang w:eastAsia="ru-RU"/>
              </w:rPr>
              <w:t>тыс.руб</w:t>
            </w:r>
            <w:proofErr w:type="spellEnd"/>
            <w:r w:rsidRPr="006871A0">
              <w:rPr>
                <w:rFonts w:ascii="Courier New" w:eastAsia="Times New Roman" w:hAnsi="Courier New" w:cs="Courier New"/>
                <w:sz w:val="18"/>
                <w:szCs w:val="18"/>
                <w:lang w:eastAsia="ru-RU"/>
              </w:rPr>
              <w:t>.</w:t>
            </w:r>
          </w:p>
        </w:tc>
        <w:tc>
          <w:tcPr>
            <w:tcW w:w="28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ind w:left="144"/>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в </w:t>
            </w:r>
            <w:proofErr w:type="spellStart"/>
            <w:r w:rsidRPr="006871A0">
              <w:rPr>
                <w:rFonts w:ascii="Courier New" w:eastAsia="Times New Roman" w:hAnsi="Courier New" w:cs="Courier New"/>
                <w:sz w:val="18"/>
                <w:szCs w:val="18"/>
                <w:lang w:eastAsia="ru-RU"/>
              </w:rPr>
              <w:t>т.ч</w:t>
            </w:r>
            <w:proofErr w:type="spellEnd"/>
            <w:r w:rsidRPr="006871A0">
              <w:rPr>
                <w:rFonts w:ascii="Courier New" w:eastAsia="Times New Roman" w:hAnsi="Courier New" w:cs="Courier New"/>
                <w:sz w:val="18"/>
                <w:szCs w:val="18"/>
                <w:lang w:eastAsia="ru-RU"/>
              </w:rPr>
              <w:t>. по годам:</w:t>
            </w:r>
          </w:p>
        </w:tc>
      </w:tr>
      <w:tr w:rsidR="006871A0" w:rsidRPr="006871A0" w:rsidTr="006871A0">
        <w:trPr>
          <w:tblCellSpacing w:w="15" w:type="dxa"/>
        </w:trPr>
        <w:tc>
          <w:tcPr>
            <w:tcW w:w="680"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954"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955"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530"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678"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2022</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2024</w:t>
            </w:r>
          </w:p>
        </w:tc>
      </w:tr>
      <w:tr w:rsidR="006871A0" w:rsidRPr="006871A0" w:rsidTr="006871A0">
        <w:trPr>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numPr>
                <w:ilvl w:val="0"/>
                <w:numId w:val="6"/>
              </w:num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Разработка генеральной схемы очистки территории МО «Тихоновка» ТКО (по МО «Тихоновка»)</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Администрация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numPr>
                <w:ilvl w:val="0"/>
                <w:numId w:val="7"/>
              </w:num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Разработка схем обращения с ТКО в МО «Тихоновка»</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Администрация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numPr>
                <w:ilvl w:val="0"/>
                <w:numId w:val="8"/>
              </w:num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Администрация муниципального образования «Тихоновка» Боханского района Иркутской области </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200"/>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numPr>
                <w:ilvl w:val="0"/>
                <w:numId w:val="9"/>
              </w:num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5</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Устройство контейнерных площадок в муниципальном образовании </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Администрации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Стоимость работ всего –0</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 том числе по источникам финансирования:</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Областной бюджет 0</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Местный бюджет 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right"/>
              <w:rPr>
                <w:rFonts w:ascii="Courier New" w:eastAsia="Times New Roman" w:hAnsi="Courier New" w:cs="Courier New"/>
                <w:sz w:val="18"/>
                <w:szCs w:val="18"/>
                <w:highlight w:val="yellow"/>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   0</w:t>
            </w: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highlight w:val="yellow"/>
                <w:lang w:eastAsia="ru-RU"/>
              </w:rPr>
            </w:pP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blCellSpacing w:w="15" w:type="dxa"/>
        </w:trPr>
        <w:tc>
          <w:tcPr>
            <w:tcW w:w="680" w:type="dxa"/>
            <w:vMerge w:val="restart"/>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numPr>
                <w:ilvl w:val="0"/>
                <w:numId w:val="10"/>
              </w:num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w:t>
            </w:r>
          </w:p>
        </w:tc>
        <w:tc>
          <w:tcPr>
            <w:tcW w:w="19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Покупка контейнеров и бункеров под ТКО</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Администрации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Стоимость приобретения всего 0</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 том числе по источникам финансирования:</w:t>
            </w:r>
          </w:p>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Областной бюджет 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tabs>
                <w:tab w:val="left" w:pos="374"/>
              </w:tabs>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r w:rsidRPr="006871A0">
              <w:rPr>
                <w:rFonts w:ascii="Courier New" w:eastAsia="Times New Roman" w:hAnsi="Courier New" w:cs="Courier New"/>
                <w:sz w:val="18"/>
                <w:szCs w:val="18"/>
                <w:lang w:eastAsia="ru-RU"/>
              </w:rPr>
              <w:tab/>
            </w:r>
          </w:p>
        </w:tc>
      </w:tr>
      <w:tr w:rsidR="006871A0" w:rsidRPr="006871A0" w:rsidTr="006871A0">
        <w:trPr>
          <w:trHeight w:val="898"/>
          <w:tblCellSpacing w:w="15" w:type="dxa"/>
        </w:trPr>
        <w:tc>
          <w:tcPr>
            <w:tcW w:w="680" w:type="dxa"/>
            <w:vMerge/>
            <w:tcBorders>
              <w:top w:val="nil"/>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954"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955" w:type="dxa"/>
            <w:vMerge/>
            <w:tcBorders>
              <w:top w:val="single" w:sz="6" w:space="0" w:color="000000"/>
              <w:left w:val="single" w:sz="6" w:space="0" w:color="000000"/>
              <w:bottom w:val="single" w:sz="6" w:space="0" w:color="000000"/>
              <w:right w:val="nil"/>
            </w:tcBorders>
            <w:vAlign w:val="center"/>
            <w:hideMark/>
          </w:tcPr>
          <w:p w:rsidR="006871A0" w:rsidRPr="006871A0" w:rsidRDefault="006871A0" w:rsidP="006871A0">
            <w:pPr>
              <w:spacing w:after="0" w:line="240" w:lineRule="auto"/>
              <w:rPr>
                <w:rFonts w:ascii="Courier New" w:eastAsia="Times New Roman" w:hAnsi="Courier New" w:cs="Courier New"/>
                <w:sz w:val="18"/>
                <w:szCs w:val="18"/>
                <w:lang w:eastAsia="ru-RU"/>
              </w:rPr>
            </w:pP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Местный бюджет 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rPr>
                <w:rFonts w:ascii="Courier New" w:eastAsia="Times New Roman" w:hAnsi="Courier New" w:cs="Courier New"/>
                <w:sz w:val="18"/>
                <w:szCs w:val="18"/>
                <w:highlight w:val="yellow"/>
                <w:lang w:eastAsia="ru-RU"/>
              </w:rPr>
            </w:pPr>
            <w:r w:rsidRPr="006871A0">
              <w:rPr>
                <w:rFonts w:ascii="Courier New" w:eastAsia="Times New Roman" w:hAnsi="Courier New" w:cs="Courier New"/>
                <w:sz w:val="18"/>
                <w:szCs w:val="18"/>
                <w:lang w:eastAsia="ru-RU"/>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898"/>
          <w:tblCellSpacing w:w="15" w:type="dxa"/>
        </w:trPr>
        <w:tc>
          <w:tcPr>
            <w:tcW w:w="680" w:type="dxa"/>
            <w:tcBorders>
              <w:top w:val="nil"/>
              <w:left w:val="single" w:sz="6" w:space="0" w:color="000000"/>
              <w:bottom w:val="single" w:sz="6" w:space="0" w:color="000000"/>
              <w:right w:val="nil"/>
            </w:tcBorders>
            <w:vAlign w:val="center"/>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w:t>
            </w:r>
          </w:p>
        </w:tc>
        <w:tc>
          <w:tcPr>
            <w:tcW w:w="1954" w:type="dxa"/>
            <w:tcBorders>
              <w:top w:val="single" w:sz="6" w:space="0" w:color="000000"/>
              <w:left w:val="single" w:sz="6" w:space="0" w:color="000000"/>
              <w:bottom w:val="single" w:sz="6" w:space="0" w:color="000000"/>
              <w:right w:val="nil"/>
            </w:tcBorders>
            <w:vAlign w:val="center"/>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Содержание (ремонт) контейнерных площадок, мусорных контейнеров</w:t>
            </w:r>
          </w:p>
        </w:tc>
        <w:tc>
          <w:tcPr>
            <w:tcW w:w="1955" w:type="dxa"/>
            <w:tcBorders>
              <w:top w:val="single" w:sz="6" w:space="0" w:color="000000"/>
              <w:left w:val="single" w:sz="6" w:space="0" w:color="000000"/>
              <w:bottom w:val="single" w:sz="6" w:space="0" w:color="000000"/>
              <w:right w:val="nil"/>
            </w:tcBorders>
            <w:vAlign w:val="center"/>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Администрации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Местный бюджет 70,0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35,0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35,0</w:t>
            </w:r>
          </w:p>
        </w:tc>
      </w:tr>
      <w:tr w:rsidR="006871A0" w:rsidRPr="006871A0" w:rsidTr="006871A0">
        <w:trPr>
          <w:tblCellSpacing w:w="15" w:type="dxa"/>
        </w:trPr>
        <w:tc>
          <w:tcPr>
            <w:tcW w:w="26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871A0" w:rsidRPr="006871A0" w:rsidRDefault="006871A0" w:rsidP="006871A0">
            <w:pPr>
              <w:spacing w:after="0" w:line="240" w:lineRule="auto"/>
              <w:ind w:left="720"/>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Всего по мероприятиям:</w:t>
            </w:r>
          </w:p>
        </w:tc>
        <w:tc>
          <w:tcPr>
            <w:tcW w:w="35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70,00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871A0" w:rsidRPr="006871A0" w:rsidRDefault="006871A0" w:rsidP="006871A0">
            <w:pPr>
              <w:spacing w:after="0" w:line="240" w:lineRule="auto"/>
              <w:jc w:val="center"/>
              <w:rPr>
                <w:rFonts w:ascii="Courier New" w:eastAsia="Times New Roman" w:hAnsi="Courier New" w:cs="Courier New"/>
                <w:sz w:val="18"/>
                <w:szCs w:val="18"/>
                <w:highlight w:val="yellow"/>
                <w:lang w:eastAsia="ru-RU"/>
              </w:rPr>
            </w:pPr>
            <w:r w:rsidRPr="006871A0">
              <w:rPr>
                <w:rFonts w:ascii="Courier New" w:eastAsia="Times New Roman" w:hAnsi="Courier New" w:cs="Courier New"/>
                <w:sz w:val="18"/>
                <w:szCs w:val="18"/>
                <w:lang w:eastAsia="ru-RU"/>
              </w:rPr>
              <w:t>35,0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35,0</w:t>
            </w:r>
          </w:p>
        </w:tc>
      </w:tr>
    </w:tbl>
    <w:p w:rsidR="006871A0" w:rsidRPr="006871A0" w:rsidRDefault="006871A0" w:rsidP="006871A0">
      <w:pPr>
        <w:spacing w:after="0" w:line="240" w:lineRule="auto"/>
        <w:rPr>
          <w:rFonts w:ascii="Arial" w:eastAsia="Times New Roman" w:hAnsi="Arial" w:cs="Arial"/>
          <w:sz w:val="18"/>
          <w:szCs w:val="18"/>
          <w:lang w:eastAsia="ru-RU"/>
        </w:rPr>
      </w:pPr>
    </w:p>
    <w:p w:rsidR="006871A0" w:rsidRPr="006871A0" w:rsidRDefault="006871A0" w:rsidP="006871A0">
      <w:pPr>
        <w:spacing w:after="0" w:line="240" w:lineRule="auto"/>
        <w:rPr>
          <w:rFonts w:ascii="Calibri" w:eastAsia="Times New Roman" w:hAnsi="Calibri" w:cs="Calibri"/>
          <w:sz w:val="18"/>
          <w:szCs w:val="18"/>
          <w:lang w:eastAsia="ru-RU"/>
        </w:rPr>
      </w:pPr>
    </w:p>
    <w:p w:rsidR="006871A0" w:rsidRPr="006871A0" w:rsidRDefault="006871A0" w:rsidP="006871A0">
      <w:pPr>
        <w:spacing w:after="0" w:line="240" w:lineRule="auto"/>
        <w:rPr>
          <w:sz w:val="18"/>
          <w:szCs w:val="18"/>
        </w:rPr>
      </w:pP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02.11.2022 Г. № 80</w:t>
      </w: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РОССИЙСКАЯ ФЕДЕРАЦИЯ</w:t>
      </w: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ИРКУТСКАЯ ОБЛАСТЬ</w:t>
      </w: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БОХАНСКИЙ МУНИЦИПАЛЬНЫЙ РАЙОН</w:t>
      </w: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МУНИЦИПАЛЬНОЕ ОБРАЗОВАНИЕ «ТИХОНОВКА»</w:t>
      </w: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АДМИНИСТРАЦИЯ</w:t>
      </w: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ПОСТАНОВЛЕНИЕ</w:t>
      </w:r>
    </w:p>
    <w:p w:rsidR="006871A0" w:rsidRPr="006871A0" w:rsidRDefault="006871A0" w:rsidP="006871A0">
      <w:pPr>
        <w:spacing w:after="0" w:line="240" w:lineRule="auto"/>
        <w:jc w:val="center"/>
        <w:rPr>
          <w:rFonts w:ascii="Arial" w:eastAsia="Calibri" w:hAnsi="Arial" w:cs="Arial"/>
          <w:b/>
          <w:sz w:val="18"/>
          <w:szCs w:val="18"/>
          <w:lang w:eastAsia="ru-RU"/>
        </w:rPr>
      </w:pP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О ВНЕСЕНИИ ИЗМЕНЕНИЙ И ДОПОЛНЕНИЙ В ПОСТАНОВЛЕНИЕ № 56/1 ОТ 02.08.2022 ГОДА «ОБ УТВЕРЖДЕНИИ МУНИЦИПАЛЬНОЙ ПРОГРАММЫ ««РАЗВИТИЕ ЖИЛИЩНО-КОММУНАЛЬНОГО ХОЗЯЙСТВА НА ТЕРРИТОРИИ МУНИЦИПАЛЬНОГО ОБРАЗОВАНИЯ «ТИХОНОВКА» НА 2022-2024 ГОДЫ</w:t>
      </w:r>
    </w:p>
    <w:p w:rsidR="006871A0" w:rsidRPr="006871A0" w:rsidRDefault="006871A0" w:rsidP="006871A0">
      <w:pPr>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 xml:space="preserve">В целях повышения уровня развития жилищно-коммунального хозяйства с целью формирования социально-экономических условий устойчивого развития  муниципального образования «Тихоновка», в соответствии со статьей 179 Бюджетного кодекса Российской Федерации, статьей 14 Федерального закона от 06.10.2003 года №131-ФЗ «Об общих принципах организации местного самоуправления в Российской Федерации» руководствуясь статьями 6, 32, 43 Устава  муниципального образования «Тихоновка», администрация муниципального образования «Тихоновка» </w:t>
      </w:r>
    </w:p>
    <w:p w:rsidR="006871A0" w:rsidRPr="006871A0" w:rsidRDefault="006871A0" w:rsidP="006871A0">
      <w:pPr>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ПОСТАНОВЛЯЕТ:</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tabs>
          <w:tab w:val="left" w:pos="567"/>
        </w:tabs>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1.Внести следующие изменения и дополнения в муниципальную программу «Развитие жилищно-коммунального хозяйства на территории муниципального образования «Тихоновка» на 2022-2024 годы»:</w:t>
      </w:r>
    </w:p>
    <w:p w:rsidR="006871A0" w:rsidRPr="006871A0" w:rsidRDefault="006871A0" w:rsidP="006871A0">
      <w:pPr>
        <w:tabs>
          <w:tab w:val="left" w:pos="567"/>
        </w:tabs>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-Приложение № 2 к муниципальной программе муниципального образования «Тихоновка» «Развитие жилищно-коммунального хозяйства на территории муниципального образования «Тихоновка» читать в новой редакции. Приложение.</w:t>
      </w:r>
    </w:p>
    <w:p w:rsidR="006871A0" w:rsidRPr="006871A0" w:rsidRDefault="006871A0" w:rsidP="006871A0">
      <w:pPr>
        <w:tabs>
          <w:tab w:val="left" w:pos="900"/>
        </w:tabs>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2.Опубликовать настоящее постановление в официальном издании Вестник МО «Тихоновка» и разместить в информационно-телекоммуникационной сети «Интернет» на официальном сайте   муниципального образования «Боханский район».</w:t>
      </w:r>
    </w:p>
    <w:p w:rsidR="006871A0" w:rsidRPr="006871A0" w:rsidRDefault="006871A0" w:rsidP="006871A0">
      <w:pPr>
        <w:tabs>
          <w:tab w:val="left" w:pos="900"/>
        </w:tabs>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3.Настоящее постановление вступает в силу после его официального опубликования.</w:t>
      </w:r>
    </w:p>
    <w:p w:rsidR="006871A0" w:rsidRPr="006871A0" w:rsidRDefault="006871A0" w:rsidP="006871A0">
      <w:pPr>
        <w:tabs>
          <w:tab w:val="left" w:pos="900"/>
        </w:tabs>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lastRenderedPageBreak/>
        <w:t>4.Контроль за исполнением данного постановления оставляю за собой.</w:t>
      </w:r>
    </w:p>
    <w:p w:rsidR="006871A0" w:rsidRPr="006871A0" w:rsidRDefault="006871A0" w:rsidP="006871A0">
      <w:pPr>
        <w:tabs>
          <w:tab w:val="left" w:pos="900"/>
        </w:tabs>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Глава МО «Тихоновка»</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М.В.Скоробогатова</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tabs>
          <w:tab w:val="left" w:pos="-3969"/>
        </w:tabs>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tabs>
          <w:tab w:val="left" w:pos="-3969"/>
        </w:tabs>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tabs>
          <w:tab w:val="left" w:pos="-3969"/>
        </w:tabs>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Приложение</w:t>
      </w:r>
    </w:p>
    <w:p w:rsidR="006871A0" w:rsidRPr="006871A0" w:rsidRDefault="006871A0" w:rsidP="006871A0">
      <w:pPr>
        <w:tabs>
          <w:tab w:val="left" w:pos="-3969"/>
        </w:tabs>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к постановлению администрации</w:t>
      </w:r>
    </w:p>
    <w:p w:rsidR="006871A0" w:rsidRPr="006871A0" w:rsidRDefault="006871A0" w:rsidP="006871A0">
      <w:pPr>
        <w:tabs>
          <w:tab w:val="left" w:pos="-3969"/>
        </w:tabs>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муниципального образования</w:t>
      </w:r>
    </w:p>
    <w:p w:rsidR="006871A0" w:rsidRPr="006871A0" w:rsidRDefault="006871A0" w:rsidP="006871A0">
      <w:pPr>
        <w:shd w:val="clear" w:color="auto" w:fill="FFFFFF"/>
        <w:spacing w:after="0" w:line="240" w:lineRule="auto"/>
        <w:jc w:val="right"/>
        <w:rPr>
          <w:rFonts w:ascii="Courier New" w:eastAsia="Calibri" w:hAnsi="Courier New" w:cs="Courier New"/>
          <w:spacing w:val="-3"/>
          <w:sz w:val="18"/>
          <w:szCs w:val="18"/>
          <w:lang w:eastAsia="ru-RU"/>
        </w:rPr>
      </w:pPr>
      <w:r w:rsidRPr="006871A0">
        <w:rPr>
          <w:rFonts w:ascii="Courier New" w:eastAsia="Calibri" w:hAnsi="Courier New" w:cs="Courier New"/>
          <w:spacing w:val="-3"/>
          <w:sz w:val="18"/>
          <w:szCs w:val="18"/>
          <w:lang w:eastAsia="ru-RU"/>
        </w:rPr>
        <w:t>«Тихоновка» № 56/1</w:t>
      </w:r>
    </w:p>
    <w:p w:rsidR="006871A0" w:rsidRPr="006871A0" w:rsidRDefault="006871A0" w:rsidP="006871A0">
      <w:pPr>
        <w:shd w:val="clear" w:color="auto" w:fill="FFFFFF"/>
        <w:spacing w:after="0" w:line="240" w:lineRule="auto"/>
        <w:jc w:val="right"/>
        <w:rPr>
          <w:rFonts w:ascii="Courier New" w:eastAsia="Calibri" w:hAnsi="Courier New" w:cs="Courier New"/>
          <w:spacing w:val="-3"/>
          <w:sz w:val="18"/>
          <w:szCs w:val="18"/>
          <w:lang w:eastAsia="ru-RU"/>
        </w:rPr>
      </w:pPr>
      <w:r w:rsidRPr="006871A0">
        <w:rPr>
          <w:rFonts w:ascii="Courier New" w:eastAsia="Calibri" w:hAnsi="Courier New" w:cs="Courier New"/>
          <w:spacing w:val="-3"/>
          <w:sz w:val="18"/>
          <w:szCs w:val="18"/>
          <w:lang w:eastAsia="ru-RU"/>
        </w:rPr>
        <w:t xml:space="preserve">от 02.08.2022 г. </w:t>
      </w:r>
    </w:p>
    <w:p w:rsidR="006871A0" w:rsidRPr="006871A0" w:rsidRDefault="006871A0" w:rsidP="006871A0">
      <w:pPr>
        <w:shd w:val="clear" w:color="auto" w:fill="FFFFFF"/>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pacing w:val="-3"/>
          <w:sz w:val="18"/>
          <w:szCs w:val="18"/>
          <w:lang w:eastAsia="ru-RU"/>
        </w:rPr>
        <w:t>(в редакции от 2.11.2022 года № 80)</w:t>
      </w: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Муниципальная программа</w:t>
      </w: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«Развитие жилищно-коммунального хозяйства на территории муниципального образования «Тихоновка» на 2022-2024 годы»</w:t>
      </w:r>
    </w:p>
    <w:p w:rsidR="006871A0" w:rsidRPr="006871A0" w:rsidRDefault="006871A0" w:rsidP="006871A0">
      <w:pPr>
        <w:spacing w:after="0" w:line="240" w:lineRule="auto"/>
        <w:jc w:val="both"/>
        <w:rPr>
          <w:rFonts w:ascii="Arial" w:eastAsia="Calibri" w:hAnsi="Arial" w:cs="Arial"/>
          <w:b/>
          <w:sz w:val="18"/>
          <w:szCs w:val="18"/>
          <w:lang w:eastAsia="ru-RU"/>
        </w:rPr>
      </w:pPr>
    </w:p>
    <w:p w:rsidR="006871A0" w:rsidRPr="006871A0" w:rsidRDefault="006871A0" w:rsidP="006871A0">
      <w:pPr>
        <w:widowControl w:val="0"/>
        <w:spacing w:after="0" w:line="240" w:lineRule="auto"/>
        <w:jc w:val="both"/>
        <w:rPr>
          <w:rFonts w:ascii="Arial" w:eastAsia="Times New Roman" w:hAnsi="Arial" w:cs="Arial"/>
          <w:b/>
          <w:bCs/>
          <w:sz w:val="18"/>
          <w:szCs w:val="18"/>
          <w:shd w:val="clear" w:color="auto" w:fill="FFFFFF"/>
          <w:lang w:eastAsia="ru-RU"/>
        </w:rPr>
      </w:pPr>
      <w:r w:rsidRPr="006871A0">
        <w:rPr>
          <w:rFonts w:ascii="Arial" w:eastAsia="Times New Roman" w:hAnsi="Arial" w:cs="Arial"/>
          <w:b/>
          <w:bCs/>
          <w:sz w:val="18"/>
          <w:szCs w:val="18"/>
          <w:shd w:val="clear" w:color="auto" w:fill="FFFFFF"/>
          <w:lang w:eastAsia="ru-RU"/>
        </w:rPr>
        <w:t>Раздел 1. ПАСПОРТ</w:t>
      </w:r>
      <w:r w:rsidRPr="006871A0">
        <w:rPr>
          <w:rFonts w:ascii="Arial" w:eastAsia="Times New Roman" w:hAnsi="Arial" w:cs="Arial"/>
          <w:sz w:val="18"/>
          <w:szCs w:val="18"/>
          <w:shd w:val="clear" w:color="auto" w:fill="FFFFFF"/>
          <w:lang w:eastAsia="ru-RU"/>
        </w:rPr>
        <w:t xml:space="preserve"> </w:t>
      </w:r>
      <w:r w:rsidRPr="006871A0">
        <w:rPr>
          <w:rFonts w:ascii="Arial" w:eastAsia="Times New Roman" w:hAnsi="Arial" w:cs="Arial"/>
          <w:b/>
          <w:bCs/>
          <w:sz w:val="18"/>
          <w:szCs w:val="18"/>
          <w:shd w:val="clear" w:color="auto" w:fill="FFFFFF"/>
          <w:lang w:eastAsia="ru-RU"/>
        </w:rPr>
        <w:t>МУНИЦИПАЛЬНОЙ ПРОГРАММЫ</w:t>
      </w:r>
    </w:p>
    <w:p w:rsidR="006871A0" w:rsidRPr="006871A0" w:rsidRDefault="006871A0" w:rsidP="006871A0">
      <w:pPr>
        <w:widowControl w:val="0"/>
        <w:spacing w:after="0" w:line="240" w:lineRule="auto"/>
        <w:jc w:val="both"/>
        <w:rPr>
          <w:rFonts w:ascii="Times New Roman" w:eastAsia="Times New Roman" w:hAnsi="Times New Roman" w:cs="Times New Roman"/>
          <w:b/>
          <w:bCs/>
          <w:sz w:val="18"/>
          <w:szCs w:val="18"/>
          <w:shd w:val="clear" w:color="auto" w:fill="FFFFFF"/>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4575"/>
        <w:gridCol w:w="3335"/>
      </w:tblGrid>
      <w:tr w:rsidR="006871A0" w:rsidRPr="006871A0" w:rsidTr="006871A0">
        <w:trPr>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Наименование муниципальной программы</w:t>
            </w:r>
          </w:p>
        </w:tc>
        <w:tc>
          <w:tcPr>
            <w:tcW w:w="4812"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«Развитие жилищно-коммунального хозяйства на территории  муниципального образования «Тихоновка»  на 2022-2024 годы (далее – Программа)</w:t>
            </w:r>
          </w:p>
        </w:tc>
        <w:tc>
          <w:tcPr>
            <w:tcW w:w="3655"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p>
        </w:tc>
      </w:tr>
      <w:tr w:rsidR="006871A0" w:rsidRPr="006871A0" w:rsidTr="006871A0">
        <w:trPr>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Правовое основание разработки муниципальной программы</w:t>
            </w:r>
          </w:p>
        </w:tc>
        <w:tc>
          <w:tcPr>
            <w:tcW w:w="4812" w:type="dxa"/>
          </w:tcPr>
          <w:p w:rsidR="006871A0" w:rsidRPr="006871A0" w:rsidRDefault="006871A0" w:rsidP="006871A0">
            <w:pPr>
              <w:widowControl w:val="0"/>
              <w:shd w:val="clear" w:color="auto" w:fill="FFFFFF"/>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Федеральный закон от 06.10.2003 № 131-ФЗ «Об общих принципах организации местного самоуправления в Российской Федерации»;</w:t>
            </w:r>
          </w:p>
          <w:p w:rsidR="006871A0" w:rsidRPr="006871A0" w:rsidRDefault="006871A0" w:rsidP="006871A0">
            <w:pPr>
              <w:widowControl w:val="0"/>
              <w:shd w:val="clear" w:color="auto" w:fill="FFFFFF"/>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Федеральный закон от 07.12.2011 № 416-ФЗ «О водоснабжении и водоотведении»</w:t>
            </w:r>
          </w:p>
          <w:p w:rsidR="006871A0" w:rsidRPr="006871A0" w:rsidRDefault="006871A0" w:rsidP="006871A0">
            <w:pPr>
              <w:widowControl w:val="0"/>
              <w:shd w:val="clear" w:color="auto" w:fill="FFFFFF"/>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Федеральный закон от 27.07.2010 № 190-ФЗ «О теплоснабжении»</w:t>
            </w:r>
          </w:p>
          <w:p w:rsidR="006871A0" w:rsidRPr="006871A0" w:rsidRDefault="006871A0" w:rsidP="006871A0">
            <w:pPr>
              <w:widowControl w:val="0"/>
              <w:shd w:val="clear" w:color="auto" w:fill="FFFFFF"/>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 xml:space="preserve">Постановление Правительства Иркутской области от 11.12.2018 № 915-пп «Об утверждении государственной программы Иркутской области «Развитие жилищно-коммунального хозяйства и повышение </w:t>
            </w:r>
            <w:proofErr w:type="spellStart"/>
            <w:r w:rsidRPr="006871A0">
              <w:rPr>
                <w:rFonts w:ascii="Courier New" w:eastAsia="Calibri" w:hAnsi="Courier New" w:cs="Courier New"/>
                <w:sz w:val="18"/>
                <w:szCs w:val="18"/>
                <w:shd w:val="clear" w:color="auto" w:fill="FFFFFF"/>
                <w:lang w:eastAsia="ru-RU"/>
              </w:rPr>
              <w:t>энергоэффективности</w:t>
            </w:r>
            <w:proofErr w:type="spellEnd"/>
            <w:r w:rsidRPr="006871A0">
              <w:rPr>
                <w:rFonts w:ascii="Courier New" w:eastAsia="Calibri" w:hAnsi="Courier New" w:cs="Courier New"/>
                <w:sz w:val="18"/>
                <w:szCs w:val="18"/>
                <w:shd w:val="clear" w:color="auto" w:fill="FFFFFF"/>
                <w:lang w:eastAsia="ru-RU"/>
              </w:rPr>
              <w:t xml:space="preserve"> Иркутской области» на 2019 - 2024 годы и признании утратившими силу отдельных постановлений Правительства Иркутской области» </w:t>
            </w:r>
          </w:p>
        </w:tc>
        <w:tc>
          <w:tcPr>
            <w:tcW w:w="3655" w:type="dxa"/>
          </w:tcPr>
          <w:p w:rsidR="006871A0" w:rsidRPr="006871A0" w:rsidRDefault="006871A0" w:rsidP="006871A0">
            <w:pPr>
              <w:widowControl w:val="0"/>
              <w:shd w:val="clear" w:color="auto" w:fill="FFFFFF"/>
              <w:spacing w:after="0" w:line="240" w:lineRule="auto"/>
              <w:jc w:val="both"/>
              <w:rPr>
                <w:rFonts w:ascii="Courier New" w:eastAsia="Calibri" w:hAnsi="Courier New" w:cs="Courier New"/>
                <w:sz w:val="18"/>
                <w:szCs w:val="18"/>
                <w:shd w:val="clear" w:color="auto" w:fill="FFFFFF"/>
                <w:lang w:eastAsia="ru-RU"/>
              </w:rPr>
            </w:pPr>
          </w:p>
        </w:tc>
      </w:tr>
      <w:tr w:rsidR="006871A0" w:rsidRPr="006871A0" w:rsidTr="006871A0">
        <w:trPr>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Ответственный</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исполнитель</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муниципальной</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программы</w:t>
            </w:r>
          </w:p>
        </w:tc>
        <w:tc>
          <w:tcPr>
            <w:tcW w:w="4812"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Администрация  муниципального образования «Тихоновка»</w:t>
            </w:r>
          </w:p>
        </w:tc>
        <w:tc>
          <w:tcPr>
            <w:tcW w:w="3655"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p>
        </w:tc>
      </w:tr>
      <w:tr w:rsidR="006871A0" w:rsidRPr="006871A0" w:rsidTr="006871A0">
        <w:trPr>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Соисполнители</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муниципальной</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программы</w:t>
            </w:r>
          </w:p>
        </w:tc>
        <w:tc>
          <w:tcPr>
            <w:tcW w:w="4812"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не предусмотрены</w:t>
            </w:r>
          </w:p>
        </w:tc>
        <w:tc>
          <w:tcPr>
            <w:tcW w:w="3655"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p>
        </w:tc>
      </w:tr>
      <w:tr w:rsidR="006871A0" w:rsidRPr="006871A0" w:rsidTr="006871A0">
        <w:trPr>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Участники</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муниципальной</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программы</w:t>
            </w:r>
          </w:p>
        </w:tc>
        <w:tc>
          <w:tcPr>
            <w:tcW w:w="4812"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Организации коммунального комплекса</w:t>
            </w:r>
          </w:p>
        </w:tc>
        <w:tc>
          <w:tcPr>
            <w:tcW w:w="3655"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p>
        </w:tc>
      </w:tr>
      <w:tr w:rsidR="006871A0" w:rsidRPr="006871A0" w:rsidTr="006871A0">
        <w:trPr>
          <w:trHeight w:val="278"/>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Цель</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муниципальной</w:t>
            </w:r>
            <w:r w:rsidRPr="006871A0">
              <w:rPr>
                <w:rFonts w:ascii="Courier New" w:eastAsia="Calibri" w:hAnsi="Courier New" w:cs="Courier New"/>
                <w:sz w:val="18"/>
                <w:szCs w:val="18"/>
                <w:shd w:val="clear" w:color="auto" w:fill="FFFFFF"/>
                <w:lang w:eastAsia="ru-RU"/>
              </w:rPr>
              <w:t xml:space="preserve"> </w:t>
            </w:r>
            <w:r w:rsidRPr="006871A0">
              <w:rPr>
                <w:rFonts w:ascii="Courier New" w:eastAsia="Calibri" w:hAnsi="Courier New" w:cs="Courier New"/>
                <w:color w:val="000000"/>
                <w:sz w:val="18"/>
                <w:szCs w:val="18"/>
                <w:shd w:val="clear" w:color="auto" w:fill="FFFFFF"/>
                <w:lang w:eastAsia="ru-RU"/>
              </w:rPr>
              <w:t>программы</w:t>
            </w:r>
          </w:p>
        </w:tc>
        <w:tc>
          <w:tcPr>
            <w:tcW w:w="4812" w:type="dxa"/>
          </w:tcPr>
          <w:p w:rsidR="006871A0" w:rsidRPr="006871A0" w:rsidRDefault="006871A0" w:rsidP="006871A0">
            <w:pPr>
              <w:widowControl w:val="0"/>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sz w:val="18"/>
                <w:szCs w:val="18"/>
                <w:shd w:val="clear" w:color="auto" w:fill="FFFFFF"/>
                <w:lang w:eastAsia="ru-RU"/>
              </w:rPr>
              <w:t xml:space="preserve">Улучшение качества жилищно-коммунальных услуг посредством повышения уровня развития жилищно-коммунального хозяйства </w:t>
            </w:r>
          </w:p>
        </w:tc>
        <w:tc>
          <w:tcPr>
            <w:tcW w:w="3655" w:type="dxa"/>
          </w:tcPr>
          <w:p w:rsidR="006871A0" w:rsidRPr="006871A0" w:rsidRDefault="006871A0" w:rsidP="006871A0">
            <w:pPr>
              <w:widowControl w:val="0"/>
              <w:spacing w:after="0" w:line="240" w:lineRule="auto"/>
              <w:jc w:val="both"/>
              <w:rPr>
                <w:rFonts w:ascii="Courier New" w:eastAsia="Times New Roman" w:hAnsi="Courier New" w:cs="Courier New"/>
                <w:sz w:val="18"/>
                <w:szCs w:val="18"/>
                <w:shd w:val="clear" w:color="auto" w:fill="FFFFFF"/>
                <w:lang w:eastAsia="ru-RU"/>
              </w:rPr>
            </w:pPr>
          </w:p>
        </w:tc>
      </w:tr>
      <w:tr w:rsidR="006871A0" w:rsidRPr="006871A0" w:rsidTr="006871A0">
        <w:trPr>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Задачи</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муниципальной</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программы</w:t>
            </w:r>
          </w:p>
        </w:tc>
        <w:tc>
          <w:tcPr>
            <w:tcW w:w="4812" w:type="dxa"/>
          </w:tcPr>
          <w:p w:rsidR="006871A0" w:rsidRPr="006871A0" w:rsidRDefault="006871A0" w:rsidP="006871A0">
            <w:pPr>
              <w:widowControl w:val="0"/>
              <w:shd w:val="clear" w:color="auto" w:fill="FFFFFF"/>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 xml:space="preserve">Повышение надежности функционирования систем коммунальной инфраструктуры на территории муниципального образования «Тихоновка». </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Повышение эффективности использования энергетических ресурсов в системе коммунального хозяйства  муниципального образования «Тихоновка».</w:t>
            </w:r>
          </w:p>
        </w:tc>
        <w:tc>
          <w:tcPr>
            <w:tcW w:w="3655" w:type="dxa"/>
          </w:tcPr>
          <w:p w:rsidR="006871A0" w:rsidRPr="006871A0" w:rsidRDefault="006871A0" w:rsidP="006871A0">
            <w:pPr>
              <w:widowControl w:val="0"/>
              <w:shd w:val="clear" w:color="auto" w:fill="FFFFFF"/>
              <w:spacing w:after="0" w:line="240" w:lineRule="auto"/>
              <w:jc w:val="both"/>
              <w:rPr>
                <w:rFonts w:ascii="Courier New" w:eastAsia="Calibri" w:hAnsi="Courier New" w:cs="Courier New"/>
                <w:sz w:val="18"/>
                <w:szCs w:val="18"/>
                <w:shd w:val="clear" w:color="auto" w:fill="FFFFFF"/>
                <w:lang w:eastAsia="ru-RU"/>
              </w:rPr>
            </w:pPr>
          </w:p>
        </w:tc>
      </w:tr>
      <w:tr w:rsidR="006871A0" w:rsidRPr="006871A0" w:rsidTr="006871A0">
        <w:trPr>
          <w:trHeight w:val="553"/>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Сроки реализации</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муниципальной</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программы</w:t>
            </w:r>
          </w:p>
        </w:tc>
        <w:tc>
          <w:tcPr>
            <w:tcW w:w="4812"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2022-2024 годы</w:t>
            </w:r>
          </w:p>
        </w:tc>
        <w:tc>
          <w:tcPr>
            <w:tcW w:w="3655" w:type="dxa"/>
          </w:tcPr>
          <w:p w:rsidR="006871A0" w:rsidRPr="006871A0" w:rsidRDefault="006871A0" w:rsidP="006871A0">
            <w:pPr>
              <w:widowControl w:val="0"/>
              <w:spacing w:after="0" w:line="240" w:lineRule="auto"/>
              <w:jc w:val="both"/>
              <w:rPr>
                <w:rFonts w:ascii="Courier New" w:eastAsia="Calibri" w:hAnsi="Courier New" w:cs="Courier New"/>
                <w:color w:val="000000"/>
                <w:sz w:val="18"/>
                <w:szCs w:val="18"/>
                <w:shd w:val="clear" w:color="auto" w:fill="FFFFFF"/>
                <w:lang w:eastAsia="ru-RU"/>
              </w:rPr>
            </w:pPr>
          </w:p>
        </w:tc>
      </w:tr>
      <w:tr w:rsidR="006871A0" w:rsidRPr="006871A0" w:rsidTr="006871A0">
        <w:trPr>
          <w:trHeight w:val="845"/>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Подпрограммы</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муниципальной</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программы</w:t>
            </w:r>
          </w:p>
        </w:tc>
        <w:tc>
          <w:tcPr>
            <w:tcW w:w="4812"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 Подпрограмма «Модернизация объектов коммунальной инфраструктуры  муниципального образования «Тихоновка» на 2022-2024 годы (Приложение 1 к муниципальной Программе).</w:t>
            </w:r>
          </w:p>
        </w:tc>
        <w:tc>
          <w:tcPr>
            <w:tcW w:w="3655"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lastRenderedPageBreak/>
              <w:t>Объем и источники финансирования муниципальной программы</w:t>
            </w:r>
          </w:p>
        </w:tc>
        <w:tc>
          <w:tcPr>
            <w:tcW w:w="4812"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Общий объем финансирования Программы 850,00 тыс. рублей, в том числе:</w:t>
            </w:r>
          </w:p>
          <w:p w:rsidR="006871A0" w:rsidRPr="006871A0" w:rsidRDefault="006871A0" w:rsidP="006871A0">
            <w:pPr>
              <w:widowControl w:val="0"/>
              <w:numPr>
                <w:ilvl w:val="0"/>
                <w:numId w:val="11"/>
              </w:numPr>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u w:val="single"/>
                <w:shd w:val="clear" w:color="auto" w:fill="FFFFFF"/>
                <w:lang w:eastAsia="ru-RU"/>
              </w:rPr>
              <w:t>объем финансирования в разрезе подпрограмм</w:t>
            </w:r>
            <w:r w:rsidRPr="006871A0">
              <w:rPr>
                <w:rFonts w:ascii="Courier New" w:eastAsia="Calibri" w:hAnsi="Courier New" w:cs="Courier New"/>
                <w:color w:val="000000"/>
                <w:sz w:val="18"/>
                <w:szCs w:val="18"/>
                <w:shd w:val="clear" w:color="auto" w:fill="FFFFFF"/>
                <w:lang w:eastAsia="ru-RU"/>
              </w:rPr>
              <w:t>:</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 xml:space="preserve">1.«Модернизация объектов коммунальной инфраструктуры муниципального образования «Тихоновка» на 2022-2024 годы – </w:t>
            </w:r>
            <w:r w:rsidRPr="006871A0">
              <w:rPr>
                <w:rFonts w:ascii="Courier New" w:eastAsia="Calibri" w:hAnsi="Courier New" w:cs="Courier New"/>
                <w:color w:val="000000"/>
                <w:sz w:val="18"/>
                <w:szCs w:val="18"/>
                <w:shd w:val="clear" w:color="auto" w:fill="FFFFFF"/>
                <w:lang w:eastAsia="ru-RU"/>
              </w:rPr>
              <w:t>850,00 тыс. рублей;</w:t>
            </w:r>
          </w:p>
          <w:p w:rsidR="006871A0" w:rsidRPr="006871A0" w:rsidRDefault="006871A0" w:rsidP="006871A0">
            <w:pPr>
              <w:widowControl w:val="0"/>
              <w:numPr>
                <w:ilvl w:val="0"/>
                <w:numId w:val="11"/>
              </w:numPr>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u w:val="single"/>
                <w:shd w:val="clear" w:color="auto" w:fill="FFFFFF"/>
                <w:lang w:eastAsia="ru-RU"/>
              </w:rPr>
              <w:t>объем финансирования Программы по годам</w:t>
            </w:r>
            <w:r w:rsidRPr="006871A0">
              <w:rPr>
                <w:rFonts w:ascii="Courier New" w:eastAsia="Calibri" w:hAnsi="Courier New" w:cs="Courier New"/>
                <w:color w:val="000000"/>
                <w:sz w:val="18"/>
                <w:szCs w:val="18"/>
                <w:shd w:val="clear" w:color="auto" w:fill="FFFFFF"/>
                <w:lang w:eastAsia="ru-RU"/>
              </w:rPr>
              <w:t>:</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 xml:space="preserve">2022 год </w:t>
            </w:r>
            <w:r w:rsidRPr="006871A0">
              <w:rPr>
                <w:rFonts w:ascii="Courier New" w:eastAsia="Calibri" w:hAnsi="Courier New" w:cs="Courier New"/>
                <w:sz w:val="18"/>
                <w:szCs w:val="18"/>
                <w:shd w:val="clear" w:color="auto" w:fill="FFFFFF"/>
                <w:lang w:eastAsia="ru-RU"/>
              </w:rPr>
              <w:t xml:space="preserve">– </w:t>
            </w:r>
            <w:r w:rsidRPr="006871A0">
              <w:rPr>
                <w:rFonts w:ascii="Courier New" w:eastAsia="Times New Roman" w:hAnsi="Courier New" w:cs="Courier New"/>
                <w:sz w:val="18"/>
                <w:szCs w:val="18"/>
                <w:shd w:val="clear" w:color="auto" w:fill="FFFFFF"/>
                <w:lang w:eastAsia="ru-RU"/>
              </w:rPr>
              <w:t xml:space="preserve">0,00 </w:t>
            </w:r>
            <w:r w:rsidRPr="006871A0">
              <w:rPr>
                <w:rFonts w:ascii="Courier New" w:eastAsia="Calibri" w:hAnsi="Courier New" w:cs="Courier New"/>
                <w:color w:val="000000"/>
                <w:sz w:val="18"/>
                <w:szCs w:val="18"/>
                <w:shd w:val="clear" w:color="auto" w:fill="FFFFFF"/>
                <w:lang w:eastAsia="ru-RU"/>
              </w:rPr>
              <w:t>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2023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Times New Roman" w:hAnsi="Courier New" w:cs="Courier New"/>
                <w:sz w:val="18"/>
                <w:szCs w:val="18"/>
                <w:shd w:val="clear" w:color="auto" w:fill="FFFFFF"/>
                <w:lang w:eastAsia="ru-RU"/>
              </w:rPr>
              <w:t>100,00 тыс.</w:t>
            </w:r>
            <w:r w:rsidRPr="006871A0">
              <w:rPr>
                <w:rFonts w:ascii="Courier New" w:eastAsia="Calibri" w:hAnsi="Courier New" w:cs="Courier New"/>
                <w:color w:val="000000"/>
                <w:sz w:val="18"/>
                <w:szCs w:val="18"/>
                <w:shd w:val="clear" w:color="auto" w:fill="FFFFFF"/>
                <w:lang w:eastAsia="ru-RU"/>
              </w:rPr>
              <w:t xml:space="preserve">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2024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Times New Roman" w:hAnsi="Courier New" w:cs="Courier New"/>
                <w:sz w:val="18"/>
                <w:szCs w:val="18"/>
                <w:shd w:val="clear" w:color="auto" w:fill="FFFFFF"/>
                <w:lang w:eastAsia="ru-RU"/>
              </w:rPr>
              <w:t xml:space="preserve">750,00 </w:t>
            </w:r>
            <w:r w:rsidRPr="006871A0">
              <w:rPr>
                <w:rFonts w:ascii="Courier New" w:eastAsia="Calibri" w:hAnsi="Courier New" w:cs="Courier New"/>
                <w:color w:val="000000"/>
                <w:sz w:val="18"/>
                <w:szCs w:val="18"/>
                <w:shd w:val="clear" w:color="auto" w:fill="FFFFFF"/>
                <w:lang w:eastAsia="ru-RU"/>
              </w:rPr>
              <w:t>тыс. рублей.</w:t>
            </w:r>
          </w:p>
          <w:p w:rsidR="006871A0" w:rsidRPr="006871A0" w:rsidRDefault="006871A0" w:rsidP="006871A0">
            <w:pPr>
              <w:widowControl w:val="0"/>
              <w:numPr>
                <w:ilvl w:val="0"/>
                <w:numId w:val="11"/>
              </w:numPr>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u w:val="single"/>
                <w:shd w:val="clear" w:color="auto" w:fill="FFFFFF"/>
                <w:lang w:eastAsia="ru-RU"/>
              </w:rPr>
              <w:t>объем финансирования по источникам</w:t>
            </w:r>
            <w:r w:rsidRPr="006871A0">
              <w:rPr>
                <w:rFonts w:ascii="Courier New" w:eastAsia="Calibri" w:hAnsi="Courier New" w:cs="Courier New"/>
                <w:color w:val="000000"/>
                <w:sz w:val="18"/>
                <w:szCs w:val="18"/>
                <w:shd w:val="clear" w:color="auto" w:fill="FFFFFF"/>
                <w:lang w:eastAsia="ru-RU"/>
              </w:rPr>
              <w:t>:</w:t>
            </w:r>
          </w:p>
          <w:p w:rsidR="006871A0" w:rsidRPr="006871A0" w:rsidRDefault="006871A0" w:rsidP="006871A0">
            <w:pPr>
              <w:widowControl w:val="0"/>
              <w:tabs>
                <w:tab w:val="left" w:pos="318"/>
              </w:tabs>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 xml:space="preserve">а) местный бюджет – </w:t>
            </w:r>
            <w:r w:rsidRPr="006871A0">
              <w:rPr>
                <w:rFonts w:ascii="Courier New" w:eastAsia="Calibri" w:hAnsi="Courier New" w:cs="Courier New"/>
                <w:color w:val="000000"/>
                <w:sz w:val="18"/>
                <w:szCs w:val="18"/>
                <w:shd w:val="clear" w:color="auto" w:fill="FFFFFF"/>
                <w:lang w:eastAsia="ru-RU"/>
              </w:rPr>
              <w:t>850,00 тыс. рублей, в том числе</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 xml:space="preserve">2022 год </w:t>
            </w:r>
            <w:r w:rsidRPr="006871A0">
              <w:rPr>
                <w:rFonts w:ascii="Courier New" w:eastAsia="Calibri" w:hAnsi="Courier New" w:cs="Courier New"/>
                <w:sz w:val="18"/>
                <w:szCs w:val="18"/>
                <w:shd w:val="clear" w:color="auto" w:fill="FFFFFF"/>
                <w:lang w:eastAsia="ru-RU"/>
              </w:rPr>
              <w:t xml:space="preserve">– </w:t>
            </w:r>
            <w:r w:rsidRPr="006871A0">
              <w:rPr>
                <w:rFonts w:ascii="Courier New" w:eastAsia="Calibri" w:hAnsi="Courier New" w:cs="Courier New"/>
                <w:color w:val="000000"/>
                <w:sz w:val="18"/>
                <w:szCs w:val="18"/>
                <w:shd w:val="clear" w:color="auto" w:fill="FFFFFF"/>
                <w:lang w:eastAsia="ru-RU"/>
              </w:rPr>
              <w:t>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2023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Calibri" w:hAnsi="Courier New" w:cs="Courier New"/>
                <w:color w:val="000000"/>
                <w:sz w:val="18"/>
                <w:szCs w:val="18"/>
                <w:shd w:val="clear" w:color="auto" w:fill="FFFFFF"/>
                <w:lang w:eastAsia="ru-RU"/>
              </w:rPr>
              <w:t>100,00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2024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Calibri" w:hAnsi="Courier New" w:cs="Courier New"/>
                <w:color w:val="000000"/>
                <w:sz w:val="18"/>
                <w:szCs w:val="18"/>
                <w:shd w:val="clear" w:color="auto" w:fill="FFFFFF"/>
                <w:lang w:eastAsia="ru-RU"/>
              </w:rPr>
              <w:t>750,00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б)</w:t>
            </w:r>
            <w:r w:rsidRPr="006871A0">
              <w:rPr>
                <w:rFonts w:ascii="Courier New" w:eastAsia="Times New Roman" w:hAnsi="Courier New" w:cs="Courier New"/>
                <w:sz w:val="18"/>
                <w:szCs w:val="18"/>
                <w:shd w:val="clear" w:color="auto" w:fill="FFFFFF"/>
                <w:lang w:eastAsia="ru-RU"/>
              </w:rPr>
              <w:t xml:space="preserve"> </w:t>
            </w:r>
            <w:r w:rsidRPr="006871A0">
              <w:rPr>
                <w:rFonts w:ascii="Courier New" w:eastAsia="Calibri" w:hAnsi="Courier New" w:cs="Courier New"/>
                <w:sz w:val="18"/>
                <w:szCs w:val="18"/>
                <w:shd w:val="clear" w:color="auto" w:fill="FFFFFF"/>
                <w:lang w:eastAsia="ru-RU"/>
              </w:rPr>
              <w:t xml:space="preserve">областной бюджет – </w:t>
            </w:r>
            <w:r w:rsidRPr="006871A0">
              <w:rPr>
                <w:rFonts w:ascii="Courier New" w:eastAsia="Times New Roman" w:hAnsi="Courier New" w:cs="Courier New"/>
                <w:sz w:val="18"/>
                <w:szCs w:val="18"/>
                <w:shd w:val="clear" w:color="auto" w:fill="FFFFFF"/>
                <w:lang w:eastAsia="ru-RU"/>
              </w:rPr>
              <w:t xml:space="preserve">0,00 </w:t>
            </w:r>
            <w:r w:rsidRPr="006871A0">
              <w:rPr>
                <w:rFonts w:ascii="Courier New" w:eastAsia="Calibri" w:hAnsi="Courier New" w:cs="Courier New"/>
                <w:color w:val="000000"/>
                <w:sz w:val="18"/>
                <w:szCs w:val="18"/>
                <w:shd w:val="clear" w:color="auto" w:fill="FFFFFF"/>
                <w:lang w:eastAsia="ru-RU"/>
              </w:rPr>
              <w:t>тыс. рублей, в том числе</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 xml:space="preserve">2022 год </w:t>
            </w:r>
            <w:r w:rsidRPr="006871A0">
              <w:rPr>
                <w:rFonts w:ascii="Courier New" w:eastAsia="Calibri" w:hAnsi="Courier New" w:cs="Courier New"/>
                <w:sz w:val="18"/>
                <w:szCs w:val="18"/>
                <w:shd w:val="clear" w:color="auto" w:fill="FFFFFF"/>
                <w:lang w:eastAsia="ru-RU"/>
              </w:rPr>
              <w:t xml:space="preserve">– </w:t>
            </w:r>
            <w:r w:rsidRPr="006871A0">
              <w:rPr>
                <w:rFonts w:ascii="Courier New" w:eastAsia="Times New Roman" w:hAnsi="Courier New" w:cs="Courier New"/>
                <w:sz w:val="18"/>
                <w:szCs w:val="18"/>
                <w:shd w:val="clear" w:color="auto" w:fill="FFFFFF"/>
                <w:lang w:eastAsia="ru-RU"/>
              </w:rPr>
              <w:t xml:space="preserve">0,00 </w:t>
            </w:r>
            <w:r w:rsidRPr="006871A0">
              <w:rPr>
                <w:rFonts w:ascii="Courier New" w:eastAsia="Calibri" w:hAnsi="Courier New" w:cs="Courier New"/>
                <w:color w:val="000000"/>
                <w:sz w:val="18"/>
                <w:szCs w:val="18"/>
                <w:shd w:val="clear" w:color="auto" w:fill="FFFFFF"/>
                <w:lang w:eastAsia="ru-RU"/>
              </w:rPr>
              <w:t>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2023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Calibri" w:hAnsi="Courier New" w:cs="Courier New"/>
                <w:color w:val="000000"/>
                <w:sz w:val="18"/>
                <w:szCs w:val="18"/>
                <w:shd w:val="clear" w:color="auto" w:fill="FFFFFF"/>
                <w:lang w:eastAsia="ru-RU"/>
              </w:rPr>
              <w:t>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2024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Calibri" w:hAnsi="Courier New" w:cs="Courier New"/>
                <w:color w:val="000000"/>
                <w:sz w:val="18"/>
                <w:szCs w:val="18"/>
                <w:shd w:val="clear" w:color="auto" w:fill="FFFFFF"/>
                <w:lang w:eastAsia="ru-RU"/>
              </w:rPr>
              <w:t>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в)</w:t>
            </w:r>
            <w:r w:rsidRPr="006871A0">
              <w:rPr>
                <w:rFonts w:ascii="Courier New" w:eastAsia="Times New Roman" w:hAnsi="Courier New" w:cs="Courier New"/>
                <w:sz w:val="18"/>
                <w:szCs w:val="18"/>
                <w:shd w:val="clear" w:color="auto" w:fill="FFFFFF"/>
                <w:lang w:eastAsia="ru-RU"/>
              </w:rPr>
              <w:t xml:space="preserve"> </w:t>
            </w:r>
            <w:r w:rsidRPr="006871A0">
              <w:rPr>
                <w:rFonts w:ascii="Courier New" w:eastAsia="Calibri" w:hAnsi="Courier New" w:cs="Courier New"/>
                <w:sz w:val="18"/>
                <w:szCs w:val="18"/>
                <w:shd w:val="clear" w:color="auto" w:fill="FFFFFF"/>
                <w:lang w:eastAsia="ru-RU"/>
              </w:rPr>
              <w:t xml:space="preserve">федеральный бюджет – </w:t>
            </w:r>
            <w:r w:rsidRPr="006871A0">
              <w:rPr>
                <w:rFonts w:ascii="Courier New" w:eastAsia="Calibri" w:hAnsi="Courier New" w:cs="Courier New"/>
                <w:color w:val="000000"/>
                <w:sz w:val="18"/>
                <w:szCs w:val="18"/>
                <w:shd w:val="clear" w:color="auto" w:fill="FFFFFF"/>
                <w:lang w:eastAsia="ru-RU"/>
              </w:rPr>
              <w:t>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p>
        </w:tc>
        <w:tc>
          <w:tcPr>
            <w:tcW w:w="3655" w:type="dxa"/>
          </w:tcPr>
          <w:p w:rsidR="006871A0" w:rsidRPr="006871A0" w:rsidRDefault="006871A0" w:rsidP="006871A0">
            <w:pPr>
              <w:widowControl w:val="0"/>
              <w:spacing w:after="0" w:line="240" w:lineRule="auto"/>
              <w:jc w:val="both"/>
              <w:rPr>
                <w:rFonts w:ascii="Courier New" w:eastAsia="Calibri" w:hAnsi="Courier New" w:cs="Courier New"/>
                <w:color w:val="000000"/>
                <w:sz w:val="18"/>
                <w:szCs w:val="18"/>
                <w:shd w:val="clear" w:color="auto" w:fill="FFFFFF"/>
                <w:lang w:eastAsia="ru-RU"/>
              </w:rPr>
            </w:pPr>
          </w:p>
        </w:tc>
      </w:tr>
      <w:tr w:rsidR="006871A0" w:rsidRPr="006871A0" w:rsidTr="006871A0">
        <w:trPr>
          <w:jc w:val="center"/>
        </w:trPr>
        <w:tc>
          <w:tcPr>
            <w:tcW w:w="2341"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Ожидаемые конечные</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результаты реализации</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муниципальной</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программы</w:t>
            </w:r>
          </w:p>
        </w:tc>
        <w:tc>
          <w:tcPr>
            <w:tcW w:w="4812"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Значительное уменьшение количества инцидентов по отказам оборудования на теплоисточнике и инженерных сетях, снижение вероятности возникновения аварийных ситуаций.</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Повышение энергетической, экономической и экологической эффективности предприятий коммунального комплекса.</w:t>
            </w:r>
          </w:p>
        </w:tc>
        <w:tc>
          <w:tcPr>
            <w:tcW w:w="3655"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bl>
    <w:p w:rsidR="006871A0" w:rsidRPr="006871A0" w:rsidRDefault="006871A0" w:rsidP="006871A0">
      <w:pPr>
        <w:widowControl w:val="0"/>
        <w:spacing w:after="0" w:line="240" w:lineRule="auto"/>
        <w:jc w:val="both"/>
        <w:rPr>
          <w:rFonts w:ascii="Times New Roman" w:eastAsia="Times New Roman" w:hAnsi="Times New Roman" w:cs="Times New Roman"/>
          <w:b/>
          <w:bCs/>
          <w:sz w:val="18"/>
          <w:szCs w:val="18"/>
          <w:shd w:val="clear" w:color="auto" w:fill="FFFFFF"/>
          <w:lang w:eastAsia="ru-RU"/>
        </w:rPr>
      </w:pPr>
    </w:p>
    <w:p w:rsidR="006871A0" w:rsidRPr="006871A0" w:rsidRDefault="006871A0" w:rsidP="006871A0">
      <w:pPr>
        <w:widowControl w:val="0"/>
        <w:autoSpaceDE w:val="0"/>
        <w:autoSpaceDN w:val="0"/>
        <w:adjustRightInd w:val="0"/>
        <w:spacing w:after="0" w:line="240" w:lineRule="auto"/>
        <w:jc w:val="both"/>
        <w:rPr>
          <w:rFonts w:ascii="Arial" w:eastAsia="Calibri" w:hAnsi="Arial" w:cs="Arial"/>
          <w:sz w:val="18"/>
          <w:szCs w:val="18"/>
          <w:lang w:eastAsia="ru-RU"/>
        </w:rPr>
      </w:pPr>
    </w:p>
    <w:p w:rsidR="006871A0" w:rsidRPr="006871A0" w:rsidRDefault="006871A0" w:rsidP="006871A0">
      <w:pPr>
        <w:keepNext/>
        <w:spacing w:after="0" w:line="240" w:lineRule="auto"/>
        <w:jc w:val="both"/>
        <w:outlineLvl w:val="0"/>
        <w:rPr>
          <w:rFonts w:ascii="Arial" w:eastAsia="Times New Roman" w:hAnsi="Arial" w:cs="Arial"/>
          <w:b/>
          <w:color w:val="000000"/>
          <w:sz w:val="18"/>
          <w:szCs w:val="18"/>
          <w:lang w:val="x-none" w:eastAsia="x-none"/>
        </w:rPr>
      </w:pPr>
      <w:r w:rsidRPr="006871A0">
        <w:rPr>
          <w:rFonts w:ascii="Arial" w:eastAsia="Times New Roman" w:hAnsi="Arial" w:cs="Arial"/>
          <w:b/>
          <w:color w:val="000000"/>
          <w:sz w:val="18"/>
          <w:szCs w:val="18"/>
          <w:lang w:val="x-none" w:eastAsia="x-none"/>
        </w:rPr>
        <w:t>Раздел 2. Характеристика текущего состояния сферы реализации муниципальной программы</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Уровень развития жилищно-коммунального хозяйства является важнейшим для формирования социально-экономических условий устойчивого развития муниципального образования «Тихоновка».</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В состав поселения включены: с. Тихоновка, д. Чилим, д. Парамоновка.</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На 1 января 2022 года численность постоянно проживающего населения составляет 1547 человек.</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 xml:space="preserve">На территории поселения осуществляют свою деятельность </w:t>
      </w:r>
      <w:proofErr w:type="spellStart"/>
      <w:r w:rsidRPr="006871A0">
        <w:rPr>
          <w:rFonts w:ascii="Arial" w:eastAsia="Calibri" w:hAnsi="Arial" w:cs="Arial"/>
          <w:sz w:val="18"/>
          <w:szCs w:val="18"/>
          <w:lang w:eastAsia="ru-RU"/>
        </w:rPr>
        <w:t>ресурсоснабжающие</w:t>
      </w:r>
      <w:proofErr w:type="spellEnd"/>
      <w:r w:rsidRPr="006871A0">
        <w:rPr>
          <w:rFonts w:ascii="Arial" w:eastAsia="Calibri" w:hAnsi="Arial" w:cs="Arial"/>
          <w:sz w:val="18"/>
          <w:szCs w:val="18"/>
          <w:lang w:eastAsia="ru-RU"/>
        </w:rPr>
        <w:t xml:space="preserve"> организации: электроснабжение – Восточное отделение ООО «Иркутская </w:t>
      </w:r>
      <w:proofErr w:type="spellStart"/>
      <w:r w:rsidRPr="006871A0">
        <w:rPr>
          <w:rFonts w:ascii="Arial" w:eastAsia="Calibri" w:hAnsi="Arial" w:cs="Arial"/>
          <w:sz w:val="18"/>
          <w:szCs w:val="18"/>
          <w:lang w:eastAsia="ru-RU"/>
        </w:rPr>
        <w:t>энергосбытовая</w:t>
      </w:r>
      <w:proofErr w:type="spellEnd"/>
      <w:r w:rsidRPr="006871A0">
        <w:rPr>
          <w:rFonts w:ascii="Arial" w:eastAsia="Calibri" w:hAnsi="Arial" w:cs="Arial"/>
          <w:sz w:val="18"/>
          <w:szCs w:val="18"/>
          <w:lang w:eastAsia="ru-RU"/>
        </w:rPr>
        <w:t xml:space="preserve"> компания»; теплоснабжение и водоснабжение – отсутствуют. </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b/>
          <w:i/>
          <w:sz w:val="18"/>
          <w:szCs w:val="18"/>
          <w:lang w:eastAsia="ru-RU"/>
        </w:rPr>
        <w:t>Жилищный фонд</w:t>
      </w:r>
      <w:r w:rsidRPr="006871A0">
        <w:rPr>
          <w:rFonts w:ascii="Arial" w:eastAsia="Calibri" w:hAnsi="Arial" w:cs="Arial"/>
          <w:sz w:val="18"/>
          <w:szCs w:val="18"/>
          <w:lang w:eastAsia="ru-RU"/>
        </w:rPr>
        <w:t xml:space="preserve"> муниципального образования «Тихоновка» представлен 1-2х этажными застройками усадебного типа.</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 xml:space="preserve"> Согласно предоставленным данным, на 01.01.2022 г жилищный фонд муниципального образования «Тихоновка» составил 30,035 тыс. м² общей площади. </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На муниципальный жилой фонд приходится 0,065 тыс. м², на частный – 29,7 тыс. м².</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b/>
          <w:i/>
          <w:sz w:val="18"/>
          <w:szCs w:val="18"/>
          <w:lang w:eastAsia="ru-RU"/>
        </w:rPr>
        <w:t>Водоснабжение</w:t>
      </w:r>
      <w:r w:rsidRPr="006871A0">
        <w:rPr>
          <w:rFonts w:ascii="Arial" w:eastAsia="Calibri" w:hAnsi="Arial" w:cs="Arial"/>
          <w:sz w:val="18"/>
          <w:szCs w:val="18"/>
          <w:lang w:eastAsia="ru-RU"/>
        </w:rPr>
        <w:t xml:space="preserve"> населенных пунктов муниципального образования «Тихоновка» осуществляется, в основном, путем использования подземных вод посредством эксплуатации колодцев и рассредоточенных водозаборных скважин. На территории муниципального образования находятся следующие объекты водоснабжения: водонапорные башни - 5 шт.: в с. Тихоновка – 4 шт., д. Чилим – 1 шт.  Качество исходной воды из трех скважин, свидетельствует о соответствии ее качества по микробиологическим показателям и соответствует требованиям ГОСТ 2761-84 «Выбор источника хозяйственно-питьевого водоснабжения». Две водонапорные башни используются в целях пожарной безопасности (для заправки пожарных машин).</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b/>
          <w:i/>
          <w:sz w:val="18"/>
          <w:szCs w:val="18"/>
          <w:lang w:eastAsia="ru-RU"/>
        </w:rPr>
        <w:t>Электроснабжение</w:t>
      </w:r>
      <w:r w:rsidRPr="006871A0">
        <w:rPr>
          <w:rFonts w:ascii="Arial" w:eastAsia="Calibri" w:hAnsi="Arial" w:cs="Arial"/>
          <w:sz w:val="18"/>
          <w:szCs w:val="18"/>
          <w:lang w:eastAsia="ru-RU"/>
        </w:rPr>
        <w:t xml:space="preserve"> осуществляется от источников энергосистемы ОАО «Иркутскэнерго». Все населенные пункты муниципального образования «Тихоновка» подключены к ПС-35\10—через ПС-10/0,4 </w:t>
      </w:r>
      <w:proofErr w:type="spellStart"/>
      <w:r w:rsidRPr="006871A0">
        <w:rPr>
          <w:rFonts w:ascii="Arial" w:eastAsia="Calibri" w:hAnsi="Arial" w:cs="Arial"/>
          <w:sz w:val="18"/>
          <w:szCs w:val="18"/>
          <w:lang w:eastAsia="ru-RU"/>
        </w:rPr>
        <w:t>кВ</w:t>
      </w:r>
      <w:proofErr w:type="spellEnd"/>
      <w:r w:rsidRPr="006871A0">
        <w:rPr>
          <w:rFonts w:ascii="Arial" w:eastAsia="Calibri" w:hAnsi="Arial" w:cs="Arial"/>
          <w:sz w:val="18"/>
          <w:szCs w:val="18"/>
          <w:lang w:eastAsia="ru-RU"/>
        </w:rPr>
        <w:t xml:space="preserve"> посредством ВЛ-10 </w:t>
      </w:r>
      <w:proofErr w:type="spellStart"/>
      <w:r w:rsidRPr="006871A0">
        <w:rPr>
          <w:rFonts w:ascii="Arial" w:eastAsia="Calibri" w:hAnsi="Arial" w:cs="Arial"/>
          <w:sz w:val="18"/>
          <w:szCs w:val="18"/>
          <w:lang w:eastAsia="ru-RU"/>
        </w:rPr>
        <w:t>кВ.</w:t>
      </w:r>
      <w:proofErr w:type="spellEnd"/>
      <w:r w:rsidRPr="006871A0">
        <w:rPr>
          <w:rFonts w:ascii="Arial" w:eastAsia="Calibri" w:hAnsi="Arial" w:cs="Arial"/>
          <w:sz w:val="18"/>
          <w:szCs w:val="18"/>
          <w:lang w:eastAsia="ru-RU"/>
        </w:rPr>
        <w:t xml:space="preserve"> Основной проблемой электрических сетей является загнивание деревянных опор ВЛ (срок эксплуатации 30 – 35 лет).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b/>
          <w:i/>
          <w:sz w:val="18"/>
          <w:szCs w:val="18"/>
          <w:lang w:eastAsia="ru-RU"/>
        </w:rPr>
        <w:t>Уличное освещение</w:t>
      </w:r>
      <w:r w:rsidRPr="006871A0">
        <w:rPr>
          <w:rFonts w:ascii="Arial" w:eastAsia="Calibri" w:hAnsi="Arial" w:cs="Arial"/>
          <w:sz w:val="18"/>
          <w:szCs w:val="18"/>
          <w:lang w:eastAsia="ru-RU"/>
        </w:rPr>
        <w:t xml:space="preserve"> частично уличное освещение установлено во всех населенных пунктах. </w:t>
      </w:r>
    </w:p>
    <w:p w:rsidR="006871A0" w:rsidRPr="006871A0" w:rsidRDefault="006871A0" w:rsidP="006871A0">
      <w:pPr>
        <w:tabs>
          <w:tab w:val="left" w:pos="9354"/>
        </w:tabs>
        <w:spacing w:after="0" w:line="240" w:lineRule="auto"/>
        <w:jc w:val="both"/>
        <w:rPr>
          <w:rFonts w:ascii="Arial" w:eastAsia="Times New Roman" w:hAnsi="Arial" w:cs="Arial"/>
          <w:sz w:val="18"/>
          <w:szCs w:val="18"/>
          <w:lang w:val="x-none" w:eastAsia="x-none"/>
        </w:rPr>
      </w:pPr>
      <w:r w:rsidRPr="006871A0">
        <w:rPr>
          <w:rFonts w:ascii="Arial" w:eastAsia="Times New Roman" w:hAnsi="Arial" w:cs="Arial"/>
          <w:b/>
          <w:i/>
          <w:sz w:val="18"/>
          <w:szCs w:val="18"/>
          <w:lang w:val="x-none" w:eastAsia="x-none"/>
        </w:rPr>
        <w:t>Теплоснабжение</w:t>
      </w:r>
      <w:r w:rsidRPr="006871A0">
        <w:rPr>
          <w:rFonts w:ascii="Arial" w:eastAsia="Times New Roman" w:hAnsi="Arial" w:cs="Arial"/>
          <w:sz w:val="18"/>
          <w:szCs w:val="18"/>
          <w:lang w:val="x-none" w:eastAsia="x-none"/>
        </w:rPr>
        <w:t xml:space="preserve"> </w:t>
      </w:r>
      <w:r w:rsidRPr="006871A0">
        <w:rPr>
          <w:rFonts w:ascii="Arial" w:eastAsia="Times New Roman" w:hAnsi="Arial" w:cs="Arial"/>
          <w:sz w:val="18"/>
          <w:szCs w:val="18"/>
          <w:lang w:eastAsia="x-none"/>
        </w:rPr>
        <w:t>О</w:t>
      </w:r>
      <w:proofErr w:type="spellStart"/>
      <w:r w:rsidRPr="006871A0">
        <w:rPr>
          <w:rFonts w:ascii="Arial" w:eastAsia="Times New Roman" w:hAnsi="Arial" w:cs="Arial"/>
          <w:sz w:val="18"/>
          <w:szCs w:val="18"/>
          <w:lang w:val="x-none" w:eastAsia="x-none"/>
        </w:rPr>
        <w:t>бъект</w:t>
      </w:r>
      <w:r w:rsidRPr="006871A0">
        <w:rPr>
          <w:rFonts w:ascii="Arial" w:eastAsia="Times New Roman" w:hAnsi="Arial" w:cs="Arial"/>
          <w:sz w:val="18"/>
          <w:szCs w:val="18"/>
          <w:lang w:eastAsia="x-none"/>
        </w:rPr>
        <w:t>ы</w:t>
      </w:r>
      <w:proofErr w:type="spellEnd"/>
      <w:r w:rsidRPr="006871A0">
        <w:rPr>
          <w:rFonts w:ascii="Arial" w:eastAsia="Times New Roman" w:hAnsi="Arial" w:cs="Arial"/>
          <w:sz w:val="18"/>
          <w:szCs w:val="18"/>
          <w:lang w:val="x-none" w:eastAsia="x-none"/>
        </w:rPr>
        <w:t xml:space="preserve"> соцкультбыта </w:t>
      </w:r>
      <w:r w:rsidRPr="006871A0">
        <w:rPr>
          <w:rFonts w:ascii="Arial" w:eastAsia="Times New Roman" w:hAnsi="Arial" w:cs="Arial"/>
          <w:sz w:val="18"/>
          <w:szCs w:val="18"/>
          <w:lang w:eastAsia="x-none"/>
        </w:rPr>
        <w:t xml:space="preserve">(Дом культуры, библиотека), административное здание администрации имеют бойлерное отопление, комбинированное с </w:t>
      </w:r>
      <w:proofErr w:type="spellStart"/>
      <w:r w:rsidRPr="006871A0">
        <w:rPr>
          <w:rFonts w:ascii="Arial" w:eastAsia="Times New Roman" w:hAnsi="Arial" w:cs="Arial"/>
          <w:sz w:val="18"/>
          <w:szCs w:val="18"/>
          <w:lang w:eastAsia="x-none"/>
        </w:rPr>
        <w:t>электроотоплением</w:t>
      </w:r>
      <w:proofErr w:type="spellEnd"/>
      <w:r w:rsidRPr="006871A0">
        <w:rPr>
          <w:rFonts w:ascii="Arial" w:eastAsia="Times New Roman" w:hAnsi="Arial" w:cs="Arial"/>
          <w:sz w:val="18"/>
          <w:szCs w:val="18"/>
          <w:lang w:eastAsia="x-none"/>
        </w:rPr>
        <w:t xml:space="preserve">. </w:t>
      </w:r>
      <w:r w:rsidRPr="006871A0">
        <w:rPr>
          <w:rFonts w:ascii="Arial" w:eastAsia="Times New Roman" w:hAnsi="Arial" w:cs="Arial"/>
          <w:sz w:val="18"/>
          <w:szCs w:val="18"/>
          <w:lang w:val="x-none" w:eastAsia="x-none"/>
        </w:rPr>
        <w:t xml:space="preserve">  </w:t>
      </w:r>
      <w:r w:rsidRPr="006871A0">
        <w:rPr>
          <w:rFonts w:ascii="Arial" w:eastAsia="Times New Roman" w:hAnsi="Arial" w:cs="Arial"/>
          <w:sz w:val="18"/>
          <w:szCs w:val="18"/>
          <w:lang w:eastAsia="x-none"/>
        </w:rPr>
        <w:t>Ж</w:t>
      </w:r>
      <w:proofErr w:type="spellStart"/>
      <w:r w:rsidRPr="006871A0">
        <w:rPr>
          <w:rFonts w:ascii="Arial" w:eastAsia="Times New Roman" w:hAnsi="Arial" w:cs="Arial"/>
          <w:sz w:val="18"/>
          <w:szCs w:val="18"/>
          <w:lang w:val="x-none" w:eastAsia="x-none"/>
        </w:rPr>
        <w:t>илой</w:t>
      </w:r>
      <w:proofErr w:type="spellEnd"/>
      <w:r w:rsidRPr="006871A0">
        <w:rPr>
          <w:rFonts w:ascii="Arial" w:eastAsia="Times New Roman" w:hAnsi="Arial" w:cs="Arial"/>
          <w:sz w:val="18"/>
          <w:szCs w:val="18"/>
          <w:lang w:val="x-none" w:eastAsia="x-none"/>
        </w:rPr>
        <w:t xml:space="preserve"> фонд</w:t>
      </w:r>
      <w:r w:rsidRPr="006871A0">
        <w:rPr>
          <w:rFonts w:ascii="Arial" w:eastAsia="Times New Roman" w:hAnsi="Arial" w:cs="Arial"/>
          <w:sz w:val="18"/>
          <w:szCs w:val="18"/>
          <w:lang w:eastAsia="x-none"/>
        </w:rPr>
        <w:t xml:space="preserve">: </w:t>
      </w:r>
      <w:r w:rsidRPr="006871A0">
        <w:rPr>
          <w:rFonts w:ascii="Arial" w:eastAsia="Times New Roman" w:hAnsi="Arial" w:cs="Arial"/>
          <w:sz w:val="18"/>
          <w:szCs w:val="18"/>
          <w:lang w:val="x-none" w:eastAsia="x-none"/>
        </w:rPr>
        <w:t xml:space="preserve">неблагоустроенное и </w:t>
      </w:r>
      <w:proofErr w:type="spellStart"/>
      <w:r w:rsidRPr="006871A0">
        <w:rPr>
          <w:rFonts w:ascii="Arial" w:eastAsia="Times New Roman" w:hAnsi="Arial" w:cs="Arial"/>
          <w:sz w:val="18"/>
          <w:szCs w:val="18"/>
          <w:lang w:val="x-none" w:eastAsia="x-none"/>
        </w:rPr>
        <w:t>полублагоустроенное</w:t>
      </w:r>
      <w:proofErr w:type="spellEnd"/>
      <w:r w:rsidRPr="006871A0">
        <w:rPr>
          <w:rFonts w:ascii="Arial" w:eastAsia="Times New Roman" w:hAnsi="Arial" w:cs="Arial"/>
          <w:sz w:val="18"/>
          <w:szCs w:val="18"/>
          <w:lang w:val="x-none" w:eastAsia="x-none"/>
        </w:rPr>
        <w:t xml:space="preserve"> жилье имеет печное на твердом топливе или бойлерное отопление (в основном комбинированное с </w:t>
      </w:r>
      <w:proofErr w:type="spellStart"/>
      <w:r w:rsidRPr="006871A0">
        <w:rPr>
          <w:rFonts w:ascii="Arial" w:eastAsia="Times New Roman" w:hAnsi="Arial" w:cs="Arial"/>
          <w:sz w:val="18"/>
          <w:szCs w:val="18"/>
          <w:lang w:val="x-none" w:eastAsia="x-none"/>
        </w:rPr>
        <w:t>электроотоплением</w:t>
      </w:r>
      <w:proofErr w:type="spellEnd"/>
      <w:r w:rsidRPr="006871A0">
        <w:rPr>
          <w:rFonts w:ascii="Arial" w:eastAsia="Times New Roman" w:hAnsi="Arial" w:cs="Arial"/>
          <w:sz w:val="18"/>
          <w:szCs w:val="18"/>
          <w:lang w:val="x-none" w:eastAsia="x-none"/>
        </w:rPr>
        <w:t>).</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b/>
          <w:i/>
          <w:sz w:val="18"/>
          <w:szCs w:val="18"/>
          <w:lang w:eastAsia="ru-RU"/>
        </w:rPr>
        <w:t>Транспортный комплекс</w:t>
      </w:r>
      <w:r w:rsidRPr="006871A0">
        <w:rPr>
          <w:rFonts w:ascii="Arial" w:eastAsia="Calibri" w:hAnsi="Arial" w:cs="Arial"/>
          <w:sz w:val="18"/>
          <w:szCs w:val="18"/>
          <w:lang w:eastAsia="ru-RU"/>
        </w:rPr>
        <w:t>: муниципальные автотранспортные предприятия на территории муниципального образования «Тихоновка» отсутствуют.</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b/>
          <w:i/>
          <w:sz w:val="18"/>
          <w:szCs w:val="18"/>
          <w:lang w:eastAsia="ru-RU"/>
        </w:rPr>
        <w:t>Бесхозные объекты недвижимого имущества, используемых для передачи энергетических ресурсов</w:t>
      </w:r>
      <w:r w:rsidRPr="006871A0">
        <w:rPr>
          <w:rFonts w:ascii="Arial" w:eastAsia="Calibri" w:hAnsi="Arial" w:cs="Arial"/>
          <w:sz w:val="18"/>
          <w:szCs w:val="18"/>
          <w:lang w:eastAsia="ru-RU"/>
        </w:rPr>
        <w:t xml:space="preserve"> (включая газоснабжение, тепло- и электроснабжение) на территории муниципального образования «Тихоновка» отсутствуют.</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b/>
          <w:i/>
          <w:sz w:val="18"/>
          <w:szCs w:val="18"/>
          <w:lang w:eastAsia="ru-RU"/>
        </w:rPr>
        <w:lastRenderedPageBreak/>
        <w:t>Система организация сбора и вывоза отходов</w:t>
      </w:r>
      <w:r w:rsidRPr="006871A0">
        <w:rPr>
          <w:rFonts w:ascii="Arial" w:eastAsia="Calibri" w:hAnsi="Arial" w:cs="Arial"/>
          <w:sz w:val="18"/>
          <w:szCs w:val="18"/>
          <w:lang w:eastAsia="ru-RU"/>
        </w:rPr>
        <w:t xml:space="preserve"> на территории Муниципального образования «Тихоновка» присутствует, обслуживающая компания ООО «РТ-НЭО-Иркутск».</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 xml:space="preserve">Анализ сложившейся в населенных пунктах поселения ситуации показал, что сфера жилищно-коммунального хозяйство нуждается в целенаправленной модернизации с целью повышения эффективности (энергетической, экономической и экологической), </w:t>
      </w:r>
      <w:r w:rsidRPr="006871A0">
        <w:rPr>
          <w:rFonts w:ascii="Arial" w:eastAsia="Calibri" w:hAnsi="Arial" w:cs="Arial"/>
          <w:bCs/>
          <w:color w:val="000000"/>
          <w:sz w:val="18"/>
          <w:szCs w:val="18"/>
          <w:lang w:eastAsia="ru-RU"/>
        </w:rPr>
        <w:t>повышения уровня комфортных условий, безопасности и эстетической привлекательности муниципального образования «Тихоновка» для проживания населения</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Таким образом, решение организационно-методических, экономических и правовых проблем в жилищно-коммунальном комплексе муниципального образования «Тихоновка» требует использования программно-целевого метода.</w:t>
      </w:r>
    </w:p>
    <w:p w:rsidR="006871A0" w:rsidRPr="006871A0" w:rsidRDefault="006871A0" w:rsidP="006871A0">
      <w:pPr>
        <w:spacing w:after="0" w:line="240" w:lineRule="auto"/>
        <w:jc w:val="both"/>
        <w:rPr>
          <w:rFonts w:ascii="Arial" w:eastAsia="Calibri" w:hAnsi="Arial" w:cs="Arial"/>
          <w:color w:val="FF0000"/>
          <w:sz w:val="18"/>
          <w:szCs w:val="18"/>
          <w:lang w:eastAsia="ru-RU"/>
        </w:rPr>
      </w:pPr>
    </w:p>
    <w:p w:rsidR="006871A0" w:rsidRPr="006871A0" w:rsidRDefault="006871A0" w:rsidP="006871A0">
      <w:pPr>
        <w:keepNext/>
        <w:spacing w:after="0" w:line="240" w:lineRule="auto"/>
        <w:jc w:val="both"/>
        <w:outlineLvl w:val="0"/>
        <w:rPr>
          <w:rFonts w:ascii="Arial" w:eastAsia="Times New Roman" w:hAnsi="Arial" w:cs="Arial"/>
          <w:b/>
          <w:color w:val="000000"/>
          <w:sz w:val="18"/>
          <w:szCs w:val="18"/>
          <w:lang w:val="x-none" w:eastAsia="x-none"/>
        </w:rPr>
      </w:pPr>
      <w:r w:rsidRPr="006871A0">
        <w:rPr>
          <w:rFonts w:ascii="Arial" w:eastAsia="Times New Roman" w:hAnsi="Arial" w:cs="Arial"/>
          <w:b/>
          <w:color w:val="000000"/>
          <w:sz w:val="18"/>
          <w:szCs w:val="18"/>
          <w:lang w:val="x-none" w:eastAsia="x-none"/>
        </w:rPr>
        <w:t>Раздел 3. Цели и задачи муниципальной программы</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Цель программы:</w:t>
      </w:r>
    </w:p>
    <w:p w:rsidR="006871A0" w:rsidRPr="006871A0" w:rsidRDefault="006871A0" w:rsidP="006871A0">
      <w:pPr>
        <w:spacing w:after="0" w:line="240" w:lineRule="auto"/>
        <w:jc w:val="both"/>
        <w:rPr>
          <w:rFonts w:ascii="Arial" w:eastAsia="Calibri" w:hAnsi="Arial" w:cs="Arial"/>
          <w:color w:val="000000"/>
          <w:sz w:val="18"/>
          <w:szCs w:val="18"/>
          <w:lang w:eastAsia="ru-RU"/>
        </w:rPr>
      </w:pPr>
      <w:r w:rsidRPr="006871A0">
        <w:rPr>
          <w:rFonts w:ascii="Arial" w:eastAsia="Calibri" w:hAnsi="Arial" w:cs="Arial"/>
          <w:color w:val="000000"/>
          <w:sz w:val="18"/>
          <w:szCs w:val="18"/>
          <w:lang w:eastAsia="ru-RU"/>
        </w:rPr>
        <w:t>-улучшение качества предоставляемых коммунальных услуг, повышение энергетической эффективности в сфере коммунального хозяйства.</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 xml:space="preserve"> Для достижения этих целей предусматривается решение следующих задач:</w:t>
      </w:r>
    </w:p>
    <w:p w:rsidR="006871A0" w:rsidRPr="006871A0" w:rsidRDefault="006871A0" w:rsidP="006871A0">
      <w:pPr>
        <w:widowControl w:val="0"/>
        <w:shd w:val="clear" w:color="auto" w:fill="FFFFFF"/>
        <w:spacing w:after="0" w:line="240" w:lineRule="auto"/>
        <w:jc w:val="both"/>
        <w:rPr>
          <w:rFonts w:ascii="Arial" w:eastAsia="Calibri" w:hAnsi="Arial" w:cs="Arial"/>
          <w:sz w:val="18"/>
          <w:szCs w:val="18"/>
          <w:shd w:val="clear" w:color="auto" w:fill="FFFFFF"/>
          <w:lang w:eastAsia="ru-RU"/>
        </w:rPr>
      </w:pPr>
      <w:r w:rsidRPr="006871A0">
        <w:rPr>
          <w:rFonts w:ascii="Arial" w:eastAsia="Calibri" w:hAnsi="Arial" w:cs="Arial"/>
          <w:sz w:val="18"/>
          <w:szCs w:val="18"/>
          <w:shd w:val="clear" w:color="auto" w:fill="FFFFFF"/>
          <w:lang w:eastAsia="ru-RU"/>
        </w:rPr>
        <w:t xml:space="preserve">-повышение надежности функционирования систем коммунальной инфраструктуры на </w:t>
      </w:r>
      <w:proofErr w:type="gramStart"/>
      <w:r w:rsidRPr="006871A0">
        <w:rPr>
          <w:rFonts w:ascii="Arial" w:eastAsia="Calibri" w:hAnsi="Arial" w:cs="Arial"/>
          <w:sz w:val="18"/>
          <w:szCs w:val="18"/>
          <w:shd w:val="clear" w:color="auto" w:fill="FFFFFF"/>
          <w:lang w:eastAsia="ru-RU"/>
        </w:rPr>
        <w:t>территории  муниципального</w:t>
      </w:r>
      <w:proofErr w:type="gramEnd"/>
      <w:r w:rsidRPr="006871A0">
        <w:rPr>
          <w:rFonts w:ascii="Arial" w:eastAsia="Calibri" w:hAnsi="Arial" w:cs="Arial"/>
          <w:sz w:val="18"/>
          <w:szCs w:val="18"/>
          <w:shd w:val="clear" w:color="auto" w:fill="FFFFFF"/>
          <w:lang w:eastAsia="ru-RU"/>
        </w:rPr>
        <w:t xml:space="preserve"> образования «Тихоновка». </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-эффективное использование энергетических ресурсов в коммунальных системах муниципального образования «Тихоновка».</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b/>
          <w:color w:val="000000"/>
          <w:sz w:val="18"/>
          <w:szCs w:val="18"/>
          <w:lang w:eastAsia="ru-RU"/>
        </w:rPr>
      </w:pPr>
      <w:r w:rsidRPr="006871A0">
        <w:rPr>
          <w:rFonts w:ascii="Arial" w:eastAsia="Calibri" w:hAnsi="Arial" w:cs="Arial"/>
          <w:b/>
          <w:sz w:val="18"/>
          <w:szCs w:val="18"/>
          <w:lang w:eastAsia="ru-RU"/>
        </w:rPr>
        <w:t>Раздел 4.</w:t>
      </w:r>
      <w:r w:rsidRPr="006871A0">
        <w:rPr>
          <w:rFonts w:ascii="Arial" w:eastAsia="Calibri" w:hAnsi="Arial" w:cs="Arial"/>
          <w:b/>
          <w:color w:val="000000"/>
          <w:sz w:val="18"/>
          <w:szCs w:val="18"/>
          <w:lang w:eastAsia="ru-RU"/>
        </w:rPr>
        <w:t xml:space="preserve"> Обоснование выделения подпрограмм</w:t>
      </w:r>
    </w:p>
    <w:p w:rsidR="006871A0" w:rsidRPr="006871A0" w:rsidRDefault="006871A0" w:rsidP="006871A0">
      <w:pPr>
        <w:spacing w:after="0" w:line="240" w:lineRule="auto"/>
        <w:jc w:val="both"/>
        <w:rPr>
          <w:rFonts w:ascii="Arial" w:eastAsia="Calibri" w:hAnsi="Arial" w:cs="Arial"/>
          <w:color w:val="000000"/>
          <w:sz w:val="18"/>
          <w:szCs w:val="18"/>
          <w:lang w:eastAsia="ru-RU"/>
        </w:rPr>
      </w:pPr>
    </w:p>
    <w:p w:rsidR="006871A0" w:rsidRPr="006871A0" w:rsidRDefault="006871A0" w:rsidP="006871A0">
      <w:pPr>
        <w:spacing w:after="0" w:line="240" w:lineRule="auto"/>
        <w:jc w:val="both"/>
        <w:rPr>
          <w:rFonts w:ascii="Arial" w:eastAsia="Calibri" w:hAnsi="Arial" w:cs="Arial"/>
          <w:color w:val="000000"/>
          <w:sz w:val="18"/>
          <w:szCs w:val="18"/>
          <w:lang w:eastAsia="ru-RU"/>
        </w:rPr>
      </w:pPr>
      <w:r w:rsidRPr="006871A0">
        <w:rPr>
          <w:rFonts w:ascii="Arial" w:eastAsia="Calibri" w:hAnsi="Arial" w:cs="Arial"/>
          <w:color w:val="000000"/>
          <w:sz w:val="18"/>
          <w:szCs w:val="18"/>
          <w:lang w:eastAsia="ru-RU"/>
        </w:rPr>
        <w:t>Настоящая муниципальная программа включает в себя подпрограмму, содержащую взаимоувязанные по целям, срокам и ресурсному обеспечению мероприятия. При необходимости и наличии дополнительного финансирования Программа может быть расширена за счет дополнительных подпрограмм, охватывающих другие направления содержания и развития коммунальной инфраструктуры муниципального образования «Тихоновка».</w:t>
      </w:r>
    </w:p>
    <w:p w:rsidR="006871A0" w:rsidRPr="006871A0" w:rsidRDefault="006871A0" w:rsidP="006871A0">
      <w:pPr>
        <w:widowControl w:val="0"/>
        <w:shd w:val="clear" w:color="auto" w:fill="FFFFFF"/>
        <w:spacing w:after="0" w:line="240" w:lineRule="auto"/>
        <w:jc w:val="both"/>
        <w:rPr>
          <w:rFonts w:ascii="Arial" w:eastAsia="Calibri" w:hAnsi="Arial" w:cs="Arial"/>
          <w:sz w:val="18"/>
          <w:szCs w:val="18"/>
          <w:shd w:val="clear" w:color="auto" w:fill="FFFFFF"/>
          <w:lang w:eastAsia="ru-RU"/>
        </w:rPr>
      </w:pPr>
      <w:r w:rsidRPr="006871A0">
        <w:rPr>
          <w:rFonts w:ascii="Arial" w:eastAsia="Times New Roman" w:hAnsi="Arial" w:cs="Arial"/>
          <w:b/>
          <w:i/>
          <w:color w:val="000000"/>
          <w:sz w:val="18"/>
          <w:szCs w:val="18"/>
          <w:shd w:val="clear" w:color="auto" w:fill="FFFFFF"/>
          <w:lang w:eastAsia="ru-RU"/>
        </w:rPr>
        <w:t xml:space="preserve">Подпрограмма </w:t>
      </w:r>
      <w:r w:rsidRPr="006871A0">
        <w:rPr>
          <w:rFonts w:ascii="Arial" w:eastAsia="Times New Roman" w:hAnsi="Arial" w:cs="Arial"/>
          <w:b/>
          <w:i/>
          <w:sz w:val="18"/>
          <w:szCs w:val="18"/>
          <w:shd w:val="clear" w:color="auto" w:fill="FFFFFF"/>
          <w:lang w:eastAsia="ru-RU"/>
        </w:rPr>
        <w:t>«Модернизация объектов коммунальной инфраструктуры муниципального образования «Тихоновка»</w:t>
      </w:r>
      <w:r w:rsidRPr="006871A0">
        <w:rPr>
          <w:rFonts w:ascii="Arial" w:eastAsia="Times New Roman" w:hAnsi="Arial" w:cs="Arial"/>
          <w:sz w:val="18"/>
          <w:szCs w:val="18"/>
          <w:shd w:val="clear" w:color="auto" w:fill="FFFFFF"/>
          <w:lang w:eastAsia="ru-RU"/>
        </w:rPr>
        <w:t xml:space="preserve"> на 2022-2024 годы</w:t>
      </w:r>
      <w:r w:rsidRPr="006871A0">
        <w:rPr>
          <w:rFonts w:ascii="Arial" w:eastAsia="Times New Roman" w:hAnsi="Arial" w:cs="Arial"/>
          <w:b/>
          <w:i/>
          <w:color w:val="000000"/>
          <w:sz w:val="18"/>
          <w:szCs w:val="18"/>
          <w:shd w:val="clear" w:color="auto" w:fill="FFFFFF"/>
          <w:lang w:eastAsia="ru-RU"/>
        </w:rPr>
        <w:t>.</w:t>
      </w:r>
      <w:r w:rsidRPr="006871A0">
        <w:rPr>
          <w:rFonts w:ascii="Arial" w:eastAsia="Times New Roman" w:hAnsi="Arial" w:cs="Arial"/>
          <w:color w:val="000000"/>
          <w:sz w:val="18"/>
          <w:szCs w:val="18"/>
          <w:shd w:val="clear" w:color="auto" w:fill="FFFFFF"/>
          <w:lang w:eastAsia="ru-RU"/>
        </w:rPr>
        <w:t xml:space="preserve"> В рамках подпрограммы запланированы мероприятия, предусматривающие повышение уровня качества услуг по водоснабжению муниципального образования «Тихоновка» за счет </w:t>
      </w:r>
      <w:r w:rsidRPr="006871A0">
        <w:rPr>
          <w:rFonts w:ascii="Arial" w:eastAsia="Calibri" w:hAnsi="Arial" w:cs="Arial"/>
          <w:sz w:val="18"/>
          <w:szCs w:val="18"/>
          <w:shd w:val="clear" w:color="auto" w:fill="FFFFFF"/>
          <w:lang w:eastAsia="ru-RU"/>
        </w:rPr>
        <w:t xml:space="preserve">повышения надежности функционирования систем коммунальной инфраструктуры на территории муниципального образования «Тихоновка». </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b/>
          <w:color w:val="000000"/>
          <w:sz w:val="18"/>
          <w:szCs w:val="18"/>
          <w:lang w:eastAsia="ru-RU"/>
        </w:rPr>
      </w:pPr>
      <w:r w:rsidRPr="006871A0">
        <w:rPr>
          <w:rFonts w:ascii="Arial" w:eastAsia="Calibri" w:hAnsi="Arial" w:cs="Arial"/>
          <w:b/>
          <w:sz w:val="18"/>
          <w:szCs w:val="18"/>
          <w:lang w:eastAsia="ru-RU"/>
        </w:rPr>
        <w:t>Раздел 5. Объем и источники финансирования муниципальной программы</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Реализация Программы предусматривается за счет средств бюджета</w:t>
      </w:r>
      <w:r w:rsidRPr="006871A0">
        <w:rPr>
          <w:rFonts w:ascii="Arial" w:eastAsia="Calibri" w:hAnsi="Arial" w:cs="Arial"/>
          <w:color w:val="000000"/>
          <w:sz w:val="18"/>
          <w:szCs w:val="18"/>
          <w:lang w:eastAsia="ru-RU"/>
        </w:rPr>
        <w:t xml:space="preserve"> муниципального образования «Тихоновка»</w:t>
      </w:r>
      <w:r w:rsidRPr="006871A0">
        <w:rPr>
          <w:rFonts w:ascii="Arial" w:eastAsia="Calibri" w:hAnsi="Arial" w:cs="Arial"/>
          <w:sz w:val="18"/>
          <w:szCs w:val="18"/>
          <w:lang w:eastAsia="ru-RU"/>
        </w:rPr>
        <w:t xml:space="preserve">, средств областного и федерального бюджета, внебюджетных источников (Приложение 2 к муниципальной программе). </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В ходе реализации Программы объемы финансирования могут корректироваться на основе анализа полученных результатов, с учетом возможностей бюджета</w:t>
      </w:r>
      <w:r w:rsidRPr="006871A0">
        <w:rPr>
          <w:rFonts w:ascii="Arial" w:eastAsia="Calibri" w:hAnsi="Arial" w:cs="Arial"/>
          <w:color w:val="000000"/>
          <w:sz w:val="18"/>
          <w:szCs w:val="18"/>
          <w:lang w:eastAsia="ru-RU"/>
        </w:rPr>
        <w:t xml:space="preserve"> муниципального образования «Тихоновка»</w:t>
      </w:r>
      <w:r w:rsidRPr="006871A0">
        <w:rPr>
          <w:rFonts w:ascii="Arial" w:eastAsia="Calibri" w:hAnsi="Arial" w:cs="Arial"/>
          <w:sz w:val="18"/>
          <w:szCs w:val="18"/>
          <w:lang w:eastAsia="ru-RU"/>
        </w:rPr>
        <w:t xml:space="preserve">, объема субсидий из областного и федерального бюджета, средств из внебюджетных источников. </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Общий срок реализации программы: 2022 - 2024 годы.</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b/>
          <w:sz w:val="18"/>
          <w:szCs w:val="18"/>
          <w:lang w:eastAsia="ru-RU"/>
        </w:rPr>
      </w:pPr>
      <w:r w:rsidRPr="006871A0">
        <w:rPr>
          <w:rFonts w:ascii="Arial" w:eastAsia="Calibri" w:hAnsi="Arial" w:cs="Arial"/>
          <w:b/>
          <w:sz w:val="18"/>
          <w:szCs w:val="18"/>
          <w:lang w:eastAsia="ru-RU"/>
        </w:rPr>
        <w:t>Раздел 6.  Ожидаемые результаты реализации муниципальной программы</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Ожидаемым результатом реализации муниципальной программы является повышение энергетической, экономической и экологической эффективности жилищно-коммунального хозяйства</w:t>
      </w:r>
      <w:r w:rsidRPr="006871A0">
        <w:rPr>
          <w:rFonts w:ascii="Arial" w:eastAsia="Calibri" w:hAnsi="Arial" w:cs="Arial"/>
          <w:bCs/>
          <w:color w:val="000000"/>
          <w:sz w:val="18"/>
          <w:szCs w:val="18"/>
          <w:lang w:eastAsia="ru-RU"/>
        </w:rPr>
        <w:t xml:space="preserve"> </w:t>
      </w:r>
      <w:r w:rsidRPr="006871A0">
        <w:rPr>
          <w:rFonts w:ascii="Arial" w:eastAsia="Calibri" w:hAnsi="Arial" w:cs="Arial"/>
          <w:sz w:val="18"/>
          <w:szCs w:val="18"/>
          <w:lang w:eastAsia="ru-RU"/>
        </w:rPr>
        <w:t>за счет достижения целевых показателей по подпрограммам не менее 95% в год.</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Количественные показатели результативности Программы с расшифровкой плановых значений по годам ее реализации представлены в Приложении 3 к муниципальной программе.</w:t>
      </w:r>
    </w:p>
    <w:p w:rsidR="006871A0" w:rsidRPr="006871A0" w:rsidRDefault="006871A0" w:rsidP="006871A0">
      <w:pPr>
        <w:widowControl w:val="0"/>
        <w:tabs>
          <w:tab w:val="left" w:pos="1418"/>
        </w:tabs>
        <w:spacing w:after="0" w:line="240" w:lineRule="auto"/>
        <w:ind w:right="23"/>
        <w:jc w:val="both"/>
        <w:rPr>
          <w:rFonts w:ascii="Arial" w:eastAsia="Times New Roman" w:hAnsi="Arial" w:cs="Arial"/>
          <w:sz w:val="18"/>
          <w:szCs w:val="18"/>
          <w:shd w:val="clear" w:color="auto" w:fill="FFFFFF"/>
          <w:lang w:eastAsia="ru-RU"/>
        </w:rPr>
      </w:pPr>
      <w:r w:rsidRPr="006871A0">
        <w:rPr>
          <w:rFonts w:ascii="Arial" w:eastAsia="Times New Roman" w:hAnsi="Arial" w:cs="Arial"/>
          <w:sz w:val="18"/>
          <w:szCs w:val="18"/>
          <w:shd w:val="clear" w:color="auto" w:fill="FFFFFF"/>
          <w:lang w:eastAsia="ru-RU"/>
        </w:rPr>
        <w:t xml:space="preserve">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  </w:t>
      </w:r>
      <w:r w:rsidRPr="006871A0">
        <w:rPr>
          <w:rFonts w:ascii="Arial" w:eastAsia="Times New Roman" w:hAnsi="Arial" w:cs="Arial"/>
          <w:position w:val="-24"/>
          <w:sz w:val="18"/>
          <w:szCs w:val="18"/>
          <w:shd w:val="clear" w:color="auto" w:fill="FFFFFF"/>
          <w:lang w:eastAsia="ru-RU"/>
        </w:rPr>
        <w:object w:dxaOrig="8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1.5pt" o:ole="">
            <v:imagedata r:id="rId25" o:title=""/>
          </v:shape>
          <o:OLEObject Type="Embed" ProgID="Equation.3" ShapeID="_x0000_i1025" DrawAspect="Content" ObjectID="_1733044299" r:id="rId26"/>
        </w:object>
      </w:r>
      <w:r w:rsidRPr="006871A0">
        <w:rPr>
          <w:rFonts w:ascii="Arial" w:eastAsia="Times New Roman" w:hAnsi="Arial" w:cs="Arial"/>
          <w:sz w:val="18"/>
          <w:szCs w:val="18"/>
          <w:shd w:val="clear" w:color="auto" w:fill="FFFFFF"/>
          <w:lang w:eastAsia="ru-RU"/>
        </w:rPr>
        <w:t>,</w:t>
      </w:r>
    </w:p>
    <w:p w:rsidR="006871A0" w:rsidRPr="006871A0" w:rsidRDefault="006871A0" w:rsidP="006871A0">
      <w:pPr>
        <w:widowControl w:val="0"/>
        <w:tabs>
          <w:tab w:val="left" w:pos="993"/>
        </w:tabs>
        <w:spacing w:after="0" w:line="240" w:lineRule="auto"/>
        <w:jc w:val="both"/>
        <w:rPr>
          <w:rFonts w:ascii="Arial" w:eastAsia="Times New Roman" w:hAnsi="Arial" w:cs="Arial"/>
          <w:sz w:val="18"/>
          <w:szCs w:val="18"/>
          <w:shd w:val="clear" w:color="auto" w:fill="FFFFFF"/>
          <w:lang w:eastAsia="ru-RU"/>
        </w:rPr>
      </w:pPr>
      <w:r w:rsidRPr="006871A0">
        <w:rPr>
          <w:rFonts w:ascii="Arial" w:eastAsia="Times New Roman" w:hAnsi="Arial" w:cs="Arial"/>
          <w:sz w:val="18"/>
          <w:szCs w:val="18"/>
          <w:shd w:val="clear" w:color="auto" w:fill="FFFFFF"/>
          <w:lang w:eastAsia="ru-RU"/>
        </w:rPr>
        <w:t>где: О – оценка степени достижения ожидаемого результата реализации муниципальной программы;</w:t>
      </w:r>
    </w:p>
    <w:p w:rsidR="006871A0" w:rsidRPr="006871A0" w:rsidRDefault="006871A0" w:rsidP="006871A0">
      <w:pPr>
        <w:widowControl w:val="0"/>
        <w:tabs>
          <w:tab w:val="left" w:pos="993"/>
        </w:tabs>
        <w:spacing w:after="0" w:line="240" w:lineRule="auto"/>
        <w:jc w:val="both"/>
        <w:rPr>
          <w:rFonts w:ascii="Arial" w:eastAsia="Times New Roman" w:hAnsi="Arial" w:cs="Arial"/>
          <w:sz w:val="18"/>
          <w:szCs w:val="18"/>
          <w:shd w:val="clear" w:color="auto" w:fill="FFFFFF"/>
          <w:lang w:eastAsia="ru-RU"/>
        </w:rPr>
      </w:pPr>
      <w:r w:rsidRPr="006871A0">
        <w:rPr>
          <w:rFonts w:ascii="Arial" w:eastAsia="Times New Roman" w:hAnsi="Arial" w:cs="Arial"/>
          <w:sz w:val="18"/>
          <w:szCs w:val="18"/>
          <w:shd w:val="clear" w:color="auto" w:fill="FFFFFF"/>
          <w:lang w:eastAsia="ru-RU"/>
        </w:rPr>
        <w:t>Ф – фактически достигнутое значение показателя результативности;</w:t>
      </w:r>
    </w:p>
    <w:p w:rsidR="006871A0" w:rsidRPr="006871A0" w:rsidRDefault="006871A0" w:rsidP="006871A0">
      <w:pPr>
        <w:widowControl w:val="0"/>
        <w:tabs>
          <w:tab w:val="left" w:pos="993"/>
        </w:tabs>
        <w:spacing w:after="0" w:line="240" w:lineRule="auto"/>
        <w:jc w:val="both"/>
        <w:rPr>
          <w:rFonts w:ascii="Arial" w:eastAsia="Times New Roman" w:hAnsi="Arial" w:cs="Arial"/>
          <w:sz w:val="18"/>
          <w:szCs w:val="18"/>
          <w:shd w:val="clear" w:color="auto" w:fill="FFFFFF"/>
          <w:lang w:eastAsia="ru-RU"/>
        </w:rPr>
      </w:pPr>
      <w:r w:rsidRPr="006871A0">
        <w:rPr>
          <w:rFonts w:ascii="Arial" w:eastAsia="Times New Roman" w:hAnsi="Arial" w:cs="Arial"/>
          <w:sz w:val="18"/>
          <w:szCs w:val="18"/>
          <w:shd w:val="clear" w:color="auto" w:fill="FFFFFF"/>
          <w:lang w:eastAsia="ru-RU"/>
        </w:rPr>
        <w:t>П – плановое значение показателя результативности.</w:t>
      </w:r>
    </w:p>
    <w:p w:rsidR="006871A0" w:rsidRPr="006871A0" w:rsidRDefault="006871A0" w:rsidP="006871A0">
      <w:pPr>
        <w:widowControl w:val="0"/>
        <w:tabs>
          <w:tab w:val="left" w:pos="993"/>
        </w:tabs>
        <w:spacing w:after="0" w:line="240" w:lineRule="auto"/>
        <w:jc w:val="both"/>
        <w:rPr>
          <w:rFonts w:ascii="Arial" w:eastAsia="Times New Roman" w:hAnsi="Arial" w:cs="Arial"/>
          <w:sz w:val="18"/>
          <w:szCs w:val="18"/>
          <w:shd w:val="clear" w:color="auto" w:fill="FFFFFF"/>
          <w:lang w:eastAsia="ru-RU"/>
        </w:rPr>
      </w:pPr>
      <w:r w:rsidRPr="006871A0">
        <w:rPr>
          <w:rFonts w:ascii="Arial" w:eastAsia="Times New Roman" w:hAnsi="Arial" w:cs="Arial"/>
          <w:sz w:val="18"/>
          <w:szCs w:val="18"/>
          <w:shd w:val="clear" w:color="auto" w:fill="FFFFFF"/>
          <w:lang w:eastAsia="ru-RU"/>
        </w:rPr>
        <w:t>В случае если уменьшение фактически достигнутого значения показателя является положительной динамикой, показатели Ф и П в формуле меняются местами.</w:t>
      </w:r>
    </w:p>
    <w:p w:rsidR="006871A0" w:rsidRPr="006871A0" w:rsidRDefault="006871A0" w:rsidP="006871A0">
      <w:pPr>
        <w:widowControl w:val="0"/>
        <w:tabs>
          <w:tab w:val="left" w:pos="1418"/>
        </w:tabs>
        <w:spacing w:after="0" w:line="240" w:lineRule="auto"/>
        <w:ind w:right="20"/>
        <w:jc w:val="both"/>
        <w:rPr>
          <w:rFonts w:ascii="Arial" w:eastAsia="Times New Roman" w:hAnsi="Arial" w:cs="Arial"/>
          <w:sz w:val="18"/>
          <w:szCs w:val="18"/>
          <w:shd w:val="clear" w:color="auto" w:fill="FFFFFF"/>
          <w:lang w:eastAsia="ru-RU"/>
        </w:rPr>
      </w:pPr>
      <w:r w:rsidRPr="006871A0">
        <w:rPr>
          <w:rFonts w:ascii="Arial" w:eastAsia="Times New Roman" w:hAnsi="Arial" w:cs="Arial"/>
          <w:sz w:val="18"/>
          <w:szCs w:val="18"/>
          <w:shd w:val="clear" w:color="auto" w:fill="FFFFFF"/>
          <w:lang w:eastAsia="ru-RU"/>
        </w:rPr>
        <w:t>Уровень достигнутых результатов реализации муниципальной программы в целом определяется по формуле:</w:t>
      </w:r>
    </w:p>
    <w:p w:rsidR="006871A0" w:rsidRPr="006871A0" w:rsidRDefault="006871A0" w:rsidP="006871A0">
      <w:pPr>
        <w:autoSpaceDE w:val="0"/>
        <w:autoSpaceDN w:val="0"/>
        <w:adjustRightInd w:val="0"/>
        <w:spacing w:after="0" w:line="240" w:lineRule="auto"/>
        <w:jc w:val="both"/>
        <w:rPr>
          <w:rFonts w:ascii="Arial" w:eastAsia="Calibri" w:hAnsi="Arial" w:cs="Arial"/>
          <w:sz w:val="18"/>
          <w:szCs w:val="18"/>
          <w:lang w:eastAsia="ru-RU"/>
        </w:rPr>
      </w:pPr>
      <w:r w:rsidRPr="006871A0">
        <w:rPr>
          <w:rFonts w:ascii="Arial" w:eastAsia="Calibri" w:hAnsi="Arial" w:cs="Arial"/>
          <w:position w:val="-54"/>
          <w:sz w:val="18"/>
          <w:szCs w:val="18"/>
          <w:lang w:eastAsia="ru-RU"/>
        </w:rPr>
        <w:object w:dxaOrig="2700" w:dyaOrig="1060">
          <v:shape id="_x0000_i1026" type="#_x0000_t75" style="width:134.25pt;height:53.25pt" o:ole="">
            <v:imagedata r:id="rId27" o:title=""/>
          </v:shape>
          <o:OLEObject Type="Embed" ProgID="Equation.3" ShapeID="_x0000_i1026" DrawAspect="Content" ObjectID="_1733044300" r:id="rId28"/>
        </w:object>
      </w:r>
      <w:r w:rsidRPr="006871A0">
        <w:rPr>
          <w:rFonts w:ascii="Arial" w:eastAsia="Calibri" w:hAnsi="Arial" w:cs="Arial"/>
          <w:sz w:val="18"/>
          <w:szCs w:val="18"/>
          <w:lang w:eastAsia="ru-RU"/>
        </w:rPr>
        <w:t xml:space="preserve"> ,</w:t>
      </w:r>
    </w:p>
    <w:p w:rsidR="006871A0" w:rsidRPr="006871A0" w:rsidRDefault="006871A0" w:rsidP="006871A0">
      <w:pPr>
        <w:widowControl w:val="0"/>
        <w:tabs>
          <w:tab w:val="left" w:pos="993"/>
        </w:tabs>
        <w:spacing w:after="0" w:line="240" w:lineRule="auto"/>
        <w:jc w:val="both"/>
        <w:rPr>
          <w:rFonts w:ascii="Arial" w:eastAsia="Times New Roman" w:hAnsi="Arial" w:cs="Arial"/>
          <w:sz w:val="18"/>
          <w:szCs w:val="18"/>
          <w:shd w:val="clear" w:color="auto" w:fill="FFFFFF"/>
          <w:lang w:eastAsia="ru-RU"/>
        </w:rPr>
      </w:pPr>
      <w:r w:rsidRPr="006871A0">
        <w:rPr>
          <w:rFonts w:ascii="Arial" w:eastAsia="Times New Roman" w:hAnsi="Arial" w:cs="Arial"/>
          <w:sz w:val="18"/>
          <w:szCs w:val="18"/>
          <w:shd w:val="clear" w:color="auto" w:fill="FFFFFF"/>
          <w:lang w:eastAsia="ru-RU"/>
        </w:rPr>
        <w:t>где: УО – уровень достигнутых результатов реализации муниципальной программы в целом;</w:t>
      </w:r>
    </w:p>
    <w:p w:rsidR="006871A0" w:rsidRPr="006871A0" w:rsidRDefault="006871A0" w:rsidP="006871A0">
      <w:pPr>
        <w:widowControl w:val="0"/>
        <w:tabs>
          <w:tab w:val="left" w:pos="993"/>
        </w:tabs>
        <w:spacing w:after="0" w:line="240" w:lineRule="auto"/>
        <w:jc w:val="both"/>
        <w:rPr>
          <w:rFonts w:ascii="Arial" w:eastAsia="Times New Roman" w:hAnsi="Arial" w:cs="Arial"/>
          <w:sz w:val="18"/>
          <w:szCs w:val="18"/>
          <w:shd w:val="clear" w:color="auto" w:fill="FFFFFF"/>
          <w:lang w:eastAsia="ru-RU"/>
        </w:rPr>
      </w:pPr>
      <w:r w:rsidRPr="006871A0">
        <w:rPr>
          <w:rFonts w:ascii="Arial" w:eastAsia="Times New Roman" w:hAnsi="Arial" w:cs="Arial"/>
          <w:sz w:val="18"/>
          <w:szCs w:val="18"/>
          <w:shd w:val="clear" w:color="auto" w:fill="FFFFFF"/>
          <w:lang w:eastAsia="ru-RU"/>
        </w:rPr>
        <w:t>О</w:t>
      </w:r>
      <w:r w:rsidRPr="006871A0">
        <w:rPr>
          <w:rFonts w:ascii="Arial" w:eastAsia="Times New Roman" w:hAnsi="Arial" w:cs="Arial"/>
          <w:sz w:val="18"/>
          <w:szCs w:val="18"/>
          <w:shd w:val="clear" w:color="auto" w:fill="FFFFFF"/>
          <w:vertAlign w:val="subscript"/>
          <w:lang w:eastAsia="ru-RU"/>
        </w:rPr>
        <w:t>1</w:t>
      </w:r>
      <w:r w:rsidRPr="006871A0">
        <w:rPr>
          <w:rFonts w:ascii="Arial" w:eastAsia="Times New Roman" w:hAnsi="Arial" w:cs="Arial"/>
          <w:sz w:val="18"/>
          <w:szCs w:val="18"/>
          <w:shd w:val="clear" w:color="auto" w:fill="FFFFFF"/>
          <w:lang w:eastAsia="ru-RU"/>
        </w:rPr>
        <w:t>, О</w:t>
      </w:r>
      <w:r w:rsidRPr="006871A0">
        <w:rPr>
          <w:rFonts w:ascii="Arial" w:eastAsia="Times New Roman" w:hAnsi="Arial" w:cs="Arial"/>
          <w:sz w:val="18"/>
          <w:szCs w:val="18"/>
          <w:shd w:val="clear" w:color="auto" w:fill="FFFFFF"/>
          <w:vertAlign w:val="subscript"/>
          <w:lang w:eastAsia="ru-RU"/>
        </w:rPr>
        <w:t>2</w:t>
      </w:r>
      <w:r w:rsidRPr="006871A0">
        <w:rPr>
          <w:rFonts w:ascii="Arial" w:eastAsia="Times New Roman" w:hAnsi="Arial" w:cs="Arial"/>
          <w:sz w:val="18"/>
          <w:szCs w:val="18"/>
          <w:shd w:val="clear" w:color="auto" w:fill="FFFFFF"/>
          <w:lang w:eastAsia="ru-RU"/>
        </w:rPr>
        <w:t>, О</w:t>
      </w:r>
      <w:r w:rsidRPr="006871A0">
        <w:rPr>
          <w:rFonts w:ascii="Arial" w:eastAsia="Times New Roman" w:hAnsi="Arial" w:cs="Arial"/>
          <w:sz w:val="18"/>
          <w:szCs w:val="18"/>
          <w:shd w:val="clear" w:color="auto" w:fill="FFFFFF"/>
          <w:vertAlign w:val="subscript"/>
          <w:lang w:eastAsia="ru-RU"/>
        </w:rPr>
        <w:t>3</w:t>
      </w:r>
      <w:r w:rsidRPr="006871A0">
        <w:rPr>
          <w:rFonts w:ascii="Arial" w:eastAsia="Times New Roman" w:hAnsi="Arial" w:cs="Arial"/>
          <w:sz w:val="18"/>
          <w:szCs w:val="18"/>
          <w:shd w:val="clear" w:color="auto" w:fill="FFFFFF"/>
          <w:lang w:eastAsia="ru-RU"/>
        </w:rPr>
        <w:t>, … – значения оценки степени достижения, ожидаемого ре</w:t>
      </w:r>
      <w:r w:rsidRPr="006871A0">
        <w:rPr>
          <w:rFonts w:ascii="Arial" w:eastAsia="Times New Roman" w:hAnsi="Arial" w:cs="Arial"/>
          <w:sz w:val="18"/>
          <w:szCs w:val="18"/>
          <w:shd w:val="clear" w:color="auto" w:fill="FFFFFF"/>
          <w:lang w:eastAsia="ru-RU"/>
        </w:rPr>
        <w:softHyphen/>
        <w:t>зультата реализации муниципальной программы по каждому из показателей результативности;</w:t>
      </w:r>
    </w:p>
    <w:p w:rsidR="006871A0" w:rsidRPr="006871A0" w:rsidRDefault="006871A0" w:rsidP="006871A0">
      <w:pPr>
        <w:widowControl w:val="0"/>
        <w:tabs>
          <w:tab w:val="left" w:pos="993"/>
        </w:tabs>
        <w:spacing w:after="0" w:line="240" w:lineRule="auto"/>
        <w:jc w:val="both"/>
        <w:rPr>
          <w:rFonts w:ascii="Arial" w:eastAsia="Times New Roman" w:hAnsi="Arial" w:cs="Arial"/>
          <w:sz w:val="18"/>
          <w:szCs w:val="18"/>
          <w:shd w:val="clear" w:color="auto" w:fill="FFFFFF"/>
          <w:lang w:eastAsia="ru-RU"/>
        </w:rPr>
      </w:pPr>
      <w:r w:rsidRPr="006871A0">
        <w:rPr>
          <w:rFonts w:ascii="Arial" w:eastAsia="Times New Roman" w:hAnsi="Arial" w:cs="Arial"/>
          <w:sz w:val="18"/>
          <w:szCs w:val="18"/>
          <w:shd w:val="clear" w:color="auto" w:fill="FFFFFF"/>
          <w:lang w:eastAsia="ru-RU"/>
        </w:rPr>
        <w:t>К – количество показателей результативности.</w:t>
      </w:r>
    </w:p>
    <w:p w:rsidR="006871A0" w:rsidRPr="006871A0" w:rsidRDefault="006871A0" w:rsidP="006871A0">
      <w:pPr>
        <w:widowControl w:val="0"/>
        <w:tabs>
          <w:tab w:val="left" w:pos="993"/>
        </w:tabs>
        <w:spacing w:after="0" w:line="240" w:lineRule="auto"/>
        <w:jc w:val="both"/>
        <w:rPr>
          <w:rFonts w:ascii="Times New Roman" w:eastAsia="Times New Roman" w:hAnsi="Times New Roman" w:cs="Times New Roman"/>
          <w:sz w:val="18"/>
          <w:szCs w:val="18"/>
          <w:shd w:val="clear" w:color="auto" w:fill="FFFFFF"/>
          <w:lang w:eastAsia="ru-RU"/>
        </w:rPr>
      </w:pPr>
    </w:p>
    <w:p w:rsidR="006871A0" w:rsidRPr="006871A0" w:rsidRDefault="006871A0" w:rsidP="006871A0">
      <w:pPr>
        <w:widowControl w:val="0"/>
        <w:tabs>
          <w:tab w:val="left" w:pos="993"/>
        </w:tabs>
        <w:spacing w:after="0" w:line="240" w:lineRule="auto"/>
        <w:jc w:val="right"/>
        <w:rPr>
          <w:rFonts w:ascii="Courier New" w:eastAsia="Times New Roman" w:hAnsi="Courier New" w:cs="Courier New"/>
          <w:sz w:val="18"/>
          <w:szCs w:val="18"/>
          <w:shd w:val="clear" w:color="auto" w:fill="FFFFFF"/>
          <w:lang w:eastAsia="ru-RU"/>
        </w:rPr>
      </w:pPr>
      <w:r w:rsidRPr="006871A0">
        <w:rPr>
          <w:rFonts w:ascii="Times New Roman" w:eastAsia="Times New Roman" w:hAnsi="Times New Roman" w:cs="Times New Roman"/>
          <w:sz w:val="18"/>
          <w:szCs w:val="18"/>
          <w:shd w:val="clear" w:color="auto" w:fill="FFFFFF"/>
          <w:lang w:eastAsia="ru-RU"/>
        </w:rPr>
        <w:t xml:space="preserve">  </w:t>
      </w:r>
      <w:r w:rsidRPr="006871A0">
        <w:rPr>
          <w:rFonts w:ascii="Courier New" w:eastAsia="Times New Roman" w:hAnsi="Courier New" w:cs="Courier New"/>
          <w:sz w:val="18"/>
          <w:szCs w:val="18"/>
          <w:shd w:val="clear" w:color="auto" w:fill="FFFFFF"/>
          <w:lang w:eastAsia="ru-RU"/>
        </w:rPr>
        <w:t>ПРИЛОЖЕНИЕ № 1</w:t>
      </w:r>
    </w:p>
    <w:p w:rsidR="006871A0" w:rsidRPr="006871A0" w:rsidRDefault="006871A0" w:rsidP="006871A0">
      <w:pPr>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к муниципальной программе</w:t>
      </w:r>
    </w:p>
    <w:p w:rsidR="006871A0" w:rsidRPr="006871A0" w:rsidRDefault="006871A0" w:rsidP="006871A0">
      <w:pPr>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муниципального образования «Тихоновка»</w:t>
      </w:r>
    </w:p>
    <w:p w:rsidR="006871A0" w:rsidRPr="006871A0" w:rsidRDefault="006871A0" w:rsidP="006871A0">
      <w:pPr>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lastRenderedPageBreak/>
        <w:t>«Развитие жилищно-коммунального</w:t>
      </w:r>
    </w:p>
    <w:p w:rsidR="006871A0" w:rsidRPr="006871A0" w:rsidRDefault="006871A0" w:rsidP="006871A0">
      <w:pPr>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хозяйства на территории муниципального образования «Тихоновка» на 2022-2024 годы</w:t>
      </w:r>
    </w:p>
    <w:p w:rsidR="006871A0" w:rsidRPr="006871A0" w:rsidRDefault="006871A0" w:rsidP="006871A0">
      <w:pPr>
        <w:tabs>
          <w:tab w:val="left" w:pos="284"/>
          <w:tab w:val="left" w:pos="426"/>
        </w:tabs>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widowControl w:val="0"/>
        <w:spacing w:after="0" w:line="240" w:lineRule="auto"/>
        <w:jc w:val="both"/>
        <w:rPr>
          <w:rFonts w:ascii="Arial" w:eastAsia="Times New Roman" w:hAnsi="Arial" w:cs="Arial"/>
          <w:b/>
          <w:bCs/>
          <w:sz w:val="18"/>
          <w:szCs w:val="18"/>
          <w:shd w:val="clear" w:color="auto" w:fill="FFFFFF"/>
          <w:lang w:eastAsia="ru-RU"/>
        </w:rPr>
      </w:pPr>
      <w:r w:rsidRPr="006871A0">
        <w:rPr>
          <w:rFonts w:ascii="Arial" w:eastAsia="Times New Roman" w:hAnsi="Arial" w:cs="Arial"/>
          <w:b/>
          <w:bCs/>
          <w:sz w:val="18"/>
          <w:szCs w:val="18"/>
          <w:shd w:val="clear" w:color="auto" w:fill="FFFFFF"/>
          <w:lang w:eastAsia="ru-RU"/>
        </w:rPr>
        <w:t xml:space="preserve">Подпрограмма «Модернизация объектов коммунальной </w:t>
      </w:r>
      <w:proofErr w:type="gramStart"/>
      <w:r w:rsidRPr="006871A0">
        <w:rPr>
          <w:rFonts w:ascii="Arial" w:eastAsia="Times New Roman" w:hAnsi="Arial" w:cs="Arial"/>
          <w:b/>
          <w:bCs/>
          <w:sz w:val="18"/>
          <w:szCs w:val="18"/>
          <w:shd w:val="clear" w:color="auto" w:fill="FFFFFF"/>
          <w:lang w:eastAsia="ru-RU"/>
        </w:rPr>
        <w:t>инфраструктуры  муниципального</w:t>
      </w:r>
      <w:proofErr w:type="gramEnd"/>
      <w:r w:rsidRPr="006871A0">
        <w:rPr>
          <w:rFonts w:ascii="Arial" w:eastAsia="Times New Roman" w:hAnsi="Arial" w:cs="Arial"/>
          <w:b/>
          <w:bCs/>
          <w:sz w:val="18"/>
          <w:szCs w:val="18"/>
          <w:shd w:val="clear" w:color="auto" w:fill="FFFFFF"/>
          <w:lang w:eastAsia="ru-RU"/>
        </w:rPr>
        <w:t xml:space="preserve"> образования «Тихоновка»  на 2022-2024 годы муниципальной программы «Развитие жилищно-коммунального хозяйства на территории  муниципального образования «Тихоновка» на 2022-2024 годы</w:t>
      </w:r>
    </w:p>
    <w:p w:rsidR="006871A0" w:rsidRPr="006871A0" w:rsidRDefault="006871A0" w:rsidP="006871A0">
      <w:pPr>
        <w:widowControl w:val="0"/>
        <w:spacing w:after="0" w:line="240" w:lineRule="auto"/>
        <w:jc w:val="both"/>
        <w:rPr>
          <w:rFonts w:ascii="Arial" w:eastAsia="Times New Roman" w:hAnsi="Arial" w:cs="Arial"/>
          <w:b/>
          <w:bCs/>
          <w:sz w:val="18"/>
          <w:szCs w:val="18"/>
          <w:shd w:val="clear" w:color="auto" w:fill="FFFFFF"/>
          <w:lang w:eastAsia="ru-RU"/>
        </w:rPr>
      </w:pPr>
    </w:p>
    <w:p w:rsidR="006871A0" w:rsidRPr="006871A0" w:rsidRDefault="006871A0" w:rsidP="006871A0">
      <w:pPr>
        <w:widowControl w:val="0"/>
        <w:spacing w:after="0" w:line="240" w:lineRule="auto"/>
        <w:jc w:val="both"/>
        <w:rPr>
          <w:rFonts w:ascii="Arial" w:eastAsia="Times New Roman" w:hAnsi="Arial" w:cs="Arial"/>
          <w:sz w:val="18"/>
          <w:szCs w:val="18"/>
          <w:shd w:val="clear" w:color="auto" w:fill="FFFFFF"/>
          <w:lang w:eastAsia="ru-RU"/>
        </w:rPr>
      </w:pPr>
      <w:r w:rsidRPr="006871A0">
        <w:rPr>
          <w:rFonts w:ascii="Arial" w:eastAsia="Times New Roman" w:hAnsi="Arial" w:cs="Arial"/>
          <w:b/>
          <w:bCs/>
          <w:sz w:val="18"/>
          <w:szCs w:val="18"/>
          <w:shd w:val="clear" w:color="auto" w:fill="FFFFFF"/>
          <w:lang w:eastAsia="ru-RU"/>
        </w:rPr>
        <w:t>Раздел 1. ПАСПОРТ</w:t>
      </w:r>
      <w:r w:rsidRPr="006871A0">
        <w:rPr>
          <w:rFonts w:ascii="Arial" w:eastAsia="Times New Roman" w:hAnsi="Arial" w:cs="Arial"/>
          <w:sz w:val="18"/>
          <w:szCs w:val="18"/>
          <w:shd w:val="clear" w:color="auto" w:fill="FFFFFF"/>
          <w:lang w:eastAsia="ru-RU"/>
        </w:rPr>
        <w:t xml:space="preserve"> </w:t>
      </w:r>
      <w:r w:rsidRPr="006871A0">
        <w:rPr>
          <w:rFonts w:ascii="Arial" w:eastAsia="Times New Roman" w:hAnsi="Arial" w:cs="Arial"/>
          <w:b/>
          <w:bCs/>
          <w:sz w:val="18"/>
          <w:szCs w:val="18"/>
          <w:shd w:val="clear" w:color="auto" w:fill="FFFFFF"/>
          <w:lang w:eastAsia="ru-RU"/>
        </w:rPr>
        <w:t>ПОДПРОГРАММЫ</w:t>
      </w:r>
      <w:r w:rsidRPr="006871A0">
        <w:rPr>
          <w:rFonts w:ascii="Arial" w:eastAsia="Times New Roman" w:hAnsi="Arial" w:cs="Arial"/>
          <w:sz w:val="18"/>
          <w:szCs w:val="18"/>
          <w:shd w:val="clear" w:color="auto" w:fill="FFFFFF"/>
          <w:lang w:eastAsia="ru-RU"/>
        </w:rPr>
        <w:t xml:space="preserve"> </w:t>
      </w:r>
      <w:r w:rsidRPr="006871A0">
        <w:rPr>
          <w:rFonts w:ascii="Arial" w:eastAsia="Times New Roman" w:hAnsi="Arial" w:cs="Arial"/>
          <w:b/>
          <w:bCs/>
          <w:sz w:val="18"/>
          <w:szCs w:val="18"/>
          <w:shd w:val="clear" w:color="auto" w:fill="FFFFFF"/>
          <w:lang w:eastAsia="ru-RU"/>
        </w:rPr>
        <w:t>МУНИЦИПАЛЬНОЙ ПРОГРАММЫ</w:t>
      </w:r>
    </w:p>
    <w:p w:rsidR="006871A0" w:rsidRPr="006871A0" w:rsidRDefault="006871A0" w:rsidP="006871A0">
      <w:pPr>
        <w:spacing w:after="0" w:line="240" w:lineRule="auto"/>
        <w:jc w:val="both"/>
        <w:rPr>
          <w:rFonts w:ascii="Arial" w:eastAsia="Times New Roman" w:hAnsi="Arial" w:cs="Arial"/>
          <w:sz w:val="18"/>
          <w:szCs w:val="18"/>
          <w:shd w:val="clear" w:color="auto" w:fill="FFFFFF"/>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7046"/>
      </w:tblGrid>
      <w:tr w:rsidR="006871A0" w:rsidRPr="006871A0" w:rsidTr="006871A0">
        <w:trPr>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Наименование муниципальной программы</w:t>
            </w:r>
          </w:p>
        </w:tc>
        <w:tc>
          <w:tcPr>
            <w:tcW w:w="7046" w:type="dxa"/>
          </w:tcPr>
          <w:p w:rsidR="006871A0" w:rsidRPr="006871A0" w:rsidRDefault="006871A0" w:rsidP="006871A0">
            <w:pPr>
              <w:widowControl w:val="0"/>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Муниципальная программа «Развитие жилищно-коммунального хозяйства на территории Муниципального образования «Тихоновка»» на 2022-2024 годы (далее – Программа)</w:t>
            </w:r>
          </w:p>
        </w:tc>
      </w:tr>
      <w:tr w:rsidR="006871A0" w:rsidRPr="006871A0" w:rsidTr="006871A0">
        <w:trPr>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 xml:space="preserve">Наименование подпрограммы </w:t>
            </w:r>
          </w:p>
        </w:tc>
        <w:tc>
          <w:tcPr>
            <w:tcW w:w="7046" w:type="dxa"/>
          </w:tcPr>
          <w:p w:rsidR="006871A0" w:rsidRPr="006871A0" w:rsidRDefault="006871A0" w:rsidP="006871A0">
            <w:pPr>
              <w:widowControl w:val="0"/>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 xml:space="preserve">«Модернизация объектов коммунальной инфраструктуры Муниципального образования «Тихоновка»» на 2022-2024 годы </w:t>
            </w:r>
            <w:r w:rsidRPr="006871A0">
              <w:rPr>
                <w:rFonts w:ascii="Courier New" w:eastAsia="Calibri" w:hAnsi="Courier New" w:cs="Courier New"/>
                <w:sz w:val="18"/>
                <w:szCs w:val="18"/>
                <w:shd w:val="clear" w:color="auto" w:fill="FFFFFF"/>
                <w:lang w:eastAsia="ru-RU"/>
              </w:rPr>
              <w:t>(далее – Подпрограмма 1)</w:t>
            </w:r>
          </w:p>
        </w:tc>
      </w:tr>
      <w:tr w:rsidR="006871A0" w:rsidRPr="006871A0" w:rsidTr="006871A0">
        <w:trPr>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 xml:space="preserve">Ответственный исполнитель подпрограммы </w:t>
            </w:r>
          </w:p>
        </w:tc>
        <w:tc>
          <w:tcPr>
            <w:tcW w:w="7046"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Администрация Муниципального образования «Тихоновка»</w:t>
            </w:r>
          </w:p>
        </w:tc>
      </w:tr>
      <w:tr w:rsidR="006871A0" w:rsidRPr="006871A0" w:rsidTr="006871A0">
        <w:trPr>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Участники подпрограммы</w:t>
            </w:r>
          </w:p>
        </w:tc>
        <w:tc>
          <w:tcPr>
            <w:tcW w:w="7046"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Организации коммунального комплекса</w:t>
            </w:r>
          </w:p>
        </w:tc>
      </w:tr>
      <w:tr w:rsidR="006871A0" w:rsidRPr="006871A0" w:rsidTr="006871A0">
        <w:trPr>
          <w:trHeight w:val="302"/>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Цель подпрограммы</w:t>
            </w:r>
          </w:p>
        </w:tc>
        <w:tc>
          <w:tcPr>
            <w:tcW w:w="7046" w:type="dxa"/>
          </w:tcPr>
          <w:p w:rsidR="006871A0" w:rsidRPr="006871A0" w:rsidRDefault="006871A0" w:rsidP="006871A0">
            <w:pPr>
              <w:widowControl w:val="0"/>
              <w:shd w:val="clear" w:color="auto" w:fill="FFFFFF"/>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 xml:space="preserve">Повышение надежности функционирования систем коммунальной инфраструктуры на территории муниципального образования «Тихоновка». </w:t>
            </w:r>
          </w:p>
        </w:tc>
      </w:tr>
      <w:tr w:rsidR="006871A0" w:rsidRPr="006871A0" w:rsidTr="006871A0">
        <w:trPr>
          <w:trHeight w:val="712"/>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Задачи подпрограммы</w:t>
            </w:r>
          </w:p>
        </w:tc>
        <w:tc>
          <w:tcPr>
            <w:tcW w:w="7046" w:type="dxa"/>
          </w:tcPr>
          <w:p w:rsidR="006871A0" w:rsidRPr="006871A0" w:rsidRDefault="006871A0" w:rsidP="006871A0">
            <w:pPr>
              <w:widowControl w:val="0"/>
              <w:shd w:val="clear" w:color="auto" w:fill="FFFFFF"/>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Модернизация, реконструкция и капитальный ремонт объектов теплоснабжения и водоснабжения на территории муниципального образования «Тихоновка»</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p>
        </w:tc>
      </w:tr>
      <w:tr w:rsidR="006871A0" w:rsidRPr="006871A0" w:rsidTr="006871A0">
        <w:trPr>
          <w:trHeight w:val="1451"/>
          <w:jc w:val="center"/>
        </w:trPr>
        <w:tc>
          <w:tcPr>
            <w:tcW w:w="2797" w:type="dxa"/>
          </w:tcPr>
          <w:p w:rsidR="006871A0" w:rsidRPr="006871A0" w:rsidRDefault="006871A0" w:rsidP="006871A0">
            <w:pPr>
              <w:autoSpaceDE w:val="0"/>
              <w:autoSpaceDN w:val="0"/>
              <w:adjustRightInd w:val="0"/>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sz w:val="18"/>
                <w:szCs w:val="18"/>
                <w:lang w:eastAsia="ru-RU"/>
              </w:rPr>
              <w:t>Перечень основных мероприятий подпрограммы</w:t>
            </w:r>
          </w:p>
        </w:tc>
        <w:tc>
          <w:tcPr>
            <w:tcW w:w="7046"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1. Замена дымовой трубы в котельные Дома культуры с. Тихоновка  </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 Текущий ремонт объектов водоснабжения.</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3.Модернизация водонапорной башни путем внедрения и установки системы фильтрации и системы УФ – обеззараживания воды.</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4. Приобретение фильтров.</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5. Ремонт отопления в сельской библиотеке</w:t>
            </w:r>
          </w:p>
        </w:tc>
      </w:tr>
      <w:tr w:rsidR="006871A0" w:rsidRPr="006871A0" w:rsidTr="006871A0">
        <w:trPr>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Сроки реализации</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 xml:space="preserve">подпрограммы </w:t>
            </w:r>
          </w:p>
        </w:tc>
        <w:tc>
          <w:tcPr>
            <w:tcW w:w="7046"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2022-2024 годы</w:t>
            </w:r>
          </w:p>
        </w:tc>
      </w:tr>
      <w:tr w:rsidR="006871A0" w:rsidRPr="006871A0" w:rsidTr="006871A0">
        <w:trPr>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Целевые показатели подпрограммы</w:t>
            </w:r>
          </w:p>
        </w:tc>
        <w:tc>
          <w:tcPr>
            <w:tcW w:w="7046" w:type="dxa"/>
          </w:tcPr>
          <w:p w:rsidR="006871A0" w:rsidRPr="006871A0" w:rsidRDefault="006871A0" w:rsidP="006871A0">
            <w:pPr>
              <w:widowControl w:val="0"/>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Количество инцидентов (технологических отказов) в системах тепло- и водоснабжения.</w:t>
            </w:r>
          </w:p>
        </w:tc>
      </w:tr>
      <w:tr w:rsidR="006871A0" w:rsidRPr="006871A0" w:rsidTr="006871A0">
        <w:trPr>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 xml:space="preserve">Объем и источники финансирования подпрограммы </w:t>
            </w:r>
          </w:p>
        </w:tc>
        <w:tc>
          <w:tcPr>
            <w:tcW w:w="7046"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Общий объем финансирования Программы 850,00 тыс. рублей, в том числе:</w:t>
            </w:r>
          </w:p>
          <w:p w:rsidR="006871A0" w:rsidRPr="006871A0" w:rsidRDefault="006871A0" w:rsidP="006871A0">
            <w:pPr>
              <w:widowControl w:val="0"/>
              <w:numPr>
                <w:ilvl w:val="0"/>
                <w:numId w:val="11"/>
              </w:numPr>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u w:val="single"/>
                <w:shd w:val="clear" w:color="auto" w:fill="FFFFFF"/>
                <w:lang w:eastAsia="ru-RU"/>
              </w:rPr>
              <w:t>объем финансирования в разрезе подпрограмм</w:t>
            </w:r>
            <w:r w:rsidRPr="006871A0">
              <w:rPr>
                <w:rFonts w:ascii="Courier New" w:eastAsia="Calibri" w:hAnsi="Courier New" w:cs="Courier New"/>
                <w:color w:val="000000"/>
                <w:sz w:val="18"/>
                <w:szCs w:val="18"/>
                <w:shd w:val="clear" w:color="auto" w:fill="FFFFFF"/>
                <w:lang w:eastAsia="ru-RU"/>
              </w:rPr>
              <w:t>:</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 xml:space="preserve">1.«Модернизация объектов коммунальной инфраструктуры муниципального образования «Тихоновка»» на 2022-2024 годы – </w:t>
            </w:r>
            <w:r w:rsidRPr="006871A0">
              <w:rPr>
                <w:rFonts w:ascii="Courier New" w:eastAsia="Calibri" w:hAnsi="Courier New" w:cs="Courier New"/>
                <w:color w:val="000000"/>
                <w:sz w:val="18"/>
                <w:szCs w:val="18"/>
                <w:shd w:val="clear" w:color="auto" w:fill="FFFFFF"/>
                <w:lang w:eastAsia="ru-RU"/>
              </w:rPr>
              <w:t>850,00 тыс. рублей;</w:t>
            </w:r>
          </w:p>
          <w:p w:rsidR="006871A0" w:rsidRPr="006871A0" w:rsidRDefault="006871A0" w:rsidP="006871A0">
            <w:pPr>
              <w:widowControl w:val="0"/>
              <w:numPr>
                <w:ilvl w:val="0"/>
                <w:numId w:val="11"/>
              </w:numPr>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u w:val="single"/>
                <w:shd w:val="clear" w:color="auto" w:fill="FFFFFF"/>
                <w:lang w:eastAsia="ru-RU"/>
              </w:rPr>
              <w:t>объем финансирования Программы по годам</w:t>
            </w:r>
            <w:r w:rsidRPr="006871A0">
              <w:rPr>
                <w:rFonts w:ascii="Courier New" w:eastAsia="Calibri" w:hAnsi="Courier New" w:cs="Courier New"/>
                <w:color w:val="000000"/>
                <w:sz w:val="18"/>
                <w:szCs w:val="18"/>
                <w:shd w:val="clear" w:color="auto" w:fill="FFFFFF"/>
                <w:lang w:eastAsia="ru-RU"/>
              </w:rPr>
              <w:t>:</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 xml:space="preserve">2022 год </w:t>
            </w:r>
            <w:r w:rsidRPr="006871A0">
              <w:rPr>
                <w:rFonts w:ascii="Courier New" w:eastAsia="Calibri" w:hAnsi="Courier New" w:cs="Courier New"/>
                <w:sz w:val="18"/>
                <w:szCs w:val="18"/>
                <w:shd w:val="clear" w:color="auto" w:fill="FFFFFF"/>
                <w:lang w:eastAsia="ru-RU"/>
              </w:rPr>
              <w:t xml:space="preserve">– </w:t>
            </w:r>
            <w:r w:rsidRPr="006871A0">
              <w:rPr>
                <w:rFonts w:ascii="Courier New" w:eastAsia="Times New Roman" w:hAnsi="Courier New" w:cs="Courier New"/>
                <w:sz w:val="18"/>
                <w:szCs w:val="18"/>
                <w:shd w:val="clear" w:color="auto" w:fill="FFFFFF"/>
                <w:lang w:eastAsia="ru-RU"/>
              </w:rPr>
              <w:t xml:space="preserve">0,00 </w:t>
            </w:r>
            <w:r w:rsidRPr="006871A0">
              <w:rPr>
                <w:rFonts w:ascii="Courier New" w:eastAsia="Calibri" w:hAnsi="Courier New" w:cs="Courier New"/>
                <w:color w:val="000000"/>
                <w:sz w:val="18"/>
                <w:szCs w:val="18"/>
                <w:shd w:val="clear" w:color="auto" w:fill="FFFFFF"/>
                <w:lang w:eastAsia="ru-RU"/>
              </w:rPr>
              <w:t>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2023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Times New Roman" w:hAnsi="Courier New" w:cs="Courier New"/>
                <w:sz w:val="18"/>
                <w:szCs w:val="18"/>
                <w:shd w:val="clear" w:color="auto" w:fill="FFFFFF"/>
                <w:lang w:eastAsia="ru-RU"/>
              </w:rPr>
              <w:t>100,00 тыс.</w:t>
            </w:r>
            <w:r w:rsidRPr="006871A0">
              <w:rPr>
                <w:rFonts w:ascii="Courier New" w:eastAsia="Calibri" w:hAnsi="Courier New" w:cs="Courier New"/>
                <w:color w:val="000000"/>
                <w:sz w:val="18"/>
                <w:szCs w:val="18"/>
                <w:shd w:val="clear" w:color="auto" w:fill="FFFFFF"/>
                <w:lang w:eastAsia="ru-RU"/>
              </w:rPr>
              <w:t xml:space="preserve">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2024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Times New Roman" w:hAnsi="Courier New" w:cs="Courier New"/>
                <w:sz w:val="18"/>
                <w:szCs w:val="18"/>
                <w:shd w:val="clear" w:color="auto" w:fill="FFFFFF"/>
                <w:lang w:eastAsia="ru-RU"/>
              </w:rPr>
              <w:t>750,0 0</w:t>
            </w:r>
            <w:r w:rsidRPr="006871A0">
              <w:rPr>
                <w:rFonts w:ascii="Courier New" w:eastAsia="Calibri" w:hAnsi="Courier New" w:cs="Courier New"/>
                <w:color w:val="000000"/>
                <w:sz w:val="18"/>
                <w:szCs w:val="18"/>
                <w:shd w:val="clear" w:color="auto" w:fill="FFFFFF"/>
                <w:lang w:eastAsia="ru-RU"/>
              </w:rPr>
              <w:t>тыс. рублей;</w:t>
            </w:r>
          </w:p>
          <w:p w:rsidR="006871A0" w:rsidRPr="006871A0" w:rsidRDefault="006871A0" w:rsidP="006871A0">
            <w:pPr>
              <w:widowControl w:val="0"/>
              <w:numPr>
                <w:ilvl w:val="0"/>
                <w:numId w:val="11"/>
              </w:numPr>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color w:val="000000"/>
                <w:sz w:val="18"/>
                <w:szCs w:val="18"/>
                <w:u w:val="single"/>
                <w:shd w:val="clear" w:color="auto" w:fill="FFFFFF"/>
                <w:lang w:eastAsia="ru-RU"/>
              </w:rPr>
              <w:t>объем финансирования по источникам</w:t>
            </w:r>
            <w:r w:rsidRPr="006871A0">
              <w:rPr>
                <w:rFonts w:ascii="Courier New" w:eastAsia="Calibri" w:hAnsi="Courier New" w:cs="Courier New"/>
                <w:color w:val="000000"/>
                <w:sz w:val="18"/>
                <w:szCs w:val="18"/>
                <w:shd w:val="clear" w:color="auto" w:fill="FFFFFF"/>
                <w:lang w:eastAsia="ru-RU"/>
              </w:rPr>
              <w:t>:</w:t>
            </w:r>
          </w:p>
          <w:p w:rsidR="006871A0" w:rsidRPr="006871A0" w:rsidRDefault="006871A0" w:rsidP="006871A0">
            <w:pPr>
              <w:widowControl w:val="0"/>
              <w:tabs>
                <w:tab w:val="left" w:pos="318"/>
              </w:tabs>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 xml:space="preserve">а) местный бюджет – </w:t>
            </w:r>
            <w:r w:rsidRPr="006871A0">
              <w:rPr>
                <w:rFonts w:ascii="Courier New" w:eastAsia="Calibri" w:hAnsi="Courier New" w:cs="Courier New"/>
                <w:color w:val="000000"/>
                <w:sz w:val="18"/>
                <w:szCs w:val="18"/>
                <w:shd w:val="clear" w:color="auto" w:fill="FFFFFF"/>
                <w:lang w:eastAsia="ru-RU"/>
              </w:rPr>
              <w:t xml:space="preserve"> 850,0 тыс. рублей, в том числе</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 xml:space="preserve">2022 год </w:t>
            </w:r>
            <w:r w:rsidRPr="006871A0">
              <w:rPr>
                <w:rFonts w:ascii="Courier New" w:eastAsia="Calibri" w:hAnsi="Courier New" w:cs="Courier New"/>
                <w:sz w:val="18"/>
                <w:szCs w:val="18"/>
                <w:shd w:val="clear" w:color="auto" w:fill="FFFFFF"/>
                <w:lang w:eastAsia="ru-RU"/>
              </w:rPr>
              <w:t xml:space="preserve">– </w:t>
            </w:r>
            <w:r w:rsidRPr="006871A0">
              <w:rPr>
                <w:rFonts w:ascii="Courier New" w:eastAsia="Calibri" w:hAnsi="Courier New" w:cs="Courier New"/>
                <w:color w:val="000000"/>
                <w:sz w:val="18"/>
                <w:szCs w:val="18"/>
                <w:shd w:val="clear" w:color="auto" w:fill="FFFFFF"/>
                <w:lang w:eastAsia="ru-RU"/>
              </w:rPr>
              <w:t>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2023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Calibri" w:hAnsi="Courier New" w:cs="Courier New"/>
                <w:color w:val="000000"/>
                <w:sz w:val="18"/>
                <w:szCs w:val="18"/>
                <w:shd w:val="clear" w:color="auto" w:fill="FFFFFF"/>
                <w:lang w:eastAsia="ru-RU"/>
              </w:rPr>
              <w:t>100,00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2024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Calibri" w:hAnsi="Courier New" w:cs="Courier New"/>
                <w:color w:val="000000"/>
                <w:sz w:val="18"/>
                <w:szCs w:val="18"/>
                <w:shd w:val="clear" w:color="auto" w:fill="FFFFFF"/>
                <w:lang w:eastAsia="ru-RU"/>
              </w:rPr>
              <w:t>750,00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б)</w:t>
            </w:r>
            <w:r w:rsidRPr="006871A0">
              <w:rPr>
                <w:rFonts w:ascii="Courier New" w:eastAsia="Times New Roman" w:hAnsi="Courier New" w:cs="Courier New"/>
                <w:sz w:val="18"/>
                <w:szCs w:val="18"/>
                <w:shd w:val="clear" w:color="auto" w:fill="FFFFFF"/>
                <w:lang w:eastAsia="ru-RU"/>
              </w:rPr>
              <w:t xml:space="preserve"> </w:t>
            </w:r>
            <w:r w:rsidRPr="006871A0">
              <w:rPr>
                <w:rFonts w:ascii="Courier New" w:eastAsia="Calibri" w:hAnsi="Courier New" w:cs="Courier New"/>
                <w:sz w:val="18"/>
                <w:szCs w:val="18"/>
                <w:shd w:val="clear" w:color="auto" w:fill="FFFFFF"/>
                <w:lang w:eastAsia="ru-RU"/>
              </w:rPr>
              <w:t xml:space="preserve">областной бюджет – </w:t>
            </w:r>
            <w:r w:rsidRPr="006871A0">
              <w:rPr>
                <w:rFonts w:ascii="Courier New" w:eastAsia="Times New Roman" w:hAnsi="Courier New" w:cs="Courier New"/>
                <w:sz w:val="18"/>
                <w:szCs w:val="18"/>
                <w:shd w:val="clear" w:color="auto" w:fill="FFFFFF"/>
                <w:lang w:eastAsia="ru-RU"/>
              </w:rPr>
              <w:t xml:space="preserve">0,00 </w:t>
            </w:r>
            <w:r w:rsidRPr="006871A0">
              <w:rPr>
                <w:rFonts w:ascii="Courier New" w:eastAsia="Calibri" w:hAnsi="Courier New" w:cs="Courier New"/>
                <w:color w:val="000000"/>
                <w:sz w:val="18"/>
                <w:szCs w:val="18"/>
                <w:shd w:val="clear" w:color="auto" w:fill="FFFFFF"/>
                <w:lang w:eastAsia="ru-RU"/>
              </w:rPr>
              <w:t>тыс. рублей, в том числе</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 xml:space="preserve">2022 год </w:t>
            </w:r>
            <w:r w:rsidRPr="006871A0">
              <w:rPr>
                <w:rFonts w:ascii="Courier New" w:eastAsia="Calibri" w:hAnsi="Courier New" w:cs="Courier New"/>
                <w:sz w:val="18"/>
                <w:szCs w:val="18"/>
                <w:shd w:val="clear" w:color="auto" w:fill="FFFFFF"/>
                <w:lang w:eastAsia="ru-RU"/>
              </w:rPr>
              <w:t xml:space="preserve">– </w:t>
            </w:r>
            <w:r w:rsidRPr="006871A0">
              <w:rPr>
                <w:rFonts w:ascii="Courier New" w:eastAsia="Times New Roman" w:hAnsi="Courier New" w:cs="Courier New"/>
                <w:sz w:val="18"/>
                <w:szCs w:val="18"/>
                <w:shd w:val="clear" w:color="auto" w:fill="FFFFFF"/>
                <w:lang w:eastAsia="ru-RU"/>
              </w:rPr>
              <w:t xml:space="preserve">0,00 </w:t>
            </w:r>
            <w:r w:rsidRPr="006871A0">
              <w:rPr>
                <w:rFonts w:ascii="Courier New" w:eastAsia="Calibri" w:hAnsi="Courier New" w:cs="Courier New"/>
                <w:color w:val="000000"/>
                <w:sz w:val="18"/>
                <w:szCs w:val="18"/>
                <w:shd w:val="clear" w:color="auto" w:fill="FFFFFF"/>
                <w:lang w:eastAsia="ru-RU"/>
              </w:rPr>
              <w:t>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2023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Calibri" w:hAnsi="Courier New" w:cs="Courier New"/>
                <w:color w:val="000000"/>
                <w:sz w:val="18"/>
                <w:szCs w:val="18"/>
                <w:shd w:val="clear" w:color="auto" w:fill="FFFFFF"/>
                <w:lang w:eastAsia="ru-RU"/>
              </w:rPr>
              <w:t>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Times New Roman" w:hAnsi="Courier New" w:cs="Courier New"/>
                <w:color w:val="000000"/>
                <w:sz w:val="18"/>
                <w:szCs w:val="18"/>
                <w:shd w:val="clear" w:color="auto" w:fill="FFFFFF"/>
                <w:lang w:eastAsia="ru-RU"/>
              </w:rPr>
              <w:t>2024 год</w:t>
            </w:r>
            <w:r w:rsidRPr="006871A0">
              <w:rPr>
                <w:rFonts w:ascii="Courier New" w:eastAsia="Calibri" w:hAnsi="Courier New" w:cs="Courier New"/>
                <w:sz w:val="18"/>
                <w:szCs w:val="18"/>
                <w:shd w:val="clear" w:color="auto" w:fill="FFFFFF"/>
                <w:lang w:eastAsia="ru-RU"/>
              </w:rPr>
              <w:t xml:space="preserve"> – </w:t>
            </w:r>
            <w:r w:rsidRPr="006871A0">
              <w:rPr>
                <w:rFonts w:ascii="Courier New" w:eastAsia="Calibri" w:hAnsi="Courier New" w:cs="Courier New"/>
                <w:color w:val="000000"/>
                <w:sz w:val="18"/>
                <w:szCs w:val="18"/>
                <w:shd w:val="clear" w:color="auto" w:fill="FFFFFF"/>
                <w:lang w:eastAsia="ru-RU"/>
              </w:rPr>
              <w:t>0,00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color w:val="000000"/>
                <w:sz w:val="18"/>
                <w:szCs w:val="18"/>
                <w:shd w:val="clear" w:color="auto" w:fill="FFFFFF"/>
                <w:lang w:eastAsia="ru-RU"/>
              </w:rPr>
            </w:pPr>
            <w:r w:rsidRPr="006871A0">
              <w:rPr>
                <w:rFonts w:ascii="Courier New" w:eastAsia="Calibri" w:hAnsi="Courier New" w:cs="Courier New"/>
                <w:sz w:val="18"/>
                <w:szCs w:val="18"/>
                <w:shd w:val="clear" w:color="auto" w:fill="FFFFFF"/>
                <w:lang w:eastAsia="ru-RU"/>
              </w:rPr>
              <w:t>в)</w:t>
            </w:r>
            <w:r w:rsidRPr="006871A0">
              <w:rPr>
                <w:rFonts w:ascii="Courier New" w:eastAsia="Times New Roman" w:hAnsi="Courier New" w:cs="Courier New"/>
                <w:sz w:val="18"/>
                <w:szCs w:val="18"/>
                <w:shd w:val="clear" w:color="auto" w:fill="FFFFFF"/>
                <w:lang w:eastAsia="ru-RU"/>
              </w:rPr>
              <w:t xml:space="preserve"> </w:t>
            </w:r>
            <w:r w:rsidRPr="006871A0">
              <w:rPr>
                <w:rFonts w:ascii="Courier New" w:eastAsia="Calibri" w:hAnsi="Courier New" w:cs="Courier New"/>
                <w:sz w:val="18"/>
                <w:szCs w:val="18"/>
                <w:shd w:val="clear" w:color="auto" w:fill="FFFFFF"/>
                <w:lang w:eastAsia="ru-RU"/>
              </w:rPr>
              <w:t xml:space="preserve">федеральный бюджет – </w:t>
            </w:r>
            <w:r w:rsidRPr="006871A0">
              <w:rPr>
                <w:rFonts w:ascii="Courier New" w:eastAsia="Calibri" w:hAnsi="Courier New" w:cs="Courier New"/>
                <w:color w:val="000000"/>
                <w:sz w:val="18"/>
                <w:szCs w:val="18"/>
                <w:shd w:val="clear" w:color="auto" w:fill="FFFFFF"/>
                <w:lang w:eastAsia="ru-RU"/>
              </w:rPr>
              <w:t>0 тыс. рублей;</w:t>
            </w:r>
          </w:p>
          <w:p w:rsidR="006871A0" w:rsidRPr="006871A0" w:rsidRDefault="006871A0" w:rsidP="006871A0">
            <w:pPr>
              <w:widowControl w:val="0"/>
              <w:tabs>
                <w:tab w:val="left" w:pos="318"/>
              </w:tabs>
              <w:spacing w:after="0" w:line="240" w:lineRule="auto"/>
              <w:jc w:val="both"/>
              <w:rPr>
                <w:rFonts w:ascii="Courier New" w:eastAsia="Calibri" w:hAnsi="Courier New" w:cs="Courier New"/>
                <w:sz w:val="18"/>
                <w:szCs w:val="18"/>
                <w:shd w:val="clear" w:color="auto" w:fill="FFFFFF"/>
                <w:lang w:eastAsia="ru-RU"/>
              </w:rPr>
            </w:pPr>
          </w:p>
        </w:tc>
      </w:tr>
      <w:tr w:rsidR="006871A0" w:rsidRPr="006871A0" w:rsidTr="006871A0">
        <w:trPr>
          <w:jc w:val="center"/>
        </w:trPr>
        <w:tc>
          <w:tcPr>
            <w:tcW w:w="2797" w:type="dxa"/>
          </w:tcPr>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Ожидаемые</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результаты реализации</w:t>
            </w:r>
          </w:p>
          <w:p w:rsidR="006871A0" w:rsidRPr="006871A0" w:rsidRDefault="006871A0" w:rsidP="006871A0">
            <w:pPr>
              <w:widowControl w:val="0"/>
              <w:spacing w:after="0" w:line="240" w:lineRule="auto"/>
              <w:jc w:val="both"/>
              <w:rPr>
                <w:rFonts w:ascii="Courier New" w:eastAsia="Calibri" w:hAnsi="Courier New" w:cs="Courier New"/>
                <w:sz w:val="18"/>
                <w:szCs w:val="18"/>
                <w:shd w:val="clear" w:color="auto" w:fill="FFFFFF"/>
                <w:lang w:eastAsia="ru-RU"/>
              </w:rPr>
            </w:pPr>
            <w:r w:rsidRPr="006871A0">
              <w:rPr>
                <w:rFonts w:ascii="Courier New" w:eastAsia="Calibri" w:hAnsi="Courier New" w:cs="Courier New"/>
                <w:color w:val="000000"/>
                <w:sz w:val="18"/>
                <w:szCs w:val="18"/>
                <w:shd w:val="clear" w:color="auto" w:fill="FFFFFF"/>
                <w:lang w:eastAsia="ru-RU"/>
              </w:rPr>
              <w:t xml:space="preserve">подпрограммы </w:t>
            </w:r>
          </w:p>
        </w:tc>
        <w:tc>
          <w:tcPr>
            <w:tcW w:w="7046"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Уменьшение количества инцидентов (технологических отказов) в системах теплоснабжения, водоснабжения на 90 %. </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Снижение доли изношенного оборудования и ветхих инженерных сетей.</w:t>
            </w:r>
          </w:p>
        </w:tc>
      </w:tr>
    </w:tbl>
    <w:p w:rsidR="006871A0" w:rsidRPr="006871A0" w:rsidRDefault="006871A0" w:rsidP="006871A0">
      <w:pPr>
        <w:keepNext/>
        <w:spacing w:after="0" w:line="240" w:lineRule="auto"/>
        <w:jc w:val="both"/>
        <w:outlineLvl w:val="0"/>
        <w:rPr>
          <w:rFonts w:ascii="Times New Roman" w:eastAsia="Times New Roman" w:hAnsi="Times New Roman" w:cs="Times New Roman"/>
          <w:b/>
          <w:color w:val="000000"/>
          <w:sz w:val="18"/>
          <w:szCs w:val="18"/>
          <w:lang w:val="x-none" w:eastAsia="x-none"/>
        </w:rPr>
      </w:pPr>
    </w:p>
    <w:p w:rsidR="006871A0" w:rsidRPr="006871A0" w:rsidRDefault="006871A0" w:rsidP="006871A0">
      <w:pPr>
        <w:keepNext/>
        <w:spacing w:after="0" w:line="240" w:lineRule="auto"/>
        <w:jc w:val="both"/>
        <w:outlineLvl w:val="0"/>
        <w:rPr>
          <w:rFonts w:ascii="Arial" w:eastAsia="Times New Roman" w:hAnsi="Arial" w:cs="Arial"/>
          <w:b/>
          <w:color w:val="000000"/>
          <w:sz w:val="18"/>
          <w:szCs w:val="18"/>
          <w:lang w:val="x-none" w:eastAsia="x-none"/>
        </w:rPr>
      </w:pPr>
      <w:r w:rsidRPr="006871A0">
        <w:rPr>
          <w:rFonts w:ascii="Arial" w:eastAsia="Times New Roman" w:hAnsi="Arial" w:cs="Arial"/>
          <w:b/>
          <w:color w:val="000000"/>
          <w:sz w:val="18"/>
          <w:szCs w:val="18"/>
          <w:lang w:val="x-none" w:eastAsia="x-none"/>
        </w:rPr>
        <w:t>Раздел 2. Характеристика текущего состояния сферы реализации муниципальной подпрограммы и предлагаемые способы решения существующих проблем</w:t>
      </w:r>
    </w:p>
    <w:p w:rsidR="006871A0" w:rsidRPr="006871A0" w:rsidRDefault="006871A0" w:rsidP="006871A0">
      <w:pPr>
        <w:spacing w:after="0" w:line="240" w:lineRule="auto"/>
        <w:jc w:val="both"/>
        <w:rPr>
          <w:rFonts w:ascii="Arial" w:eastAsia="Calibri" w:hAnsi="Arial" w:cs="Arial"/>
          <w:b/>
          <w:i/>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Сложившаяся в населенных пунктах поселения ситуация в сфере развития инженерной инфраструктуры и предоставления коммунальных услуг населению, в том числе по водоснабжению, препятствует формированию социально-экономических условий устойчивого развития муниципального образования «Тихоновка».</w:t>
      </w:r>
    </w:p>
    <w:p w:rsidR="006871A0" w:rsidRPr="006871A0" w:rsidRDefault="006871A0" w:rsidP="006871A0">
      <w:pPr>
        <w:spacing w:after="0" w:line="240" w:lineRule="auto"/>
        <w:jc w:val="both"/>
        <w:rPr>
          <w:rFonts w:ascii="Arial" w:eastAsia="Calibri" w:hAnsi="Arial" w:cs="Arial"/>
          <w:b/>
          <w:i/>
          <w:sz w:val="18"/>
          <w:szCs w:val="18"/>
          <w:lang w:eastAsia="ru-RU"/>
        </w:rPr>
      </w:pPr>
    </w:p>
    <w:p w:rsidR="006871A0" w:rsidRPr="006871A0" w:rsidRDefault="006871A0" w:rsidP="006871A0">
      <w:pPr>
        <w:spacing w:after="0" w:line="240" w:lineRule="auto"/>
        <w:jc w:val="both"/>
        <w:rPr>
          <w:rFonts w:ascii="Arial" w:eastAsia="Calibri" w:hAnsi="Arial" w:cs="Arial"/>
          <w:b/>
          <w:i/>
          <w:sz w:val="18"/>
          <w:szCs w:val="18"/>
          <w:lang w:eastAsia="ru-RU"/>
        </w:rPr>
      </w:pPr>
      <w:r w:rsidRPr="006871A0">
        <w:rPr>
          <w:rFonts w:ascii="Arial" w:eastAsia="Calibri" w:hAnsi="Arial" w:cs="Arial"/>
          <w:b/>
          <w:i/>
          <w:sz w:val="18"/>
          <w:szCs w:val="18"/>
          <w:lang w:eastAsia="ru-RU"/>
        </w:rPr>
        <w:lastRenderedPageBreak/>
        <w:t>1.1. Водоснабжение</w:t>
      </w:r>
    </w:p>
    <w:p w:rsidR="006871A0" w:rsidRPr="006871A0" w:rsidRDefault="006871A0" w:rsidP="006871A0">
      <w:pPr>
        <w:spacing w:after="0" w:line="240" w:lineRule="auto"/>
        <w:jc w:val="both"/>
        <w:rPr>
          <w:rFonts w:ascii="Arial" w:eastAsia="Times New Roman" w:hAnsi="Arial" w:cs="Arial"/>
          <w:sz w:val="18"/>
          <w:szCs w:val="18"/>
          <w:lang w:val="x-none"/>
        </w:rPr>
      </w:pPr>
      <w:r w:rsidRPr="006871A0">
        <w:rPr>
          <w:rFonts w:ascii="Arial" w:eastAsia="Times New Roman" w:hAnsi="Arial" w:cs="Arial"/>
          <w:sz w:val="18"/>
          <w:szCs w:val="18"/>
          <w:lang w:val="x-none"/>
        </w:rPr>
        <w:t>Приоритетными источниками водоснабжения муниципального образования «Тихоновка» являются подземные воды.</w:t>
      </w:r>
    </w:p>
    <w:p w:rsidR="006871A0" w:rsidRPr="006871A0" w:rsidRDefault="006871A0" w:rsidP="006871A0">
      <w:pPr>
        <w:spacing w:after="0" w:line="240" w:lineRule="auto"/>
        <w:jc w:val="both"/>
        <w:rPr>
          <w:rFonts w:ascii="Arial" w:eastAsia="Times New Roman" w:hAnsi="Arial" w:cs="Arial"/>
          <w:sz w:val="18"/>
          <w:szCs w:val="18"/>
          <w:lang w:val="x-none"/>
        </w:rPr>
      </w:pPr>
      <w:r w:rsidRPr="006871A0">
        <w:rPr>
          <w:rFonts w:ascii="Arial" w:eastAsia="Times New Roman" w:hAnsi="Arial" w:cs="Arial"/>
          <w:sz w:val="18"/>
          <w:szCs w:val="18"/>
          <w:lang w:val="x-none"/>
        </w:rPr>
        <w:t xml:space="preserve">В муниципальном образовании существует </w:t>
      </w:r>
      <w:r w:rsidRPr="006871A0">
        <w:rPr>
          <w:rFonts w:ascii="Arial" w:eastAsia="Times New Roman" w:hAnsi="Arial" w:cs="Arial"/>
          <w:sz w:val="18"/>
          <w:szCs w:val="18"/>
        </w:rPr>
        <w:t>не</w:t>
      </w:r>
      <w:r w:rsidRPr="006871A0">
        <w:rPr>
          <w:rFonts w:ascii="Arial" w:eastAsia="Times New Roman" w:hAnsi="Arial" w:cs="Arial"/>
          <w:sz w:val="18"/>
          <w:szCs w:val="18"/>
          <w:lang w:val="x-none"/>
        </w:rPr>
        <w:t xml:space="preserve">централизованное водоснабжение: 5 водозаборных сооружений, которые обеспечивают подачу воды для населения. Источники водоснабжения – подземные. Скважины источников водоснабжения имеют глубину </w:t>
      </w:r>
      <w:r w:rsidRPr="006871A0">
        <w:rPr>
          <w:rFonts w:ascii="Arial" w:eastAsia="Times New Roman" w:hAnsi="Arial" w:cs="Arial"/>
          <w:sz w:val="18"/>
          <w:szCs w:val="18"/>
        </w:rPr>
        <w:t>50-</w:t>
      </w:r>
      <w:r w:rsidRPr="006871A0">
        <w:rPr>
          <w:rFonts w:ascii="Arial" w:eastAsia="Times New Roman" w:hAnsi="Arial" w:cs="Arial"/>
          <w:sz w:val="18"/>
          <w:szCs w:val="18"/>
          <w:lang w:val="x-none"/>
        </w:rPr>
        <w:t xml:space="preserve">120 м. На водозаборных скважинах организована водонапорная башня, для организации необходимого запаса воды. </w:t>
      </w:r>
    </w:p>
    <w:p w:rsidR="006871A0" w:rsidRPr="006871A0" w:rsidRDefault="006871A0" w:rsidP="006871A0">
      <w:pPr>
        <w:spacing w:after="0" w:line="240" w:lineRule="auto"/>
        <w:jc w:val="both"/>
        <w:rPr>
          <w:rFonts w:ascii="Arial" w:eastAsia="Times New Roman" w:hAnsi="Arial" w:cs="Arial"/>
          <w:sz w:val="18"/>
          <w:szCs w:val="18"/>
          <w:lang w:val="x-none"/>
        </w:rPr>
      </w:pPr>
      <w:r w:rsidRPr="006871A0">
        <w:rPr>
          <w:rFonts w:ascii="Arial" w:eastAsia="Times New Roman" w:hAnsi="Arial" w:cs="Arial"/>
          <w:sz w:val="18"/>
          <w:szCs w:val="18"/>
          <w:lang w:val="x-none"/>
        </w:rPr>
        <w:t xml:space="preserve">На территории с. </w:t>
      </w:r>
      <w:r w:rsidRPr="006871A0">
        <w:rPr>
          <w:rFonts w:ascii="Arial" w:eastAsia="Times New Roman" w:hAnsi="Arial" w:cs="Arial"/>
          <w:sz w:val="18"/>
          <w:szCs w:val="18"/>
        </w:rPr>
        <w:t>Тихоновка</w:t>
      </w:r>
      <w:r w:rsidRPr="006871A0">
        <w:rPr>
          <w:rFonts w:ascii="Arial" w:eastAsia="Times New Roman" w:hAnsi="Arial" w:cs="Arial"/>
          <w:sz w:val="18"/>
          <w:szCs w:val="18"/>
          <w:lang w:val="x-none"/>
        </w:rPr>
        <w:t xml:space="preserve"> размещено четыре водозаборных сооружения (скважины с водонапорной башней), которые в своем составе имеют:</w:t>
      </w:r>
    </w:p>
    <w:p w:rsidR="006871A0" w:rsidRPr="006871A0" w:rsidRDefault="006871A0" w:rsidP="006871A0">
      <w:pPr>
        <w:spacing w:after="0" w:line="240" w:lineRule="auto"/>
        <w:jc w:val="both"/>
        <w:rPr>
          <w:rFonts w:ascii="Arial" w:eastAsia="Times New Roman" w:hAnsi="Arial" w:cs="Arial"/>
          <w:sz w:val="18"/>
          <w:szCs w:val="18"/>
        </w:rPr>
      </w:pPr>
      <w:r w:rsidRPr="006871A0">
        <w:rPr>
          <w:rFonts w:ascii="Arial" w:eastAsia="Times New Roman" w:hAnsi="Arial" w:cs="Arial"/>
          <w:sz w:val="18"/>
          <w:szCs w:val="18"/>
          <w:lang w:val="x-none"/>
        </w:rPr>
        <w:t>1.водозаборн</w:t>
      </w:r>
      <w:r w:rsidRPr="006871A0">
        <w:rPr>
          <w:rFonts w:ascii="Arial" w:eastAsia="Times New Roman" w:hAnsi="Arial" w:cs="Arial"/>
          <w:sz w:val="18"/>
          <w:szCs w:val="18"/>
        </w:rPr>
        <w:t>ая</w:t>
      </w:r>
      <w:r w:rsidRPr="006871A0">
        <w:rPr>
          <w:rFonts w:ascii="Arial" w:eastAsia="Times New Roman" w:hAnsi="Arial" w:cs="Arial"/>
          <w:sz w:val="18"/>
          <w:szCs w:val="18"/>
          <w:lang w:val="x-none"/>
        </w:rPr>
        <w:t xml:space="preserve"> скважина глубиной 1</w:t>
      </w:r>
      <w:r w:rsidRPr="006871A0">
        <w:rPr>
          <w:rFonts w:ascii="Arial" w:eastAsia="Times New Roman" w:hAnsi="Arial" w:cs="Arial"/>
          <w:sz w:val="18"/>
          <w:szCs w:val="18"/>
        </w:rPr>
        <w:t>00</w:t>
      </w:r>
      <w:r w:rsidRPr="006871A0">
        <w:rPr>
          <w:rFonts w:ascii="Arial" w:eastAsia="Times New Roman" w:hAnsi="Arial" w:cs="Arial"/>
          <w:sz w:val="18"/>
          <w:szCs w:val="18"/>
          <w:lang w:val="x-none"/>
        </w:rPr>
        <w:t xml:space="preserve"> м.</w:t>
      </w:r>
      <w:r w:rsidRPr="006871A0">
        <w:rPr>
          <w:rFonts w:ascii="Arial" w:eastAsia="Times New Roman" w:hAnsi="Arial" w:cs="Arial"/>
          <w:sz w:val="18"/>
          <w:szCs w:val="18"/>
        </w:rPr>
        <w:t>, ул. Терешковой 20А;</w:t>
      </w:r>
    </w:p>
    <w:p w:rsidR="006871A0" w:rsidRPr="006871A0" w:rsidRDefault="006871A0" w:rsidP="006871A0">
      <w:pPr>
        <w:spacing w:after="0" w:line="240" w:lineRule="auto"/>
        <w:jc w:val="both"/>
        <w:rPr>
          <w:rFonts w:ascii="Arial" w:eastAsia="Times New Roman" w:hAnsi="Arial" w:cs="Arial"/>
          <w:sz w:val="18"/>
          <w:szCs w:val="18"/>
        </w:rPr>
      </w:pPr>
      <w:r w:rsidRPr="006871A0">
        <w:rPr>
          <w:rFonts w:ascii="Arial" w:eastAsia="Times New Roman" w:hAnsi="Arial" w:cs="Arial"/>
          <w:sz w:val="18"/>
          <w:szCs w:val="18"/>
        </w:rPr>
        <w:t>2.</w:t>
      </w:r>
      <w:r w:rsidRPr="006871A0">
        <w:rPr>
          <w:rFonts w:ascii="Arial" w:eastAsia="Times New Roman" w:hAnsi="Arial" w:cs="Arial"/>
          <w:sz w:val="18"/>
          <w:szCs w:val="18"/>
          <w:lang w:val="x-none"/>
        </w:rPr>
        <w:t xml:space="preserve"> водозаборн</w:t>
      </w:r>
      <w:r w:rsidRPr="006871A0">
        <w:rPr>
          <w:rFonts w:ascii="Arial" w:eastAsia="Times New Roman" w:hAnsi="Arial" w:cs="Arial"/>
          <w:sz w:val="18"/>
          <w:szCs w:val="18"/>
        </w:rPr>
        <w:t>ая</w:t>
      </w:r>
      <w:r w:rsidRPr="006871A0">
        <w:rPr>
          <w:rFonts w:ascii="Arial" w:eastAsia="Times New Roman" w:hAnsi="Arial" w:cs="Arial"/>
          <w:sz w:val="18"/>
          <w:szCs w:val="18"/>
          <w:lang w:val="x-none"/>
        </w:rPr>
        <w:t xml:space="preserve"> скважина глубиной </w:t>
      </w:r>
      <w:r w:rsidRPr="006871A0">
        <w:rPr>
          <w:rFonts w:ascii="Arial" w:eastAsia="Times New Roman" w:hAnsi="Arial" w:cs="Arial"/>
          <w:sz w:val="18"/>
          <w:szCs w:val="18"/>
        </w:rPr>
        <w:t>90</w:t>
      </w:r>
      <w:r w:rsidRPr="006871A0">
        <w:rPr>
          <w:rFonts w:ascii="Arial" w:eastAsia="Times New Roman" w:hAnsi="Arial" w:cs="Arial"/>
          <w:sz w:val="18"/>
          <w:szCs w:val="18"/>
          <w:lang w:val="x-none"/>
        </w:rPr>
        <w:t xml:space="preserve"> м.</w:t>
      </w:r>
      <w:r w:rsidRPr="006871A0">
        <w:rPr>
          <w:rFonts w:ascii="Arial" w:eastAsia="Times New Roman" w:hAnsi="Arial" w:cs="Arial"/>
          <w:sz w:val="18"/>
          <w:szCs w:val="18"/>
        </w:rPr>
        <w:t>, ул. Гагарина 25А</w:t>
      </w:r>
    </w:p>
    <w:p w:rsidR="006871A0" w:rsidRPr="006871A0" w:rsidRDefault="006871A0" w:rsidP="006871A0">
      <w:pPr>
        <w:spacing w:after="0" w:line="240" w:lineRule="auto"/>
        <w:jc w:val="both"/>
        <w:rPr>
          <w:rFonts w:ascii="Arial" w:eastAsia="Times New Roman" w:hAnsi="Arial" w:cs="Arial"/>
          <w:sz w:val="18"/>
          <w:szCs w:val="18"/>
        </w:rPr>
      </w:pPr>
      <w:r w:rsidRPr="006871A0">
        <w:rPr>
          <w:rFonts w:ascii="Arial" w:eastAsia="Times New Roman" w:hAnsi="Arial" w:cs="Arial"/>
          <w:sz w:val="18"/>
          <w:szCs w:val="18"/>
        </w:rPr>
        <w:t>3.</w:t>
      </w:r>
      <w:r w:rsidRPr="006871A0">
        <w:rPr>
          <w:rFonts w:ascii="Arial" w:eastAsia="Times New Roman" w:hAnsi="Arial" w:cs="Arial"/>
          <w:sz w:val="18"/>
          <w:szCs w:val="18"/>
          <w:lang w:val="x-none"/>
        </w:rPr>
        <w:t xml:space="preserve"> водозаборн</w:t>
      </w:r>
      <w:r w:rsidRPr="006871A0">
        <w:rPr>
          <w:rFonts w:ascii="Arial" w:eastAsia="Times New Roman" w:hAnsi="Arial" w:cs="Arial"/>
          <w:sz w:val="18"/>
          <w:szCs w:val="18"/>
        </w:rPr>
        <w:t>ая</w:t>
      </w:r>
      <w:r w:rsidRPr="006871A0">
        <w:rPr>
          <w:rFonts w:ascii="Arial" w:eastAsia="Times New Roman" w:hAnsi="Arial" w:cs="Arial"/>
          <w:sz w:val="18"/>
          <w:szCs w:val="18"/>
          <w:lang w:val="x-none"/>
        </w:rPr>
        <w:t xml:space="preserve"> скважина глубиной </w:t>
      </w:r>
      <w:r w:rsidRPr="006871A0">
        <w:rPr>
          <w:rFonts w:ascii="Arial" w:eastAsia="Times New Roman" w:hAnsi="Arial" w:cs="Arial"/>
          <w:sz w:val="18"/>
          <w:szCs w:val="18"/>
        </w:rPr>
        <w:t>60</w:t>
      </w:r>
      <w:r w:rsidRPr="006871A0">
        <w:rPr>
          <w:rFonts w:ascii="Arial" w:eastAsia="Times New Roman" w:hAnsi="Arial" w:cs="Arial"/>
          <w:sz w:val="18"/>
          <w:szCs w:val="18"/>
          <w:lang w:val="x-none"/>
        </w:rPr>
        <w:t xml:space="preserve"> м.</w:t>
      </w:r>
      <w:r w:rsidRPr="006871A0">
        <w:rPr>
          <w:rFonts w:ascii="Arial" w:eastAsia="Times New Roman" w:hAnsi="Arial" w:cs="Arial"/>
          <w:sz w:val="18"/>
          <w:szCs w:val="18"/>
        </w:rPr>
        <w:t>, ул. Чехова 10А</w:t>
      </w:r>
    </w:p>
    <w:p w:rsidR="006871A0" w:rsidRPr="006871A0" w:rsidRDefault="006871A0" w:rsidP="006871A0">
      <w:pPr>
        <w:spacing w:after="0" w:line="240" w:lineRule="auto"/>
        <w:jc w:val="both"/>
        <w:rPr>
          <w:rFonts w:ascii="Arial" w:eastAsia="Times New Roman" w:hAnsi="Arial" w:cs="Arial"/>
          <w:sz w:val="18"/>
          <w:szCs w:val="18"/>
        </w:rPr>
      </w:pPr>
      <w:r w:rsidRPr="006871A0">
        <w:rPr>
          <w:rFonts w:ascii="Arial" w:eastAsia="Times New Roman" w:hAnsi="Arial" w:cs="Arial"/>
          <w:sz w:val="18"/>
          <w:szCs w:val="18"/>
        </w:rPr>
        <w:t>4.</w:t>
      </w:r>
      <w:r w:rsidRPr="006871A0">
        <w:rPr>
          <w:rFonts w:ascii="Arial" w:eastAsia="Times New Roman" w:hAnsi="Arial" w:cs="Arial"/>
          <w:sz w:val="18"/>
          <w:szCs w:val="18"/>
          <w:lang w:val="x-none"/>
        </w:rPr>
        <w:t xml:space="preserve"> водозаборн</w:t>
      </w:r>
      <w:r w:rsidRPr="006871A0">
        <w:rPr>
          <w:rFonts w:ascii="Arial" w:eastAsia="Times New Roman" w:hAnsi="Arial" w:cs="Arial"/>
          <w:sz w:val="18"/>
          <w:szCs w:val="18"/>
        </w:rPr>
        <w:t>ая</w:t>
      </w:r>
      <w:r w:rsidRPr="006871A0">
        <w:rPr>
          <w:rFonts w:ascii="Arial" w:eastAsia="Times New Roman" w:hAnsi="Arial" w:cs="Arial"/>
          <w:sz w:val="18"/>
          <w:szCs w:val="18"/>
          <w:lang w:val="x-none"/>
        </w:rPr>
        <w:t xml:space="preserve"> скважина глубиной </w:t>
      </w:r>
      <w:r w:rsidRPr="006871A0">
        <w:rPr>
          <w:rFonts w:ascii="Arial" w:eastAsia="Times New Roman" w:hAnsi="Arial" w:cs="Arial"/>
          <w:sz w:val="18"/>
          <w:szCs w:val="18"/>
        </w:rPr>
        <w:t>60</w:t>
      </w:r>
      <w:r w:rsidRPr="006871A0">
        <w:rPr>
          <w:rFonts w:ascii="Arial" w:eastAsia="Times New Roman" w:hAnsi="Arial" w:cs="Arial"/>
          <w:sz w:val="18"/>
          <w:szCs w:val="18"/>
          <w:lang w:val="x-none"/>
        </w:rPr>
        <w:t xml:space="preserve"> м.</w:t>
      </w:r>
      <w:r w:rsidRPr="006871A0">
        <w:rPr>
          <w:rFonts w:ascii="Arial" w:eastAsia="Times New Roman" w:hAnsi="Arial" w:cs="Arial"/>
          <w:sz w:val="18"/>
          <w:szCs w:val="18"/>
        </w:rPr>
        <w:t>, ул. Лермонтова 45А</w:t>
      </w:r>
    </w:p>
    <w:p w:rsidR="006871A0" w:rsidRPr="006871A0" w:rsidRDefault="006871A0" w:rsidP="006871A0">
      <w:pPr>
        <w:spacing w:after="0" w:line="240" w:lineRule="auto"/>
        <w:jc w:val="both"/>
        <w:rPr>
          <w:rFonts w:ascii="Arial" w:eastAsia="Times New Roman" w:hAnsi="Arial" w:cs="Arial"/>
          <w:sz w:val="18"/>
          <w:szCs w:val="18"/>
        </w:rPr>
      </w:pPr>
      <w:r w:rsidRPr="006871A0">
        <w:rPr>
          <w:rFonts w:ascii="Arial" w:eastAsia="Times New Roman" w:hAnsi="Arial" w:cs="Arial"/>
          <w:sz w:val="18"/>
          <w:szCs w:val="18"/>
        </w:rPr>
        <w:t>На территории д. Чилим одно водозаборное сооружение:</w:t>
      </w:r>
    </w:p>
    <w:p w:rsidR="006871A0" w:rsidRPr="006871A0" w:rsidRDefault="006871A0" w:rsidP="006871A0">
      <w:pPr>
        <w:spacing w:after="0" w:line="240" w:lineRule="auto"/>
        <w:jc w:val="both"/>
        <w:rPr>
          <w:rFonts w:ascii="Arial" w:eastAsia="Times New Roman" w:hAnsi="Arial" w:cs="Arial"/>
          <w:sz w:val="18"/>
          <w:szCs w:val="18"/>
        </w:rPr>
      </w:pPr>
      <w:r w:rsidRPr="006871A0">
        <w:rPr>
          <w:rFonts w:ascii="Arial" w:eastAsia="Times New Roman" w:hAnsi="Arial" w:cs="Arial"/>
          <w:sz w:val="18"/>
          <w:szCs w:val="18"/>
        </w:rPr>
        <w:t>1.</w:t>
      </w:r>
      <w:r w:rsidRPr="006871A0">
        <w:rPr>
          <w:rFonts w:ascii="Arial" w:eastAsia="Times New Roman" w:hAnsi="Arial" w:cs="Arial"/>
          <w:sz w:val="18"/>
          <w:szCs w:val="18"/>
          <w:lang w:val="x-none"/>
        </w:rPr>
        <w:t xml:space="preserve"> водозаборн</w:t>
      </w:r>
      <w:r w:rsidRPr="006871A0">
        <w:rPr>
          <w:rFonts w:ascii="Arial" w:eastAsia="Times New Roman" w:hAnsi="Arial" w:cs="Arial"/>
          <w:sz w:val="18"/>
          <w:szCs w:val="18"/>
        </w:rPr>
        <w:t>ая</w:t>
      </w:r>
      <w:r w:rsidRPr="006871A0">
        <w:rPr>
          <w:rFonts w:ascii="Arial" w:eastAsia="Times New Roman" w:hAnsi="Arial" w:cs="Arial"/>
          <w:sz w:val="18"/>
          <w:szCs w:val="18"/>
          <w:lang w:val="x-none"/>
        </w:rPr>
        <w:t xml:space="preserve"> скважина глубиной </w:t>
      </w:r>
      <w:r w:rsidRPr="006871A0">
        <w:rPr>
          <w:rFonts w:ascii="Arial" w:eastAsia="Times New Roman" w:hAnsi="Arial" w:cs="Arial"/>
          <w:sz w:val="18"/>
          <w:szCs w:val="18"/>
        </w:rPr>
        <w:t>65</w:t>
      </w:r>
      <w:r w:rsidRPr="006871A0">
        <w:rPr>
          <w:rFonts w:ascii="Arial" w:eastAsia="Times New Roman" w:hAnsi="Arial" w:cs="Arial"/>
          <w:sz w:val="18"/>
          <w:szCs w:val="18"/>
          <w:lang w:val="x-none"/>
        </w:rPr>
        <w:t xml:space="preserve"> м.</w:t>
      </w:r>
      <w:r w:rsidRPr="006871A0">
        <w:rPr>
          <w:rFonts w:ascii="Arial" w:eastAsia="Times New Roman" w:hAnsi="Arial" w:cs="Arial"/>
          <w:sz w:val="18"/>
          <w:szCs w:val="18"/>
        </w:rPr>
        <w:t>, ул. Центральная 11А</w:t>
      </w:r>
    </w:p>
    <w:p w:rsidR="006871A0" w:rsidRPr="006871A0" w:rsidRDefault="006871A0" w:rsidP="006871A0">
      <w:pPr>
        <w:spacing w:after="0" w:line="240" w:lineRule="auto"/>
        <w:jc w:val="both"/>
        <w:rPr>
          <w:rFonts w:ascii="Arial" w:eastAsia="Times New Roman" w:hAnsi="Arial" w:cs="Arial"/>
          <w:sz w:val="18"/>
          <w:szCs w:val="18"/>
          <w:lang w:val="x-none"/>
        </w:rPr>
      </w:pPr>
    </w:p>
    <w:p w:rsidR="006871A0" w:rsidRPr="006871A0" w:rsidRDefault="006871A0" w:rsidP="006871A0">
      <w:pPr>
        <w:spacing w:after="0" w:line="240" w:lineRule="auto"/>
        <w:jc w:val="both"/>
        <w:rPr>
          <w:rFonts w:ascii="Arial" w:eastAsia="Times New Roman" w:hAnsi="Arial" w:cs="Arial"/>
          <w:color w:val="000000"/>
          <w:sz w:val="18"/>
          <w:szCs w:val="18"/>
          <w:lang w:val="x-none"/>
        </w:rPr>
      </w:pPr>
      <w:r w:rsidRPr="006871A0">
        <w:rPr>
          <w:rFonts w:ascii="Arial" w:eastAsia="Times New Roman" w:hAnsi="Arial" w:cs="Arial"/>
          <w:color w:val="000000"/>
          <w:sz w:val="18"/>
          <w:szCs w:val="18"/>
        </w:rPr>
        <w:t>О</w:t>
      </w:r>
      <w:r w:rsidRPr="006871A0">
        <w:rPr>
          <w:rFonts w:ascii="Arial" w:eastAsia="Times New Roman" w:hAnsi="Arial" w:cs="Arial"/>
          <w:color w:val="000000"/>
          <w:sz w:val="18"/>
          <w:szCs w:val="18"/>
          <w:lang w:val="x-none"/>
        </w:rPr>
        <w:t xml:space="preserve">обслуживающие организации – </w:t>
      </w:r>
      <w:r w:rsidRPr="006871A0">
        <w:rPr>
          <w:rFonts w:ascii="Arial" w:eastAsia="Times New Roman" w:hAnsi="Arial" w:cs="Arial"/>
          <w:color w:val="000000"/>
          <w:sz w:val="18"/>
          <w:szCs w:val="18"/>
        </w:rPr>
        <w:t>отсутствуют.</w:t>
      </w:r>
      <w:r w:rsidRPr="006871A0">
        <w:rPr>
          <w:rFonts w:ascii="Arial" w:eastAsia="Times New Roman" w:hAnsi="Arial" w:cs="Arial"/>
          <w:color w:val="000000"/>
          <w:sz w:val="18"/>
          <w:szCs w:val="18"/>
          <w:lang w:val="x-none"/>
        </w:rPr>
        <w:t xml:space="preserve"> Вопросы водоснабжения, обеспечения бесперебойной работы источников водоснабжения, а также предоставление коммунальных услуг водоснабжения возложены на</w:t>
      </w:r>
      <w:r w:rsidRPr="006871A0">
        <w:rPr>
          <w:rFonts w:ascii="Arial" w:eastAsia="Times New Roman" w:hAnsi="Arial" w:cs="Arial"/>
          <w:color w:val="000000"/>
          <w:sz w:val="18"/>
          <w:szCs w:val="18"/>
        </w:rPr>
        <w:t xml:space="preserve"> администрацию муниципального образования «Тихоновка». </w:t>
      </w:r>
      <w:r w:rsidRPr="006871A0">
        <w:rPr>
          <w:rFonts w:ascii="Arial" w:eastAsia="Times New Roman" w:hAnsi="Arial" w:cs="Arial"/>
          <w:color w:val="000000"/>
          <w:sz w:val="18"/>
          <w:szCs w:val="18"/>
          <w:lang w:val="x-none"/>
        </w:rPr>
        <w:t xml:space="preserve"> В зону эксплуатационной ответственности входят все источники </w:t>
      </w:r>
      <w:r w:rsidRPr="006871A0">
        <w:rPr>
          <w:rFonts w:ascii="Arial" w:eastAsia="Times New Roman" w:hAnsi="Arial" w:cs="Arial"/>
          <w:color w:val="000000"/>
          <w:sz w:val="18"/>
          <w:szCs w:val="18"/>
        </w:rPr>
        <w:t>не</w:t>
      </w:r>
      <w:r w:rsidRPr="006871A0">
        <w:rPr>
          <w:rFonts w:ascii="Arial" w:eastAsia="Times New Roman" w:hAnsi="Arial" w:cs="Arial"/>
          <w:color w:val="000000"/>
          <w:sz w:val="18"/>
          <w:szCs w:val="18"/>
          <w:lang w:val="x-none"/>
        </w:rPr>
        <w:t>централизованного водоснабжения муниципального образования.</w:t>
      </w:r>
    </w:p>
    <w:p w:rsidR="006871A0" w:rsidRPr="006871A0" w:rsidRDefault="006871A0" w:rsidP="006871A0">
      <w:pPr>
        <w:spacing w:after="0" w:line="240" w:lineRule="auto"/>
        <w:jc w:val="both"/>
        <w:rPr>
          <w:rFonts w:ascii="Arial" w:eastAsia="Times New Roman" w:hAnsi="Arial" w:cs="Arial"/>
          <w:color w:val="000000"/>
          <w:sz w:val="18"/>
          <w:szCs w:val="18"/>
        </w:rPr>
      </w:pPr>
      <w:r w:rsidRPr="006871A0">
        <w:rPr>
          <w:rFonts w:ascii="Arial" w:eastAsia="Times New Roman" w:hAnsi="Arial" w:cs="Arial"/>
          <w:color w:val="000000"/>
          <w:sz w:val="18"/>
          <w:szCs w:val="18"/>
        </w:rPr>
        <w:t xml:space="preserve">На водозаборной скважине в д. Чилим установлен в 2021 году производственный фильтр по очистке воды. </w:t>
      </w:r>
    </w:p>
    <w:p w:rsidR="006871A0" w:rsidRPr="006871A0" w:rsidRDefault="006871A0" w:rsidP="006871A0">
      <w:pPr>
        <w:spacing w:after="0" w:line="240" w:lineRule="auto"/>
        <w:jc w:val="both"/>
        <w:rPr>
          <w:rFonts w:ascii="Arial" w:eastAsia="Times New Roman" w:hAnsi="Arial" w:cs="Arial"/>
          <w:sz w:val="18"/>
          <w:szCs w:val="18"/>
        </w:rPr>
      </w:pPr>
      <w:r w:rsidRPr="006871A0">
        <w:rPr>
          <w:rFonts w:ascii="Arial" w:eastAsia="Times New Roman" w:hAnsi="Arial" w:cs="Arial"/>
          <w:color w:val="000000"/>
          <w:sz w:val="18"/>
          <w:szCs w:val="18"/>
        </w:rPr>
        <w:t>На двух водозаборных скважинах качество воды соответствует САНПИН.</w:t>
      </w:r>
    </w:p>
    <w:p w:rsidR="006871A0" w:rsidRPr="006871A0" w:rsidRDefault="006871A0" w:rsidP="006871A0">
      <w:pPr>
        <w:spacing w:after="0" w:line="240" w:lineRule="auto"/>
        <w:jc w:val="both"/>
        <w:rPr>
          <w:rFonts w:ascii="Arial" w:eastAsia="Times New Roman" w:hAnsi="Arial" w:cs="Arial"/>
          <w:noProof/>
          <w:sz w:val="18"/>
          <w:szCs w:val="18"/>
          <w:lang w:val="x-none" w:eastAsia="ru-RU"/>
        </w:rPr>
      </w:pPr>
    </w:p>
    <w:p w:rsidR="006871A0" w:rsidRPr="006871A0" w:rsidRDefault="006871A0" w:rsidP="006871A0">
      <w:pPr>
        <w:spacing w:after="0" w:line="240" w:lineRule="auto"/>
        <w:jc w:val="both"/>
        <w:rPr>
          <w:rFonts w:ascii="Arial" w:eastAsia="Calibri" w:hAnsi="Arial" w:cs="Arial"/>
          <w:b/>
          <w:i/>
          <w:sz w:val="18"/>
          <w:szCs w:val="18"/>
          <w:lang w:eastAsia="ru-RU"/>
        </w:rPr>
      </w:pPr>
      <w:r w:rsidRPr="006871A0">
        <w:rPr>
          <w:rFonts w:ascii="Arial" w:eastAsia="Calibri" w:hAnsi="Arial" w:cs="Arial"/>
          <w:b/>
          <w:i/>
          <w:sz w:val="18"/>
          <w:szCs w:val="18"/>
          <w:lang w:eastAsia="ru-RU"/>
        </w:rPr>
        <w:t>1.2. Теплоснабжение</w:t>
      </w:r>
    </w:p>
    <w:p w:rsidR="006871A0" w:rsidRPr="006871A0" w:rsidRDefault="006871A0" w:rsidP="006871A0">
      <w:pPr>
        <w:tabs>
          <w:tab w:val="left" w:pos="9354"/>
        </w:tabs>
        <w:spacing w:after="0" w:line="240" w:lineRule="auto"/>
        <w:jc w:val="both"/>
        <w:rPr>
          <w:rFonts w:ascii="Arial" w:eastAsia="Times New Roman" w:hAnsi="Arial" w:cs="Arial"/>
          <w:sz w:val="18"/>
          <w:szCs w:val="18"/>
          <w:lang w:eastAsia="x-none"/>
        </w:rPr>
      </w:pPr>
      <w:r w:rsidRPr="006871A0">
        <w:rPr>
          <w:rFonts w:ascii="Arial" w:eastAsia="Times New Roman" w:hAnsi="Arial" w:cs="Arial"/>
          <w:sz w:val="18"/>
          <w:szCs w:val="18"/>
          <w:lang w:val="x-none" w:eastAsia="x-none"/>
        </w:rPr>
        <w:t xml:space="preserve">На территории муниципального образования «Тихоновка» имеются  </w:t>
      </w:r>
      <w:r w:rsidRPr="006871A0">
        <w:rPr>
          <w:rFonts w:ascii="Arial" w:eastAsia="Times New Roman" w:hAnsi="Arial" w:cs="Arial"/>
          <w:sz w:val="18"/>
          <w:szCs w:val="18"/>
          <w:lang w:eastAsia="x-none"/>
        </w:rPr>
        <w:t>о</w:t>
      </w:r>
      <w:proofErr w:type="spellStart"/>
      <w:r w:rsidRPr="006871A0">
        <w:rPr>
          <w:rFonts w:ascii="Arial" w:eastAsia="Times New Roman" w:hAnsi="Arial" w:cs="Arial"/>
          <w:sz w:val="18"/>
          <w:szCs w:val="18"/>
          <w:lang w:val="x-none" w:eastAsia="x-none"/>
        </w:rPr>
        <w:t>бъект</w:t>
      </w:r>
      <w:r w:rsidRPr="006871A0">
        <w:rPr>
          <w:rFonts w:ascii="Arial" w:eastAsia="Times New Roman" w:hAnsi="Arial" w:cs="Arial"/>
          <w:sz w:val="18"/>
          <w:szCs w:val="18"/>
          <w:lang w:eastAsia="x-none"/>
        </w:rPr>
        <w:t>ы</w:t>
      </w:r>
      <w:proofErr w:type="spellEnd"/>
      <w:r w:rsidRPr="006871A0">
        <w:rPr>
          <w:rFonts w:ascii="Arial" w:eastAsia="Times New Roman" w:hAnsi="Arial" w:cs="Arial"/>
          <w:sz w:val="18"/>
          <w:szCs w:val="18"/>
          <w:lang w:val="x-none" w:eastAsia="x-none"/>
        </w:rPr>
        <w:t xml:space="preserve"> соцкультбыта </w:t>
      </w:r>
      <w:r w:rsidRPr="006871A0">
        <w:rPr>
          <w:rFonts w:ascii="Arial" w:eastAsia="Times New Roman" w:hAnsi="Arial" w:cs="Arial"/>
          <w:sz w:val="18"/>
          <w:szCs w:val="18"/>
          <w:lang w:eastAsia="x-none"/>
        </w:rPr>
        <w:t xml:space="preserve">(Дом культуры, библиотека), административное здание администрации имеют бойлерное отопление, комбинированное с </w:t>
      </w:r>
      <w:proofErr w:type="spellStart"/>
      <w:r w:rsidRPr="006871A0">
        <w:rPr>
          <w:rFonts w:ascii="Arial" w:eastAsia="Times New Roman" w:hAnsi="Arial" w:cs="Arial"/>
          <w:sz w:val="18"/>
          <w:szCs w:val="18"/>
          <w:lang w:eastAsia="x-none"/>
        </w:rPr>
        <w:t>электроотоплением</w:t>
      </w:r>
      <w:proofErr w:type="spellEnd"/>
      <w:r w:rsidRPr="006871A0">
        <w:rPr>
          <w:rFonts w:ascii="Arial" w:eastAsia="Times New Roman" w:hAnsi="Arial" w:cs="Arial"/>
          <w:sz w:val="18"/>
          <w:szCs w:val="18"/>
          <w:lang w:eastAsia="x-none"/>
        </w:rPr>
        <w:t xml:space="preserve">. </w:t>
      </w:r>
      <w:r w:rsidRPr="006871A0">
        <w:rPr>
          <w:rFonts w:ascii="Arial" w:eastAsia="Times New Roman" w:hAnsi="Arial" w:cs="Arial"/>
          <w:sz w:val="18"/>
          <w:szCs w:val="18"/>
          <w:lang w:val="x-none" w:eastAsia="x-none"/>
        </w:rPr>
        <w:t xml:space="preserve">  </w:t>
      </w:r>
      <w:r w:rsidRPr="006871A0">
        <w:rPr>
          <w:rFonts w:ascii="Arial" w:eastAsia="Times New Roman" w:hAnsi="Arial" w:cs="Arial"/>
          <w:sz w:val="18"/>
          <w:szCs w:val="18"/>
          <w:lang w:eastAsia="x-none"/>
        </w:rPr>
        <w:t>Ж</w:t>
      </w:r>
      <w:proofErr w:type="spellStart"/>
      <w:r w:rsidRPr="006871A0">
        <w:rPr>
          <w:rFonts w:ascii="Arial" w:eastAsia="Times New Roman" w:hAnsi="Arial" w:cs="Arial"/>
          <w:sz w:val="18"/>
          <w:szCs w:val="18"/>
          <w:lang w:val="x-none" w:eastAsia="x-none"/>
        </w:rPr>
        <w:t>илой</w:t>
      </w:r>
      <w:proofErr w:type="spellEnd"/>
      <w:r w:rsidRPr="006871A0">
        <w:rPr>
          <w:rFonts w:ascii="Arial" w:eastAsia="Times New Roman" w:hAnsi="Arial" w:cs="Arial"/>
          <w:sz w:val="18"/>
          <w:szCs w:val="18"/>
          <w:lang w:val="x-none" w:eastAsia="x-none"/>
        </w:rPr>
        <w:t xml:space="preserve"> фонд</w:t>
      </w:r>
      <w:r w:rsidRPr="006871A0">
        <w:rPr>
          <w:rFonts w:ascii="Arial" w:eastAsia="Times New Roman" w:hAnsi="Arial" w:cs="Arial"/>
          <w:sz w:val="18"/>
          <w:szCs w:val="18"/>
          <w:lang w:eastAsia="x-none"/>
        </w:rPr>
        <w:t xml:space="preserve">: </w:t>
      </w:r>
      <w:r w:rsidRPr="006871A0">
        <w:rPr>
          <w:rFonts w:ascii="Arial" w:eastAsia="Times New Roman" w:hAnsi="Arial" w:cs="Arial"/>
          <w:sz w:val="18"/>
          <w:szCs w:val="18"/>
          <w:lang w:val="x-none" w:eastAsia="x-none"/>
        </w:rPr>
        <w:t xml:space="preserve">неблагоустроенное и </w:t>
      </w:r>
      <w:proofErr w:type="spellStart"/>
      <w:r w:rsidRPr="006871A0">
        <w:rPr>
          <w:rFonts w:ascii="Arial" w:eastAsia="Times New Roman" w:hAnsi="Arial" w:cs="Arial"/>
          <w:sz w:val="18"/>
          <w:szCs w:val="18"/>
          <w:lang w:val="x-none" w:eastAsia="x-none"/>
        </w:rPr>
        <w:t>полублагоустроенное</w:t>
      </w:r>
      <w:proofErr w:type="spellEnd"/>
      <w:r w:rsidRPr="006871A0">
        <w:rPr>
          <w:rFonts w:ascii="Arial" w:eastAsia="Times New Roman" w:hAnsi="Arial" w:cs="Arial"/>
          <w:sz w:val="18"/>
          <w:szCs w:val="18"/>
          <w:lang w:val="x-none" w:eastAsia="x-none"/>
        </w:rPr>
        <w:t xml:space="preserve"> жилье имеет печное на твердом топливе или бойлерное отопление (в основном комбинированное с </w:t>
      </w:r>
      <w:proofErr w:type="spellStart"/>
      <w:r w:rsidRPr="006871A0">
        <w:rPr>
          <w:rFonts w:ascii="Arial" w:eastAsia="Times New Roman" w:hAnsi="Arial" w:cs="Arial"/>
          <w:sz w:val="18"/>
          <w:szCs w:val="18"/>
          <w:lang w:val="x-none" w:eastAsia="x-none"/>
        </w:rPr>
        <w:t>электроотоплением</w:t>
      </w:r>
      <w:proofErr w:type="spellEnd"/>
      <w:r w:rsidRPr="006871A0">
        <w:rPr>
          <w:rFonts w:ascii="Arial" w:eastAsia="Times New Roman" w:hAnsi="Arial" w:cs="Arial"/>
          <w:sz w:val="18"/>
          <w:szCs w:val="18"/>
          <w:lang w:val="x-none" w:eastAsia="x-none"/>
        </w:rPr>
        <w:t>).</w:t>
      </w:r>
      <w:r w:rsidRPr="006871A0">
        <w:rPr>
          <w:rFonts w:ascii="Arial" w:eastAsia="Times New Roman" w:hAnsi="Arial" w:cs="Arial"/>
          <w:sz w:val="18"/>
          <w:szCs w:val="18"/>
          <w:lang w:eastAsia="x-none"/>
        </w:rPr>
        <w:t xml:space="preserve"> Данный вид теплоснабжения требует контроля и снижения затрат потребления затрат электроэнергии (</w:t>
      </w:r>
      <w:proofErr w:type="spellStart"/>
      <w:r w:rsidRPr="006871A0">
        <w:rPr>
          <w:rFonts w:ascii="Arial" w:eastAsia="Times New Roman" w:hAnsi="Arial" w:cs="Arial"/>
          <w:sz w:val="18"/>
          <w:szCs w:val="18"/>
          <w:lang w:eastAsia="x-none"/>
        </w:rPr>
        <w:t>энергоэффективности</w:t>
      </w:r>
      <w:proofErr w:type="spellEnd"/>
      <w:r w:rsidRPr="006871A0">
        <w:rPr>
          <w:rFonts w:ascii="Arial" w:eastAsia="Times New Roman" w:hAnsi="Arial" w:cs="Arial"/>
          <w:sz w:val="18"/>
          <w:szCs w:val="18"/>
          <w:lang w:eastAsia="x-none"/>
        </w:rPr>
        <w:t>).</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Таким образом, реализация Подпрограммы предусматривает переход к формированию в муниципальном образовании условий, обеспечивающих более высокий жизненный стандарт, соответствующий новым требованиям к качеству предоставления коммунальных услуг населению, создание предпосылок устойчивого развития муниципального образования «Тихоновка».</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Решение организационно-методических, экономических и правовых проблем в сфере водоснабжения муниципального образования «Тихоновка» требует использования программно-целевого метода.</w:t>
      </w:r>
    </w:p>
    <w:p w:rsidR="006871A0" w:rsidRPr="006871A0" w:rsidRDefault="006871A0" w:rsidP="006871A0">
      <w:pPr>
        <w:spacing w:after="0" w:line="240" w:lineRule="auto"/>
        <w:jc w:val="both"/>
        <w:rPr>
          <w:rFonts w:ascii="Arial" w:eastAsia="Calibri" w:hAnsi="Arial" w:cs="Arial"/>
          <w:b/>
          <w:i/>
          <w:sz w:val="18"/>
          <w:szCs w:val="18"/>
          <w:lang w:eastAsia="ru-RU"/>
        </w:rPr>
      </w:pPr>
    </w:p>
    <w:p w:rsidR="006871A0" w:rsidRPr="006871A0" w:rsidRDefault="006871A0" w:rsidP="006871A0">
      <w:pPr>
        <w:keepNext/>
        <w:spacing w:after="0" w:line="240" w:lineRule="auto"/>
        <w:jc w:val="both"/>
        <w:outlineLvl w:val="0"/>
        <w:rPr>
          <w:rFonts w:ascii="Arial" w:eastAsia="Times New Roman" w:hAnsi="Arial" w:cs="Arial"/>
          <w:b/>
          <w:color w:val="000000"/>
          <w:sz w:val="18"/>
          <w:szCs w:val="18"/>
          <w:lang w:val="x-none" w:eastAsia="x-none"/>
        </w:rPr>
      </w:pPr>
      <w:r w:rsidRPr="006871A0">
        <w:rPr>
          <w:rFonts w:ascii="Arial" w:eastAsia="Times New Roman" w:hAnsi="Arial" w:cs="Arial"/>
          <w:b/>
          <w:color w:val="000000"/>
          <w:sz w:val="18"/>
          <w:szCs w:val="18"/>
          <w:lang w:val="x-none" w:eastAsia="x-none"/>
        </w:rPr>
        <w:t>Раздел 3. Цели и задачи муниципальной подпрограммы</w:t>
      </w:r>
    </w:p>
    <w:p w:rsidR="006871A0" w:rsidRPr="006871A0" w:rsidRDefault="006871A0" w:rsidP="006871A0">
      <w:pPr>
        <w:keepNext/>
        <w:spacing w:after="0" w:line="240" w:lineRule="auto"/>
        <w:jc w:val="both"/>
        <w:outlineLvl w:val="0"/>
        <w:rPr>
          <w:rFonts w:ascii="Arial" w:eastAsia="Times New Roman" w:hAnsi="Arial" w:cs="Arial"/>
          <w:b/>
          <w:color w:val="000000"/>
          <w:sz w:val="18"/>
          <w:szCs w:val="18"/>
          <w:lang w:val="x-none" w:eastAsia="x-none"/>
        </w:rPr>
      </w:pPr>
      <w:r w:rsidRPr="006871A0">
        <w:rPr>
          <w:rFonts w:ascii="Arial" w:eastAsia="Times New Roman" w:hAnsi="Arial" w:cs="Arial"/>
          <w:b/>
          <w:color w:val="000000"/>
          <w:sz w:val="18"/>
          <w:szCs w:val="18"/>
          <w:lang w:val="x-none" w:eastAsia="x-none"/>
        </w:rPr>
        <w:t xml:space="preserve"> </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Основная цель Подпрограммы 1 состоят в повышении надежности функционирования систем коммунальной инфраструктуры на территории муниципального образования «Тихоновка».</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Для достижения этой цели предусматривается решение следующей задачи:</w:t>
      </w:r>
    </w:p>
    <w:p w:rsidR="006871A0" w:rsidRPr="006871A0" w:rsidRDefault="006871A0" w:rsidP="006871A0">
      <w:pPr>
        <w:widowControl w:val="0"/>
        <w:shd w:val="clear" w:color="auto" w:fill="FFFFFF"/>
        <w:spacing w:after="0" w:line="240" w:lineRule="auto"/>
        <w:jc w:val="both"/>
        <w:rPr>
          <w:rFonts w:ascii="Arial" w:eastAsia="Calibri" w:hAnsi="Arial" w:cs="Arial"/>
          <w:sz w:val="18"/>
          <w:szCs w:val="18"/>
          <w:shd w:val="clear" w:color="auto" w:fill="FFFFFF"/>
          <w:lang w:eastAsia="ru-RU"/>
        </w:rPr>
      </w:pPr>
      <w:r w:rsidRPr="006871A0">
        <w:rPr>
          <w:rFonts w:ascii="Arial" w:eastAsia="Calibri" w:hAnsi="Arial" w:cs="Arial"/>
          <w:sz w:val="18"/>
          <w:szCs w:val="18"/>
          <w:shd w:val="clear" w:color="auto" w:fill="FFFFFF"/>
          <w:lang w:eastAsia="ru-RU"/>
        </w:rPr>
        <w:t>- модернизация, реконструкция и капитальный ремонт объектов теплоснабжения и водоснабжения на территории муниципального образования «Тихоновка»;</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b/>
          <w:color w:val="000000"/>
          <w:sz w:val="18"/>
          <w:szCs w:val="18"/>
          <w:lang w:eastAsia="ru-RU"/>
        </w:rPr>
      </w:pPr>
      <w:r w:rsidRPr="006871A0">
        <w:rPr>
          <w:rFonts w:ascii="Arial" w:eastAsia="Calibri" w:hAnsi="Arial" w:cs="Arial"/>
          <w:b/>
          <w:sz w:val="18"/>
          <w:szCs w:val="18"/>
          <w:lang w:eastAsia="ru-RU"/>
        </w:rPr>
        <w:t>Раздел 4. Объем и источники финансирования муниципальной подпрограммы</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Реализация Подпрограммы 1 предусматривается за счет средств бюджета муниципального образования «Тихоновка», средств областного и федерального бюджета, внебюджетных источников (Приложение 2 к муниципальной программе).</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 xml:space="preserve">В ходе реализации Подпрограммы 1 объемы финансирования могут корректироваться на основе анализа полученных результатов, с учетом возможностей бюджета муниципального образования «Тихоновка», объема субсидий из областного и федерального бюджета, средств из внебюджетных источников. </w:t>
      </w:r>
    </w:p>
    <w:p w:rsidR="006871A0" w:rsidRPr="006871A0" w:rsidRDefault="006871A0" w:rsidP="006871A0">
      <w:pPr>
        <w:spacing w:after="0" w:line="240" w:lineRule="auto"/>
        <w:jc w:val="both"/>
        <w:rPr>
          <w:rFonts w:ascii="Arial" w:eastAsia="Calibri" w:hAnsi="Arial" w:cs="Arial"/>
          <w:sz w:val="18"/>
          <w:szCs w:val="18"/>
          <w:lang w:eastAsia="ru-RU"/>
        </w:rPr>
      </w:pPr>
      <w:r w:rsidRPr="006871A0">
        <w:rPr>
          <w:rFonts w:ascii="Arial" w:eastAsia="Calibri" w:hAnsi="Arial" w:cs="Arial"/>
          <w:sz w:val="18"/>
          <w:szCs w:val="18"/>
          <w:lang w:eastAsia="ru-RU"/>
        </w:rPr>
        <w:t>Общий срок реализации Подпрограммы 1: 2022 - 2024 годы.</w:t>
      </w:r>
    </w:p>
    <w:p w:rsidR="006871A0" w:rsidRPr="006871A0" w:rsidRDefault="006871A0" w:rsidP="006871A0">
      <w:pPr>
        <w:spacing w:after="0" w:line="240" w:lineRule="auto"/>
        <w:jc w:val="both"/>
        <w:rPr>
          <w:rFonts w:ascii="Arial" w:eastAsia="Calibri" w:hAnsi="Arial" w:cs="Arial"/>
          <w:sz w:val="18"/>
          <w:szCs w:val="18"/>
          <w:lang w:eastAsia="ru-RU"/>
        </w:rPr>
      </w:pPr>
    </w:p>
    <w:p w:rsidR="006871A0" w:rsidRPr="006871A0" w:rsidRDefault="006871A0" w:rsidP="006871A0">
      <w:pPr>
        <w:spacing w:after="0" w:line="240" w:lineRule="auto"/>
        <w:jc w:val="both"/>
        <w:rPr>
          <w:rFonts w:ascii="Arial" w:eastAsia="Calibri" w:hAnsi="Arial" w:cs="Arial"/>
          <w:b/>
          <w:sz w:val="18"/>
          <w:szCs w:val="18"/>
          <w:lang w:eastAsia="ru-RU"/>
        </w:rPr>
      </w:pPr>
    </w:p>
    <w:p w:rsidR="006871A0" w:rsidRPr="006871A0" w:rsidRDefault="006871A0" w:rsidP="006871A0">
      <w:pPr>
        <w:spacing w:after="0" w:line="240" w:lineRule="auto"/>
        <w:jc w:val="both"/>
        <w:rPr>
          <w:rFonts w:ascii="Arial" w:eastAsia="Calibri" w:hAnsi="Arial" w:cs="Arial"/>
          <w:b/>
          <w:sz w:val="18"/>
          <w:szCs w:val="18"/>
          <w:lang w:eastAsia="ru-RU"/>
        </w:rPr>
      </w:pPr>
      <w:r w:rsidRPr="006871A0">
        <w:rPr>
          <w:rFonts w:ascii="Arial" w:eastAsia="Calibri" w:hAnsi="Arial" w:cs="Arial"/>
          <w:b/>
          <w:sz w:val="18"/>
          <w:szCs w:val="18"/>
          <w:lang w:eastAsia="ru-RU"/>
        </w:rPr>
        <w:t>Раздел 5.  Ожидаемые результаты реализации муниципальной подпрограммы</w:t>
      </w:r>
    </w:p>
    <w:p w:rsidR="006871A0" w:rsidRPr="006871A0" w:rsidRDefault="006871A0" w:rsidP="006871A0">
      <w:pPr>
        <w:spacing w:after="0" w:line="240" w:lineRule="auto"/>
        <w:jc w:val="both"/>
        <w:rPr>
          <w:rFonts w:ascii="Arial" w:eastAsia="Calibri" w:hAnsi="Arial" w:cs="Arial"/>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598"/>
        <w:gridCol w:w="1050"/>
        <w:gridCol w:w="899"/>
        <w:gridCol w:w="1350"/>
        <w:gridCol w:w="1201"/>
        <w:gridCol w:w="1346"/>
      </w:tblGrid>
      <w:tr w:rsidR="006871A0" w:rsidRPr="006871A0" w:rsidTr="006871A0">
        <w:tc>
          <w:tcPr>
            <w:tcW w:w="368" w:type="pct"/>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п/п</w:t>
            </w:r>
          </w:p>
        </w:tc>
        <w:tc>
          <w:tcPr>
            <w:tcW w:w="1765" w:type="pct"/>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Наименование</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целевого показателя </w:t>
            </w:r>
          </w:p>
        </w:tc>
        <w:tc>
          <w:tcPr>
            <w:tcW w:w="515" w:type="pct"/>
            <w:vMerge w:val="restart"/>
            <w:tcBorders>
              <w:top w:val="single" w:sz="4" w:space="0" w:color="auto"/>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Ед. изм.</w:t>
            </w:r>
          </w:p>
        </w:tc>
        <w:tc>
          <w:tcPr>
            <w:tcW w:w="441" w:type="pct"/>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на 2022</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год</w:t>
            </w:r>
          </w:p>
        </w:tc>
        <w:tc>
          <w:tcPr>
            <w:tcW w:w="1912" w:type="pct"/>
            <w:gridSpan w:val="3"/>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Результат реализации подпрограммы по годам</w:t>
            </w:r>
          </w:p>
        </w:tc>
      </w:tr>
      <w:tr w:rsidR="006871A0" w:rsidRPr="006871A0" w:rsidTr="006871A0">
        <w:trPr>
          <w:trHeight w:val="420"/>
        </w:trPr>
        <w:tc>
          <w:tcPr>
            <w:tcW w:w="368" w:type="pct"/>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765" w:type="pct"/>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515" w:type="pct"/>
            <w:vMerge/>
            <w:tcBorders>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662"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2022 </w:t>
            </w:r>
          </w:p>
        </w:tc>
        <w:tc>
          <w:tcPr>
            <w:tcW w:w="589"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2023</w:t>
            </w:r>
          </w:p>
        </w:tc>
        <w:tc>
          <w:tcPr>
            <w:tcW w:w="661"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2024</w:t>
            </w:r>
          </w:p>
        </w:tc>
      </w:tr>
      <w:tr w:rsidR="006871A0" w:rsidRPr="006871A0" w:rsidTr="006871A0">
        <w:tc>
          <w:tcPr>
            <w:tcW w:w="368"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w:t>
            </w:r>
          </w:p>
        </w:tc>
        <w:tc>
          <w:tcPr>
            <w:tcW w:w="1765"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Доля  ветхих объектов водоснабжения </w:t>
            </w:r>
          </w:p>
        </w:tc>
        <w:tc>
          <w:tcPr>
            <w:tcW w:w="515"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 </w:t>
            </w:r>
          </w:p>
        </w:tc>
        <w:tc>
          <w:tcPr>
            <w:tcW w:w="441"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20</w:t>
            </w:r>
          </w:p>
        </w:tc>
        <w:tc>
          <w:tcPr>
            <w:tcW w:w="662"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20</w:t>
            </w:r>
          </w:p>
        </w:tc>
        <w:tc>
          <w:tcPr>
            <w:tcW w:w="589"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w:t>
            </w:r>
          </w:p>
        </w:tc>
        <w:tc>
          <w:tcPr>
            <w:tcW w:w="661"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w:t>
            </w:r>
          </w:p>
        </w:tc>
      </w:tr>
      <w:tr w:rsidR="006871A0" w:rsidRPr="006871A0" w:rsidTr="006871A0">
        <w:tc>
          <w:tcPr>
            <w:tcW w:w="368"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w:t>
            </w:r>
          </w:p>
        </w:tc>
        <w:tc>
          <w:tcPr>
            <w:tcW w:w="1765"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ветхих сетей теплоснабжения к общей протяженности тепловых сетей</w:t>
            </w:r>
          </w:p>
        </w:tc>
        <w:tc>
          <w:tcPr>
            <w:tcW w:w="515"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 </w:t>
            </w:r>
          </w:p>
        </w:tc>
        <w:tc>
          <w:tcPr>
            <w:tcW w:w="441"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662"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40</w:t>
            </w:r>
          </w:p>
        </w:tc>
        <w:tc>
          <w:tcPr>
            <w:tcW w:w="589"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30</w:t>
            </w:r>
          </w:p>
        </w:tc>
        <w:tc>
          <w:tcPr>
            <w:tcW w:w="661"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w:t>
            </w:r>
          </w:p>
        </w:tc>
      </w:tr>
    </w:tbl>
    <w:p w:rsidR="006871A0" w:rsidRPr="006871A0" w:rsidRDefault="006871A0" w:rsidP="006871A0">
      <w:pPr>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spacing w:after="0" w:line="240" w:lineRule="auto"/>
        <w:jc w:val="both"/>
        <w:rPr>
          <w:rFonts w:ascii="Times New Roman" w:eastAsia="Calibri" w:hAnsi="Times New Roman" w:cs="Times New Roman"/>
          <w:sz w:val="18"/>
          <w:szCs w:val="18"/>
          <w:highlight w:val="yellow"/>
          <w:lang w:eastAsia="ru-RU"/>
        </w:rPr>
      </w:pPr>
    </w:p>
    <w:p w:rsidR="006871A0" w:rsidRPr="006871A0" w:rsidRDefault="006871A0" w:rsidP="006871A0">
      <w:pPr>
        <w:spacing w:after="0" w:line="240" w:lineRule="auto"/>
        <w:jc w:val="both"/>
        <w:rPr>
          <w:rFonts w:ascii="Times New Roman" w:eastAsia="Calibri" w:hAnsi="Times New Roman" w:cs="Times New Roman"/>
          <w:sz w:val="18"/>
          <w:szCs w:val="18"/>
          <w:highlight w:val="yellow"/>
          <w:lang w:eastAsia="ru-RU"/>
        </w:rPr>
      </w:pPr>
    </w:p>
    <w:p w:rsidR="006871A0" w:rsidRPr="006871A0" w:rsidRDefault="006871A0" w:rsidP="006871A0">
      <w:pPr>
        <w:spacing w:after="0" w:line="240" w:lineRule="auto"/>
        <w:jc w:val="both"/>
        <w:rPr>
          <w:rFonts w:ascii="Times New Roman" w:eastAsia="Calibri" w:hAnsi="Times New Roman" w:cs="Times New Roman"/>
          <w:sz w:val="18"/>
          <w:szCs w:val="18"/>
          <w:highlight w:val="yellow"/>
          <w:lang w:eastAsia="ru-RU"/>
        </w:rPr>
      </w:pPr>
    </w:p>
    <w:p w:rsidR="006871A0" w:rsidRPr="006871A0" w:rsidRDefault="006871A0" w:rsidP="006871A0">
      <w:pPr>
        <w:spacing w:after="0" w:line="240" w:lineRule="auto"/>
        <w:jc w:val="both"/>
        <w:rPr>
          <w:rFonts w:ascii="Times New Roman" w:eastAsia="Calibri" w:hAnsi="Times New Roman" w:cs="Times New Roman"/>
          <w:sz w:val="18"/>
          <w:szCs w:val="18"/>
          <w:highlight w:val="yellow"/>
          <w:lang w:eastAsia="ru-RU"/>
        </w:rPr>
      </w:pPr>
    </w:p>
    <w:p w:rsidR="006871A0" w:rsidRPr="006871A0" w:rsidRDefault="006871A0" w:rsidP="006871A0">
      <w:pPr>
        <w:spacing w:after="0" w:line="240" w:lineRule="auto"/>
        <w:jc w:val="both"/>
        <w:rPr>
          <w:rFonts w:ascii="Times New Roman" w:eastAsia="Calibri" w:hAnsi="Times New Roman" w:cs="Times New Roman"/>
          <w:sz w:val="18"/>
          <w:szCs w:val="18"/>
          <w:highlight w:val="yellow"/>
          <w:lang w:eastAsia="ru-RU"/>
        </w:rPr>
      </w:pPr>
    </w:p>
    <w:p w:rsidR="006871A0" w:rsidRPr="006871A0" w:rsidRDefault="006871A0" w:rsidP="006871A0">
      <w:pPr>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spacing w:after="0" w:line="240" w:lineRule="auto"/>
        <w:jc w:val="both"/>
        <w:rPr>
          <w:rFonts w:ascii="Times New Roman" w:eastAsia="Calibri" w:hAnsi="Times New Roman" w:cs="Times New Roman"/>
          <w:sz w:val="18"/>
          <w:szCs w:val="18"/>
          <w:lang w:eastAsia="ru-RU"/>
        </w:rPr>
        <w:sectPr w:rsidR="006871A0" w:rsidRPr="006871A0" w:rsidSect="006871A0">
          <w:headerReference w:type="default" r:id="rId29"/>
          <w:headerReference w:type="first" r:id="rId30"/>
          <w:pgSz w:w="11905" w:h="16837"/>
          <w:pgMar w:top="1134" w:right="567" w:bottom="1134" w:left="1134" w:header="720" w:footer="720" w:gutter="0"/>
          <w:cols w:space="720"/>
          <w:noEndnote/>
          <w:titlePg/>
          <w:docGrid w:linePitch="326"/>
        </w:sectPr>
      </w:pPr>
    </w:p>
    <w:p w:rsidR="006871A0" w:rsidRPr="006871A0" w:rsidRDefault="006871A0" w:rsidP="006871A0">
      <w:pPr>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ПРИЛОЖЕНИЕ № 2</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к муниципальной программе</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муниципального образования    </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«Тихоновка» «Развитие жилищно-коммунального хозяйства на территории муниципального образования «Тихоновка» на 2022-2024 годы»</w:t>
      </w:r>
    </w:p>
    <w:p w:rsidR="006871A0" w:rsidRPr="006871A0" w:rsidRDefault="006871A0" w:rsidP="006871A0">
      <w:pPr>
        <w:spacing w:after="0" w:line="240" w:lineRule="auto"/>
        <w:jc w:val="both"/>
        <w:rPr>
          <w:rFonts w:ascii="Courier New" w:eastAsia="Calibri" w:hAnsi="Courier New" w:cs="Courier New"/>
          <w:b/>
          <w:sz w:val="18"/>
          <w:szCs w:val="18"/>
          <w:lang w:eastAsia="ru-RU"/>
        </w:rPr>
      </w:pPr>
    </w:p>
    <w:p w:rsidR="006871A0" w:rsidRPr="006871A0" w:rsidRDefault="006871A0" w:rsidP="006871A0">
      <w:pPr>
        <w:spacing w:after="0" w:line="240" w:lineRule="auto"/>
        <w:jc w:val="both"/>
        <w:rPr>
          <w:rFonts w:ascii="Times New Roman" w:eastAsia="Calibri" w:hAnsi="Times New Roman" w:cs="Times New Roman"/>
          <w:b/>
          <w:sz w:val="18"/>
          <w:szCs w:val="18"/>
          <w:lang w:eastAsia="ru-RU"/>
        </w:rPr>
      </w:pPr>
    </w:p>
    <w:p w:rsidR="006871A0" w:rsidRPr="006871A0" w:rsidRDefault="006871A0" w:rsidP="006871A0">
      <w:pPr>
        <w:spacing w:after="0" w:line="240" w:lineRule="auto"/>
        <w:jc w:val="center"/>
        <w:rPr>
          <w:rFonts w:ascii="Arial" w:eastAsia="Calibri" w:hAnsi="Arial" w:cs="Arial"/>
          <w:b/>
          <w:sz w:val="18"/>
          <w:szCs w:val="18"/>
          <w:lang w:eastAsia="ru-RU"/>
        </w:rPr>
      </w:pPr>
      <w:r w:rsidRPr="006871A0">
        <w:rPr>
          <w:rFonts w:ascii="Arial" w:eastAsia="Calibri" w:hAnsi="Arial" w:cs="Arial"/>
          <w:b/>
          <w:sz w:val="18"/>
          <w:szCs w:val="18"/>
          <w:lang w:eastAsia="ru-RU"/>
        </w:rPr>
        <w:t>ОБЪЕМ И ИСТОЧНИКИ ФИНАНСИРОВАНИЯ МУНИЦИПАЛЬНОЙ ПРОГРАММЫ</w:t>
      </w:r>
    </w:p>
    <w:p w:rsidR="006871A0" w:rsidRPr="006871A0" w:rsidRDefault="006871A0" w:rsidP="006871A0">
      <w:pPr>
        <w:spacing w:after="0" w:line="240" w:lineRule="auto"/>
        <w:jc w:val="both"/>
        <w:rPr>
          <w:rFonts w:ascii="Times New Roman" w:eastAsia="Calibri" w:hAnsi="Times New Roman" w:cs="Times New Roman"/>
          <w:sz w:val="18"/>
          <w:szCs w:val="18"/>
          <w:lang w:eastAsia="ru-RU"/>
        </w:rPr>
      </w:pPr>
    </w:p>
    <w:p w:rsidR="006871A0" w:rsidRPr="006871A0" w:rsidRDefault="006871A0" w:rsidP="006871A0">
      <w:pPr>
        <w:spacing w:after="0" w:line="240" w:lineRule="auto"/>
        <w:jc w:val="both"/>
        <w:rPr>
          <w:rFonts w:ascii="Times New Roman" w:eastAsia="Calibri" w:hAnsi="Times New Roman" w:cs="Times New Roman"/>
          <w:sz w:val="18"/>
          <w:szCs w:val="18"/>
          <w:lang w:eastAsia="ru-RU"/>
        </w:rPr>
      </w:pPr>
    </w:p>
    <w:tbl>
      <w:tblPr>
        <w:tblW w:w="19960" w:type="dxa"/>
        <w:tblInd w:w="534" w:type="dxa"/>
        <w:tblLayout w:type="fixed"/>
        <w:tblLook w:val="00A0" w:firstRow="1" w:lastRow="0" w:firstColumn="1" w:lastColumn="0" w:noHBand="0" w:noVBand="0"/>
      </w:tblPr>
      <w:tblGrid>
        <w:gridCol w:w="724"/>
        <w:gridCol w:w="2819"/>
        <w:gridCol w:w="2127"/>
        <w:gridCol w:w="2835"/>
        <w:gridCol w:w="1504"/>
        <w:gridCol w:w="1397"/>
        <w:gridCol w:w="9"/>
        <w:gridCol w:w="1310"/>
        <w:gridCol w:w="9"/>
        <w:gridCol w:w="2081"/>
        <w:gridCol w:w="1715"/>
        <w:gridCol w:w="1715"/>
        <w:gridCol w:w="1715"/>
      </w:tblGrid>
      <w:tr w:rsidR="006871A0" w:rsidRPr="006871A0" w:rsidTr="006871A0">
        <w:trPr>
          <w:gridAfter w:val="3"/>
          <w:wAfter w:w="5145" w:type="dxa"/>
          <w:trHeight w:val="555"/>
          <w:tblHeader/>
        </w:trPr>
        <w:tc>
          <w:tcPr>
            <w:tcW w:w="724"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п/п</w:t>
            </w:r>
          </w:p>
        </w:tc>
        <w:tc>
          <w:tcPr>
            <w:tcW w:w="2819" w:type="dxa"/>
            <w:vMerge w:val="restart"/>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Наименование основного мероприятия, мероприятия </w:t>
            </w:r>
          </w:p>
        </w:tc>
        <w:tc>
          <w:tcPr>
            <w:tcW w:w="2127" w:type="dxa"/>
            <w:vMerge w:val="restart"/>
            <w:tcBorders>
              <w:top w:val="single" w:sz="4" w:space="0" w:color="auto"/>
              <w:left w:val="single" w:sz="4" w:space="0" w:color="auto"/>
              <w:bottom w:val="single" w:sz="4" w:space="0" w:color="000000"/>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Ответственный исполнитель, соисполнитель, участник</w:t>
            </w:r>
          </w:p>
        </w:tc>
        <w:tc>
          <w:tcPr>
            <w:tcW w:w="2835" w:type="dxa"/>
            <w:vMerge w:val="restart"/>
            <w:tcBorders>
              <w:top w:val="single" w:sz="4" w:space="0" w:color="auto"/>
              <w:left w:val="single" w:sz="4" w:space="0" w:color="auto"/>
              <w:bottom w:val="single" w:sz="4" w:space="0" w:color="000000"/>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Источник финансового обеспечения</w:t>
            </w:r>
          </w:p>
        </w:tc>
        <w:tc>
          <w:tcPr>
            <w:tcW w:w="6310" w:type="dxa"/>
            <w:gridSpan w:val="6"/>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Объем финансирования муниципальной программы, </w:t>
            </w:r>
          </w:p>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тыс. руб.</w:t>
            </w:r>
          </w:p>
        </w:tc>
      </w:tr>
      <w:tr w:rsidR="006871A0" w:rsidRPr="006871A0" w:rsidTr="006871A0">
        <w:trPr>
          <w:gridAfter w:val="3"/>
          <w:wAfter w:w="5145" w:type="dxa"/>
          <w:trHeight w:val="315"/>
          <w:tblHeader/>
        </w:trPr>
        <w:tc>
          <w:tcPr>
            <w:tcW w:w="724" w:type="dxa"/>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504" w:type="dxa"/>
            <w:vMerge w:val="restart"/>
            <w:tcBorders>
              <w:top w:val="nil"/>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За весь период реализации</w:t>
            </w:r>
          </w:p>
        </w:tc>
        <w:tc>
          <w:tcPr>
            <w:tcW w:w="4806" w:type="dxa"/>
            <w:gridSpan w:val="5"/>
            <w:tcBorders>
              <w:top w:val="single" w:sz="4" w:space="0" w:color="auto"/>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 том числе по годам</w:t>
            </w:r>
          </w:p>
        </w:tc>
      </w:tr>
      <w:tr w:rsidR="006871A0" w:rsidRPr="006871A0" w:rsidTr="006871A0">
        <w:trPr>
          <w:gridAfter w:val="3"/>
          <w:wAfter w:w="5145" w:type="dxa"/>
          <w:trHeight w:val="543"/>
          <w:tblHeader/>
        </w:trPr>
        <w:tc>
          <w:tcPr>
            <w:tcW w:w="724" w:type="dxa"/>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504" w:type="dxa"/>
            <w:vMerge/>
            <w:tcBorders>
              <w:top w:val="nil"/>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2022 год</w:t>
            </w: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2023год</w:t>
            </w: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2024 год</w:t>
            </w:r>
          </w:p>
        </w:tc>
      </w:tr>
      <w:tr w:rsidR="006871A0" w:rsidRPr="006871A0" w:rsidTr="006871A0">
        <w:trPr>
          <w:gridAfter w:val="3"/>
          <w:wAfter w:w="5145" w:type="dxa"/>
          <w:trHeight w:val="254"/>
          <w:tblHeader/>
        </w:trPr>
        <w:tc>
          <w:tcPr>
            <w:tcW w:w="724" w:type="dxa"/>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w:t>
            </w:r>
          </w:p>
        </w:tc>
        <w:tc>
          <w:tcPr>
            <w:tcW w:w="2819" w:type="dxa"/>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w:t>
            </w:r>
          </w:p>
        </w:tc>
        <w:tc>
          <w:tcPr>
            <w:tcW w:w="2127" w:type="dxa"/>
            <w:tcBorders>
              <w:top w:val="single" w:sz="4" w:space="0" w:color="auto"/>
              <w:left w:val="single" w:sz="4" w:space="0" w:color="auto"/>
              <w:bottom w:val="single" w:sz="4" w:space="0" w:color="000000"/>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3</w:t>
            </w:r>
          </w:p>
        </w:tc>
        <w:tc>
          <w:tcPr>
            <w:tcW w:w="2835" w:type="dxa"/>
            <w:tcBorders>
              <w:top w:val="single" w:sz="4" w:space="0" w:color="auto"/>
              <w:left w:val="single" w:sz="4" w:space="0" w:color="auto"/>
              <w:bottom w:val="single" w:sz="4" w:space="0" w:color="000000"/>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4</w:t>
            </w:r>
          </w:p>
        </w:tc>
        <w:tc>
          <w:tcPr>
            <w:tcW w:w="1504" w:type="dxa"/>
            <w:tcBorders>
              <w:top w:val="nil"/>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5</w:t>
            </w: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6</w:t>
            </w: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7</w:t>
            </w: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8</w:t>
            </w:r>
          </w:p>
        </w:tc>
      </w:tr>
      <w:tr w:rsidR="006871A0" w:rsidRPr="006871A0" w:rsidTr="006871A0">
        <w:trPr>
          <w:trHeight w:val="397"/>
        </w:trPr>
        <w:tc>
          <w:tcPr>
            <w:tcW w:w="724" w:type="dxa"/>
            <w:tcBorders>
              <w:top w:val="nil"/>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14091" w:type="dxa"/>
            <w:gridSpan w:val="9"/>
            <w:tcBorders>
              <w:top w:val="single" w:sz="4" w:space="0" w:color="auto"/>
              <w:left w:val="nil"/>
              <w:bottom w:val="single" w:sz="4" w:space="0" w:color="auto"/>
              <w:right w:val="single" w:sz="4" w:space="0" w:color="000000"/>
            </w:tcBorders>
            <w:vAlign w:val="center"/>
          </w:tcPr>
          <w:p w:rsidR="006871A0" w:rsidRPr="006871A0" w:rsidRDefault="006871A0" w:rsidP="006871A0">
            <w:pPr>
              <w:spacing w:after="0" w:line="240" w:lineRule="auto"/>
              <w:jc w:val="both"/>
              <w:rPr>
                <w:rFonts w:ascii="Courier New" w:eastAsia="Calibri" w:hAnsi="Courier New" w:cs="Courier New"/>
                <w:b/>
                <w:sz w:val="18"/>
                <w:szCs w:val="18"/>
                <w:lang w:eastAsia="ru-RU"/>
              </w:rPr>
            </w:pPr>
            <w:r w:rsidRPr="006871A0">
              <w:rPr>
                <w:rFonts w:ascii="Courier New" w:eastAsia="Calibri" w:hAnsi="Courier New" w:cs="Courier New"/>
                <w:sz w:val="18"/>
                <w:szCs w:val="18"/>
                <w:lang w:eastAsia="ru-RU"/>
              </w:rPr>
              <w:t xml:space="preserve">Муниципальная программа «Развитие жилищно-коммунального хозяйства на территории муниципального образования «Тихоновка»» на 2022-2024 годы   </w:t>
            </w:r>
          </w:p>
        </w:tc>
        <w:tc>
          <w:tcPr>
            <w:tcW w:w="1715"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715"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71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r>
      <w:tr w:rsidR="006871A0" w:rsidRPr="006871A0" w:rsidTr="006871A0">
        <w:trPr>
          <w:gridAfter w:val="3"/>
          <w:wAfter w:w="5145" w:type="dxa"/>
          <w:trHeight w:val="228"/>
        </w:trPr>
        <w:tc>
          <w:tcPr>
            <w:tcW w:w="724" w:type="dxa"/>
            <w:vMerge w:val="restart"/>
            <w:tcBorders>
              <w:top w:val="nil"/>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2819" w:type="dxa"/>
            <w:vMerge w:val="restart"/>
            <w:tcBorders>
              <w:top w:val="nil"/>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Всего по муниципальной программе</w:t>
            </w:r>
          </w:p>
        </w:tc>
        <w:tc>
          <w:tcPr>
            <w:tcW w:w="2127" w:type="dxa"/>
            <w:vMerge w:val="restart"/>
            <w:tcBorders>
              <w:top w:val="nil"/>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Администрация  муниципального образования «Тихоновка»</w:t>
            </w: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Всего</w:t>
            </w:r>
          </w:p>
        </w:tc>
        <w:tc>
          <w:tcPr>
            <w:tcW w:w="1504"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color w:val="000000"/>
                <w:sz w:val="18"/>
                <w:szCs w:val="18"/>
                <w:lang w:eastAsia="ru-RU"/>
              </w:rPr>
              <w:t>850,00</w:t>
            </w:r>
          </w:p>
        </w:tc>
        <w:tc>
          <w:tcPr>
            <w:tcW w:w="1397"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sz w:val="18"/>
                <w:szCs w:val="18"/>
                <w:lang w:eastAsia="ru-RU"/>
              </w:rPr>
              <w:t>0,00</w:t>
            </w:r>
          </w:p>
        </w:tc>
        <w:tc>
          <w:tcPr>
            <w:tcW w:w="1319"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sz w:val="18"/>
                <w:szCs w:val="18"/>
                <w:lang w:eastAsia="ru-RU"/>
              </w:rPr>
              <w:t>100,00</w:t>
            </w:r>
          </w:p>
        </w:tc>
        <w:tc>
          <w:tcPr>
            <w:tcW w:w="2090"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750,00</w:t>
            </w:r>
          </w:p>
        </w:tc>
      </w:tr>
      <w:tr w:rsidR="006871A0" w:rsidRPr="006871A0" w:rsidTr="006871A0">
        <w:trPr>
          <w:gridAfter w:val="3"/>
          <w:wAfter w:w="5145" w:type="dxa"/>
          <w:trHeight w:val="315"/>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местный бюджет</w:t>
            </w:r>
          </w:p>
        </w:tc>
        <w:tc>
          <w:tcPr>
            <w:tcW w:w="1504"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850,00</w:t>
            </w:r>
          </w:p>
        </w:tc>
        <w:tc>
          <w:tcPr>
            <w:tcW w:w="1397"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0,00</w:t>
            </w:r>
          </w:p>
        </w:tc>
        <w:tc>
          <w:tcPr>
            <w:tcW w:w="1319"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100,00</w:t>
            </w:r>
          </w:p>
        </w:tc>
        <w:tc>
          <w:tcPr>
            <w:tcW w:w="2090"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750,00</w:t>
            </w:r>
          </w:p>
        </w:tc>
      </w:tr>
      <w:tr w:rsidR="006871A0" w:rsidRPr="006871A0" w:rsidTr="006871A0">
        <w:trPr>
          <w:gridAfter w:val="3"/>
          <w:wAfter w:w="5145" w:type="dxa"/>
          <w:trHeight w:val="312"/>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областной бюджет</w:t>
            </w: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r w:rsidRPr="006871A0">
              <w:rPr>
                <w:rFonts w:ascii="Courier New" w:eastAsia="Calibri" w:hAnsi="Courier New" w:cs="Courier New"/>
                <w:color w:val="000000"/>
                <w:sz w:val="18"/>
                <w:szCs w:val="18"/>
                <w:lang w:eastAsia="ru-RU"/>
              </w:rPr>
              <w:t>0,00</w:t>
            </w: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0,00 </w:t>
            </w: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0,00 </w:t>
            </w: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0,00 </w:t>
            </w:r>
          </w:p>
        </w:tc>
      </w:tr>
      <w:tr w:rsidR="006871A0" w:rsidRPr="006871A0" w:rsidTr="006871A0">
        <w:trPr>
          <w:gridAfter w:val="3"/>
          <w:wAfter w:w="5145" w:type="dxa"/>
          <w:trHeight w:val="285"/>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федеральный бюджет</w:t>
            </w: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r>
      <w:tr w:rsidR="006871A0" w:rsidRPr="006871A0" w:rsidTr="006871A0">
        <w:trPr>
          <w:gridAfter w:val="3"/>
          <w:wAfter w:w="5145" w:type="dxa"/>
          <w:trHeight w:val="285"/>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внебюджетные источники</w:t>
            </w: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r>
      <w:tr w:rsidR="006871A0" w:rsidRPr="006871A0" w:rsidTr="006871A0">
        <w:trPr>
          <w:trHeight w:val="140"/>
        </w:trPr>
        <w:tc>
          <w:tcPr>
            <w:tcW w:w="724" w:type="dxa"/>
            <w:vMerge w:val="restart"/>
            <w:tcBorders>
              <w:top w:val="nil"/>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w:t>
            </w:r>
          </w:p>
        </w:tc>
        <w:tc>
          <w:tcPr>
            <w:tcW w:w="14091" w:type="dxa"/>
            <w:gridSpan w:val="9"/>
            <w:tcBorders>
              <w:top w:val="single" w:sz="4" w:space="0" w:color="auto"/>
              <w:left w:val="nil"/>
              <w:bottom w:val="single" w:sz="4" w:space="0" w:color="auto"/>
              <w:right w:val="single" w:sz="4" w:space="0" w:color="000000"/>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Подпрограмма «Содержание, ремонт, модернизация объектов жилищно-коммунальной инфраструктуры муниципального образования «Тихоновка»»  на 2022-2024 годы  </w:t>
            </w:r>
          </w:p>
        </w:tc>
        <w:tc>
          <w:tcPr>
            <w:tcW w:w="1715"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p>
          <w:p w:rsidR="006871A0" w:rsidRPr="006871A0" w:rsidRDefault="006871A0" w:rsidP="006871A0">
            <w:pPr>
              <w:spacing w:after="0" w:line="240" w:lineRule="auto"/>
              <w:jc w:val="both"/>
              <w:rPr>
                <w:rFonts w:ascii="Courier New" w:eastAsia="Calibri" w:hAnsi="Courier New" w:cs="Courier New"/>
                <w:sz w:val="18"/>
                <w:szCs w:val="18"/>
                <w:lang w:eastAsia="ru-RU"/>
              </w:rPr>
            </w:pPr>
          </w:p>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715" w:type="dxa"/>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71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609,000</w:t>
            </w:r>
          </w:p>
        </w:tc>
      </w:tr>
      <w:tr w:rsidR="006871A0" w:rsidRPr="006871A0" w:rsidTr="006871A0">
        <w:trPr>
          <w:gridAfter w:val="3"/>
          <w:wAfter w:w="5145" w:type="dxa"/>
          <w:trHeight w:val="315"/>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val="restart"/>
            <w:tcBorders>
              <w:top w:val="nil"/>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Всего по Подпрограмме 1</w:t>
            </w:r>
          </w:p>
        </w:tc>
        <w:tc>
          <w:tcPr>
            <w:tcW w:w="2127" w:type="dxa"/>
            <w:vMerge w:val="restart"/>
            <w:tcBorders>
              <w:top w:val="nil"/>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Администрация  муниципального образования «Тихоновка»  </w:t>
            </w: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Всего</w:t>
            </w:r>
          </w:p>
        </w:tc>
        <w:tc>
          <w:tcPr>
            <w:tcW w:w="1504"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850,00</w:t>
            </w:r>
          </w:p>
        </w:tc>
        <w:tc>
          <w:tcPr>
            <w:tcW w:w="1397"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p>
        </w:tc>
        <w:tc>
          <w:tcPr>
            <w:tcW w:w="1319"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100,00</w:t>
            </w:r>
          </w:p>
        </w:tc>
        <w:tc>
          <w:tcPr>
            <w:tcW w:w="2090"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750,00</w:t>
            </w:r>
          </w:p>
        </w:tc>
      </w:tr>
      <w:tr w:rsidR="006871A0" w:rsidRPr="006871A0" w:rsidTr="006871A0">
        <w:trPr>
          <w:gridAfter w:val="3"/>
          <w:wAfter w:w="5145" w:type="dxa"/>
          <w:trHeight w:val="315"/>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местный бюджет</w:t>
            </w:r>
          </w:p>
        </w:tc>
        <w:tc>
          <w:tcPr>
            <w:tcW w:w="1504"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850,00</w:t>
            </w:r>
          </w:p>
        </w:tc>
        <w:tc>
          <w:tcPr>
            <w:tcW w:w="1397"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p>
        </w:tc>
        <w:tc>
          <w:tcPr>
            <w:tcW w:w="1319"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100,00</w:t>
            </w:r>
          </w:p>
        </w:tc>
        <w:tc>
          <w:tcPr>
            <w:tcW w:w="2090"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r w:rsidRPr="006871A0">
              <w:rPr>
                <w:rFonts w:ascii="Courier New" w:eastAsia="Calibri" w:hAnsi="Courier New" w:cs="Courier New"/>
                <w:bCs/>
                <w:color w:val="000000"/>
                <w:sz w:val="18"/>
                <w:szCs w:val="18"/>
                <w:lang w:eastAsia="ru-RU"/>
              </w:rPr>
              <w:t>750,00</w:t>
            </w:r>
          </w:p>
        </w:tc>
      </w:tr>
      <w:tr w:rsidR="006871A0" w:rsidRPr="006871A0" w:rsidTr="006871A0">
        <w:trPr>
          <w:gridAfter w:val="3"/>
          <w:wAfter w:w="5145" w:type="dxa"/>
          <w:trHeight w:val="328"/>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областной бюджет</w:t>
            </w: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r w:rsidRPr="006871A0">
              <w:rPr>
                <w:rFonts w:ascii="Courier New" w:eastAsia="Calibri" w:hAnsi="Courier New" w:cs="Courier New"/>
                <w:color w:val="000000"/>
                <w:sz w:val="18"/>
                <w:szCs w:val="18"/>
                <w:lang w:eastAsia="ru-RU"/>
              </w:rPr>
              <w:t>0,00</w:t>
            </w: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r>
      <w:tr w:rsidR="006871A0" w:rsidRPr="006871A0" w:rsidTr="006871A0">
        <w:trPr>
          <w:gridAfter w:val="3"/>
          <w:wAfter w:w="5145" w:type="dxa"/>
          <w:trHeight w:val="275"/>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федеральный бюджет</w:t>
            </w: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r>
      <w:tr w:rsidR="006871A0" w:rsidRPr="006871A0" w:rsidTr="006871A0">
        <w:trPr>
          <w:gridAfter w:val="3"/>
          <w:wAfter w:w="5145" w:type="dxa"/>
          <w:trHeight w:val="275"/>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внебюджетные источ</w:t>
            </w:r>
            <w:r w:rsidRPr="006871A0">
              <w:rPr>
                <w:rFonts w:ascii="Courier New" w:eastAsia="Calibri" w:hAnsi="Courier New" w:cs="Courier New"/>
                <w:sz w:val="18"/>
                <w:szCs w:val="18"/>
                <w:lang w:eastAsia="ru-RU"/>
              </w:rPr>
              <w:softHyphen/>
              <w:t>ники</w:t>
            </w: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85"/>
        </w:trPr>
        <w:tc>
          <w:tcPr>
            <w:tcW w:w="724" w:type="dxa"/>
            <w:vMerge w:val="restart"/>
            <w:tcBorders>
              <w:top w:val="nil"/>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1.1.</w:t>
            </w:r>
          </w:p>
        </w:tc>
        <w:tc>
          <w:tcPr>
            <w:tcW w:w="2819" w:type="dxa"/>
            <w:vMerge w:val="restart"/>
            <w:tcBorders>
              <w:top w:val="single" w:sz="4" w:space="0" w:color="auto"/>
              <w:left w:val="nil"/>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Замена дымовой трубы в котельные Дома культуры с. Тихоновка</w:t>
            </w:r>
          </w:p>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val="restart"/>
            <w:tcBorders>
              <w:top w:val="single" w:sz="4" w:space="0" w:color="auto"/>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Администрация муниципального образования «Тихоновка»  </w:t>
            </w: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Всего</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100,00</w:t>
            </w: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100,0</w:t>
            </w:r>
          </w:p>
        </w:tc>
      </w:tr>
      <w:tr w:rsidR="006871A0" w:rsidRPr="006871A0" w:rsidTr="006871A0">
        <w:trPr>
          <w:gridAfter w:val="3"/>
          <w:wAfter w:w="5145" w:type="dxa"/>
          <w:trHeight w:val="150"/>
        </w:trPr>
        <w:tc>
          <w:tcPr>
            <w:tcW w:w="724"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местный бюджет</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100,00</w:t>
            </w: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100,0</w:t>
            </w:r>
          </w:p>
        </w:tc>
      </w:tr>
      <w:tr w:rsidR="006871A0" w:rsidRPr="006871A0" w:rsidTr="006871A0">
        <w:trPr>
          <w:gridAfter w:val="3"/>
          <w:wAfter w:w="5145" w:type="dxa"/>
          <w:trHeight w:val="152"/>
        </w:trPr>
        <w:tc>
          <w:tcPr>
            <w:tcW w:w="724"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областной бюджет</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152"/>
        </w:trPr>
        <w:tc>
          <w:tcPr>
            <w:tcW w:w="724"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152"/>
        </w:trPr>
        <w:tc>
          <w:tcPr>
            <w:tcW w:w="724"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внебюджетные источ</w:t>
            </w:r>
            <w:r w:rsidRPr="006871A0">
              <w:rPr>
                <w:rFonts w:ascii="Courier New" w:eastAsia="Calibri" w:hAnsi="Courier New" w:cs="Courier New"/>
                <w:sz w:val="18"/>
                <w:szCs w:val="18"/>
                <w:lang w:eastAsia="ru-RU"/>
              </w:rPr>
              <w:softHyphen/>
              <w:t>ники</w:t>
            </w:r>
          </w:p>
        </w:tc>
        <w:tc>
          <w:tcPr>
            <w:tcW w:w="1504" w:type="dxa"/>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152"/>
        </w:trPr>
        <w:tc>
          <w:tcPr>
            <w:tcW w:w="724" w:type="dxa"/>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tcBorders>
              <w:left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504" w:type="dxa"/>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bCs/>
                <w:color w:val="000000"/>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150"/>
        </w:trPr>
        <w:tc>
          <w:tcPr>
            <w:tcW w:w="724" w:type="dxa"/>
            <w:vMerge w:val="restart"/>
            <w:tcBorders>
              <w:top w:val="nil"/>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1.2.</w:t>
            </w:r>
          </w:p>
        </w:tc>
        <w:tc>
          <w:tcPr>
            <w:tcW w:w="2819" w:type="dxa"/>
            <w:vMerge w:val="restart"/>
            <w:tcBorders>
              <w:top w:val="single" w:sz="4" w:space="0" w:color="auto"/>
              <w:left w:val="nil"/>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Содержание, ремонт жилого муниципального жилого фонда</w:t>
            </w:r>
          </w:p>
        </w:tc>
        <w:tc>
          <w:tcPr>
            <w:tcW w:w="2127" w:type="dxa"/>
            <w:vMerge w:val="restart"/>
            <w:tcBorders>
              <w:top w:val="single" w:sz="4" w:space="0" w:color="auto"/>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Администрация муниципального образования «Тихоновка»  </w:t>
            </w: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Всего</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100,00</w:t>
            </w: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100,00</w:t>
            </w: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429"/>
        </w:trPr>
        <w:tc>
          <w:tcPr>
            <w:tcW w:w="724"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местный бюджет</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100,00</w:t>
            </w:r>
          </w:p>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100,00</w:t>
            </w: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152"/>
        </w:trPr>
        <w:tc>
          <w:tcPr>
            <w:tcW w:w="724"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областной бюджет</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152"/>
        </w:trPr>
        <w:tc>
          <w:tcPr>
            <w:tcW w:w="724"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152"/>
        </w:trPr>
        <w:tc>
          <w:tcPr>
            <w:tcW w:w="724"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внебюджетные источ</w:t>
            </w:r>
            <w:r w:rsidRPr="006871A0">
              <w:rPr>
                <w:rFonts w:ascii="Courier New" w:eastAsia="Calibri" w:hAnsi="Courier New" w:cs="Courier New"/>
                <w:sz w:val="18"/>
                <w:szCs w:val="18"/>
                <w:lang w:eastAsia="ru-RU"/>
              </w:rPr>
              <w:softHyphen/>
              <w:t>ники</w:t>
            </w: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081" w:type="dxa"/>
            <w:tcBorders>
              <w:top w:val="single" w:sz="4" w:space="0" w:color="auto"/>
              <w:left w:val="single" w:sz="4" w:space="0" w:color="auto"/>
              <w:bottom w:val="single" w:sz="4" w:space="0" w:color="auto"/>
              <w:right w:val="single" w:sz="4" w:space="0" w:color="000000"/>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315"/>
        </w:trPr>
        <w:tc>
          <w:tcPr>
            <w:tcW w:w="724" w:type="dxa"/>
            <w:vMerge w:val="restart"/>
            <w:tcBorders>
              <w:top w:val="single" w:sz="4" w:space="0" w:color="auto"/>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1.3</w:t>
            </w:r>
          </w:p>
        </w:tc>
        <w:tc>
          <w:tcPr>
            <w:tcW w:w="2819" w:type="dxa"/>
            <w:vMerge w:val="restart"/>
            <w:tcBorders>
              <w:top w:val="single" w:sz="4" w:space="0" w:color="auto"/>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xml:space="preserve">Модернизация </w:t>
            </w:r>
            <w:proofErr w:type="spellStart"/>
            <w:r w:rsidRPr="006871A0">
              <w:rPr>
                <w:rFonts w:ascii="Courier New" w:eastAsia="Calibri" w:hAnsi="Courier New" w:cs="Courier New"/>
                <w:sz w:val="18"/>
                <w:szCs w:val="18"/>
                <w:lang w:eastAsia="ru-RU"/>
              </w:rPr>
              <w:t>водонап</w:t>
            </w:r>
            <w:proofErr w:type="spellEnd"/>
            <w:r w:rsidRPr="006871A0">
              <w:rPr>
                <w:rFonts w:ascii="Courier New" w:eastAsia="Calibri" w:hAnsi="Courier New" w:cs="Courier New"/>
                <w:sz w:val="18"/>
                <w:szCs w:val="18"/>
                <w:lang w:eastAsia="ru-RU"/>
              </w:rPr>
              <w:t>. башни путем внедрения и установки системы фильтрации и системы УФ – обеззараживания воды.</w:t>
            </w:r>
          </w:p>
        </w:tc>
        <w:tc>
          <w:tcPr>
            <w:tcW w:w="2127" w:type="dxa"/>
            <w:vMerge w:val="restart"/>
            <w:tcBorders>
              <w:top w:val="nil"/>
              <w:left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Администрация  муниципального образования «Тихоновка»</w:t>
            </w: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Всего</w:t>
            </w:r>
          </w:p>
        </w:tc>
        <w:tc>
          <w:tcPr>
            <w:tcW w:w="1504"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color w:val="000000"/>
                <w:sz w:val="18"/>
                <w:szCs w:val="18"/>
                <w:lang w:eastAsia="ru-RU"/>
              </w:rPr>
            </w:pPr>
            <w:r w:rsidRPr="006871A0">
              <w:rPr>
                <w:rFonts w:ascii="Courier New" w:eastAsia="Calibri" w:hAnsi="Courier New" w:cs="Courier New"/>
                <w:color w:val="000000"/>
                <w:sz w:val="18"/>
                <w:szCs w:val="18"/>
                <w:lang w:eastAsia="ru-RU"/>
              </w:rPr>
              <w:t>650,00</w:t>
            </w: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2090"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color w:val="000000"/>
                <w:sz w:val="18"/>
                <w:szCs w:val="18"/>
                <w:lang w:eastAsia="ru-RU"/>
              </w:rPr>
            </w:pPr>
            <w:r w:rsidRPr="006871A0">
              <w:rPr>
                <w:rFonts w:ascii="Courier New" w:eastAsia="Calibri" w:hAnsi="Courier New" w:cs="Courier New"/>
                <w:color w:val="000000"/>
                <w:sz w:val="18"/>
                <w:szCs w:val="18"/>
                <w:lang w:eastAsia="ru-RU"/>
              </w:rPr>
              <w:t>650,00</w:t>
            </w:r>
          </w:p>
        </w:tc>
      </w:tr>
      <w:tr w:rsidR="006871A0" w:rsidRPr="006871A0" w:rsidTr="006871A0">
        <w:trPr>
          <w:gridAfter w:val="3"/>
          <w:wAfter w:w="5145" w:type="dxa"/>
          <w:trHeight w:val="315"/>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местный бюджет</w:t>
            </w:r>
          </w:p>
        </w:tc>
        <w:tc>
          <w:tcPr>
            <w:tcW w:w="1504" w:type="dxa"/>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color w:val="000000"/>
                <w:sz w:val="18"/>
                <w:szCs w:val="18"/>
                <w:lang w:eastAsia="ru-RU"/>
              </w:rPr>
            </w:pPr>
            <w:r w:rsidRPr="006871A0">
              <w:rPr>
                <w:rFonts w:ascii="Courier New" w:eastAsia="Calibri" w:hAnsi="Courier New" w:cs="Courier New"/>
                <w:color w:val="000000"/>
                <w:sz w:val="18"/>
                <w:szCs w:val="18"/>
                <w:lang w:eastAsia="ru-RU"/>
              </w:rPr>
              <w:t>650,00</w:t>
            </w: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2090" w:type="dxa"/>
            <w:gridSpan w:val="2"/>
            <w:tcBorders>
              <w:top w:val="nil"/>
              <w:left w:val="nil"/>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color w:val="000000"/>
                <w:sz w:val="18"/>
                <w:szCs w:val="18"/>
                <w:lang w:eastAsia="ru-RU"/>
              </w:rPr>
            </w:pPr>
            <w:r w:rsidRPr="006871A0">
              <w:rPr>
                <w:rFonts w:ascii="Courier New" w:eastAsia="Calibri" w:hAnsi="Courier New" w:cs="Courier New"/>
                <w:color w:val="000000"/>
                <w:sz w:val="18"/>
                <w:szCs w:val="18"/>
                <w:lang w:eastAsia="ru-RU"/>
              </w:rPr>
              <w:t>650,00</w:t>
            </w:r>
          </w:p>
        </w:tc>
      </w:tr>
      <w:tr w:rsidR="006871A0" w:rsidRPr="006871A0" w:rsidTr="006871A0">
        <w:trPr>
          <w:gridAfter w:val="3"/>
          <w:wAfter w:w="5145" w:type="dxa"/>
          <w:trHeight w:val="85"/>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highlight w:val="yellow"/>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областной бюджет</w:t>
            </w: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0,00 </w:t>
            </w:r>
          </w:p>
        </w:tc>
      </w:tr>
      <w:tr w:rsidR="006871A0" w:rsidRPr="006871A0" w:rsidTr="006871A0">
        <w:trPr>
          <w:gridAfter w:val="3"/>
          <w:wAfter w:w="5145" w:type="dxa"/>
          <w:trHeight w:val="137"/>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федеральный бюджет</w:t>
            </w: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0,00</w:t>
            </w:r>
          </w:p>
        </w:tc>
      </w:tr>
      <w:tr w:rsidR="006871A0" w:rsidRPr="006871A0" w:rsidTr="006871A0">
        <w:trPr>
          <w:gridAfter w:val="3"/>
          <w:wAfter w:w="5145" w:type="dxa"/>
          <w:trHeight w:val="137"/>
        </w:trPr>
        <w:tc>
          <w:tcPr>
            <w:tcW w:w="724"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внебюджетные источ</w:t>
            </w:r>
            <w:r w:rsidRPr="006871A0">
              <w:rPr>
                <w:rFonts w:ascii="Courier New" w:eastAsia="Calibri" w:hAnsi="Courier New" w:cs="Courier New"/>
                <w:sz w:val="18"/>
                <w:szCs w:val="18"/>
                <w:lang w:eastAsia="ru-RU"/>
              </w:rPr>
              <w:softHyphen/>
              <w:t>ники</w:t>
            </w:r>
          </w:p>
        </w:tc>
        <w:tc>
          <w:tcPr>
            <w:tcW w:w="1504" w:type="dxa"/>
            <w:tcBorders>
              <w:top w:val="nil"/>
              <w:left w:val="nil"/>
              <w:bottom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nil"/>
              <w:left w:val="nil"/>
              <w:bottom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090" w:type="dxa"/>
            <w:gridSpan w:val="2"/>
            <w:tcBorders>
              <w:top w:val="nil"/>
              <w:left w:val="nil"/>
              <w:bottom w:val="nil"/>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r w:rsidR="006871A0" w:rsidRPr="006871A0" w:rsidTr="006871A0">
        <w:trPr>
          <w:gridAfter w:val="3"/>
          <w:wAfter w:w="5145" w:type="dxa"/>
          <w:trHeight w:val="137"/>
        </w:trPr>
        <w:tc>
          <w:tcPr>
            <w:tcW w:w="724" w:type="dxa"/>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19" w:type="dxa"/>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127" w:type="dxa"/>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835"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504"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97" w:type="dxa"/>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19"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2090" w:type="dxa"/>
            <w:gridSpan w:val="2"/>
            <w:tcBorders>
              <w:top w:val="nil"/>
              <w:left w:val="nil"/>
              <w:bottom w:val="single" w:sz="4" w:space="0" w:color="auto"/>
              <w:right w:val="single" w:sz="4" w:space="0" w:color="auto"/>
            </w:tcBorders>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r>
    </w:tbl>
    <w:p w:rsidR="006871A0" w:rsidRPr="006871A0" w:rsidRDefault="006871A0" w:rsidP="006871A0">
      <w:pPr>
        <w:spacing w:after="0" w:line="240" w:lineRule="auto"/>
        <w:jc w:val="both"/>
        <w:rPr>
          <w:rFonts w:ascii="Courier New" w:eastAsia="Calibri" w:hAnsi="Courier New" w:cs="Courier New"/>
          <w:sz w:val="18"/>
          <w:szCs w:val="18"/>
          <w:lang w:eastAsia="ru-RU"/>
        </w:rPr>
        <w:sectPr w:rsidR="006871A0" w:rsidRPr="006871A0" w:rsidSect="006871A0">
          <w:pgSz w:w="16837" w:h="11905" w:orient="landscape"/>
          <w:pgMar w:top="567" w:right="1134" w:bottom="1276" w:left="851" w:header="720" w:footer="720" w:gutter="0"/>
          <w:cols w:space="720"/>
          <w:noEndnote/>
          <w:titlePg/>
          <w:docGrid w:linePitch="326"/>
        </w:sectPr>
      </w:pPr>
    </w:p>
    <w:p w:rsidR="006871A0" w:rsidRPr="006871A0" w:rsidRDefault="006871A0" w:rsidP="006871A0">
      <w:pPr>
        <w:spacing w:after="0" w:line="240" w:lineRule="auto"/>
        <w:jc w:val="both"/>
        <w:rPr>
          <w:rFonts w:ascii="Courier New" w:eastAsia="Calibri" w:hAnsi="Courier New" w:cs="Courier New"/>
          <w:sz w:val="18"/>
          <w:szCs w:val="18"/>
          <w:lang w:eastAsia="ru-RU"/>
        </w:rPr>
      </w:pPr>
    </w:p>
    <w:p w:rsidR="006871A0" w:rsidRPr="006871A0" w:rsidRDefault="006871A0" w:rsidP="006871A0">
      <w:pPr>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ПРИЛОЖЕНИЕ № 3</w:t>
      </w:r>
    </w:p>
    <w:p w:rsidR="006871A0" w:rsidRPr="006871A0" w:rsidRDefault="006871A0" w:rsidP="006871A0">
      <w:pPr>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к муниципальной программе</w:t>
      </w:r>
    </w:p>
    <w:p w:rsidR="006871A0" w:rsidRPr="006871A0" w:rsidRDefault="006871A0" w:rsidP="006871A0">
      <w:pPr>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муниципального образования «Тихоновка»</w:t>
      </w:r>
    </w:p>
    <w:p w:rsidR="006871A0" w:rsidRPr="006871A0" w:rsidRDefault="006871A0" w:rsidP="006871A0">
      <w:pPr>
        <w:spacing w:after="0" w:line="240" w:lineRule="auto"/>
        <w:jc w:val="right"/>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«Развитие жилищно-коммунального хозяйства на территории муниципального образования «Тихоновка»» на 2022-2024 годы</w:t>
      </w:r>
    </w:p>
    <w:p w:rsidR="006871A0" w:rsidRPr="006871A0" w:rsidRDefault="006871A0" w:rsidP="006871A0">
      <w:pPr>
        <w:spacing w:after="0" w:line="240" w:lineRule="auto"/>
        <w:jc w:val="both"/>
        <w:rPr>
          <w:rFonts w:ascii="Courier New" w:eastAsia="Calibri" w:hAnsi="Courier New" w:cs="Courier New"/>
          <w:sz w:val="18"/>
          <w:szCs w:val="18"/>
          <w:lang w:eastAsia="ru-RU"/>
        </w:rPr>
      </w:pPr>
    </w:p>
    <w:p w:rsidR="006871A0" w:rsidRPr="006871A0" w:rsidRDefault="006871A0" w:rsidP="006871A0">
      <w:pPr>
        <w:widowControl w:val="0"/>
        <w:spacing w:after="0" w:line="240" w:lineRule="auto"/>
        <w:jc w:val="both"/>
        <w:rPr>
          <w:rFonts w:ascii="Arial" w:eastAsia="Times New Roman" w:hAnsi="Arial" w:cs="Arial"/>
          <w:b/>
          <w:bCs/>
          <w:sz w:val="18"/>
          <w:szCs w:val="18"/>
          <w:shd w:val="clear" w:color="auto" w:fill="FFFFFF"/>
          <w:lang w:eastAsia="ru-RU"/>
        </w:rPr>
      </w:pPr>
      <w:r w:rsidRPr="006871A0">
        <w:rPr>
          <w:rFonts w:ascii="Arial" w:eastAsia="Times New Roman" w:hAnsi="Arial" w:cs="Arial"/>
          <w:b/>
          <w:bCs/>
          <w:sz w:val="18"/>
          <w:szCs w:val="18"/>
          <w:shd w:val="clear" w:color="auto" w:fill="FFFFFF"/>
          <w:lang w:eastAsia="ru-RU"/>
        </w:rPr>
        <w:t xml:space="preserve">ПОКАЗАТЕЛИ </w:t>
      </w:r>
      <w:proofErr w:type="gramStart"/>
      <w:r w:rsidRPr="006871A0">
        <w:rPr>
          <w:rFonts w:ascii="Arial" w:eastAsia="Times New Roman" w:hAnsi="Arial" w:cs="Arial"/>
          <w:b/>
          <w:bCs/>
          <w:sz w:val="18"/>
          <w:szCs w:val="18"/>
          <w:shd w:val="clear" w:color="auto" w:fill="FFFFFF"/>
          <w:lang w:eastAsia="ru-RU"/>
        </w:rPr>
        <w:t>РЕЗУЛЬТАТИВНОСТИ  МУНИЦИПАЛЬНОЙ</w:t>
      </w:r>
      <w:proofErr w:type="gramEnd"/>
      <w:r w:rsidRPr="006871A0">
        <w:rPr>
          <w:rFonts w:ascii="Arial" w:eastAsia="Times New Roman" w:hAnsi="Arial" w:cs="Arial"/>
          <w:b/>
          <w:bCs/>
          <w:sz w:val="18"/>
          <w:szCs w:val="18"/>
          <w:shd w:val="clear" w:color="auto" w:fill="FFFFFF"/>
          <w:lang w:eastAsia="ru-RU"/>
        </w:rPr>
        <w:t xml:space="preserve"> ПРОГРАММЫ</w:t>
      </w:r>
    </w:p>
    <w:p w:rsidR="006871A0" w:rsidRPr="006871A0" w:rsidRDefault="006871A0" w:rsidP="006871A0">
      <w:pPr>
        <w:widowControl w:val="0"/>
        <w:spacing w:after="0" w:line="240" w:lineRule="auto"/>
        <w:jc w:val="both"/>
        <w:rPr>
          <w:rFonts w:ascii="Arial" w:eastAsia="Times New Roman" w:hAnsi="Arial" w:cs="Arial"/>
          <w:b/>
          <w:bCs/>
          <w:sz w:val="18"/>
          <w:szCs w:val="18"/>
          <w:shd w:val="clear" w:color="auto" w:fill="FFFFFF"/>
          <w:lang w:eastAsia="ru-RU"/>
        </w:rPr>
      </w:pPr>
    </w:p>
    <w:tbl>
      <w:tblPr>
        <w:tblW w:w="9628" w:type="dxa"/>
        <w:jc w:val="center"/>
        <w:tblLook w:val="00A0" w:firstRow="1" w:lastRow="0" w:firstColumn="1" w:lastColumn="0" w:noHBand="0" w:noVBand="0"/>
      </w:tblPr>
      <w:tblGrid>
        <w:gridCol w:w="649"/>
        <w:gridCol w:w="3282"/>
        <w:gridCol w:w="900"/>
        <w:gridCol w:w="1392"/>
        <w:gridCol w:w="1095"/>
        <w:gridCol w:w="1095"/>
        <w:gridCol w:w="1215"/>
      </w:tblGrid>
      <w:tr w:rsidR="006871A0" w:rsidRPr="006871A0" w:rsidTr="006871A0">
        <w:trPr>
          <w:trHeight w:val="690"/>
          <w:tblHeader/>
          <w:jc w:val="center"/>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п/п</w:t>
            </w:r>
          </w:p>
        </w:tc>
        <w:tc>
          <w:tcPr>
            <w:tcW w:w="33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Наименование показа</w:t>
            </w:r>
            <w:r w:rsidRPr="006871A0">
              <w:rPr>
                <w:rFonts w:ascii="Courier New" w:eastAsia="Calibri" w:hAnsi="Courier New" w:cs="Courier New"/>
                <w:sz w:val="18"/>
                <w:szCs w:val="18"/>
                <w:lang w:eastAsia="ru-RU"/>
              </w:rPr>
              <w:softHyphen/>
              <w:t xml:space="preserve">теля результативности </w:t>
            </w:r>
          </w:p>
        </w:tc>
        <w:tc>
          <w:tcPr>
            <w:tcW w:w="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Ед. изм.</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Базовое значение за  2022 год</w:t>
            </w:r>
          </w:p>
        </w:tc>
        <w:tc>
          <w:tcPr>
            <w:tcW w:w="3438" w:type="dxa"/>
            <w:gridSpan w:val="3"/>
            <w:tcBorders>
              <w:top w:val="single" w:sz="4" w:space="0" w:color="auto"/>
              <w:left w:val="nil"/>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Планируемое значение по годам</w:t>
            </w:r>
          </w:p>
        </w:tc>
      </w:tr>
      <w:tr w:rsidR="006871A0" w:rsidRPr="006871A0" w:rsidTr="006871A0">
        <w:trPr>
          <w:trHeight w:val="600"/>
          <w:tblHeader/>
          <w:jc w:val="center"/>
        </w:trPr>
        <w:tc>
          <w:tcPr>
            <w:tcW w:w="576" w:type="dxa"/>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3314" w:type="dxa"/>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1105" w:type="dxa"/>
            <w:tcBorders>
              <w:top w:val="nil"/>
              <w:left w:val="nil"/>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2022 год</w:t>
            </w:r>
          </w:p>
        </w:tc>
        <w:tc>
          <w:tcPr>
            <w:tcW w:w="1105" w:type="dxa"/>
            <w:tcBorders>
              <w:top w:val="nil"/>
              <w:left w:val="nil"/>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2023 год</w:t>
            </w:r>
          </w:p>
        </w:tc>
        <w:tc>
          <w:tcPr>
            <w:tcW w:w="1228" w:type="dxa"/>
            <w:tcBorders>
              <w:top w:val="nil"/>
              <w:left w:val="nil"/>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2024 год</w:t>
            </w:r>
          </w:p>
        </w:tc>
      </w:tr>
      <w:tr w:rsidR="006871A0" w:rsidRPr="006871A0" w:rsidTr="006871A0">
        <w:trPr>
          <w:trHeight w:val="300"/>
          <w:jc w:val="center"/>
        </w:trPr>
        <w:tc>
          <w:tcPr>
            <w:tcW w:w="576" w:type="dxa"/>
            <w:tcBorders>
              <w:top w:val="nil"/>
              <w:left w:val="single" w:sz="4" w:space="0" w:color="auto"/>
              <w:bottom w:val="single" w:sz="4" w:space="0" w:color="auto"/>
              <w:right w:val="nil"/>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w:t>
            </w:r>
          </w:p>
        </w:tc>
        <w:tc>
          <w:tcPr>
            <w:tcW w:w="9052" w:type="dxa"/>
            <w:gridSpan w:val="6"/>
            <w:tcBorders>
              <w:top w:val="single" w:sz="4" w:space="0" w:color="auto"/>
              <w:left w:val="nil"/>
              <w:bottom w:val="single" w:sz="4" w:space="0" w:color="auto"/>
              <w:right w:val="single" w:sz="4" w:space="0" w:color="000000"/>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Муниципальная программа</w:t>
            </w:r>
          </w:p>
        </w:tc>
      </w:tr>
      <w:tr w:rsidR="006871A0" w:rsidRPr="006871A0" w:rsidTr="006871A0">
        <w:trPr>
          <w:trHeight w:val="585"/>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w:t>
            </w:r>
          </w:p>
        </w:tc>
        <w:tc>
          <w:tcPr>
            <w:tcW w:w="3314"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Повышение энергетической, экономической и экологической эффективности жилищно-коммунального хозяйства</w:t>
            </w:r>
            <w:r w:rsidRPr="006871A0">
              <w:rPr>
                <w:rFonts w:ascii="Courier New" w:eastAsia="Calibri" w:hAnsi="Courier New" w:cs="Courier New"/>
                <w:bCs/>
                <w:color w:val="000000"/>
                <w:sz w:val="18"/>
                <w:szCs w:val="18"/>
                <w:lang w:eastAsia="ru-RU"/>
              </w:rPr>
              <w:t xml:space="preserve"> </w:t>
            </w:r>
            <w:r w:rsidRPr="006871A0">
              <w:rPr>
                <w:rFonts w:ascii="Courier New" w:eastAsia="Calibri" w:hAnsi="Courier New" w:cs="Courier New"/>
                <w:sz w:val="18"/>
                <w:szCs w:val="18"/>
                <w:lang w:eastAsia="ru-RU"/>
              </w:rPr>
              <w:t>за счет достижения целевых показателей по подпрограммам не менее 95% в год</w:t>
            </w:r>
          </w:p>
        </w:tc>
        <w:tc>
          <w:tcPr>
            <w:tcW w:w="901" w:type="dxa"/>
            <w:tcBorders>
              <w:top w:val="nil"/>
              <w:left w:val="nil"/>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w:t>
            </w:r>
          </w:p>
        </w:tc>
        <w:tc>
          <w:tcPr>
            <w:tcW w:w="1399" w:type="dxa"/>
            <w:tcBorders>
              <w:top w:val="nil"/>
              <w:left w:val="nil"/>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0</w:t>
            </w:r>
          </w:p>
        </w:tc>
        <w:tc>
          <w:tcPr>
            <w:tcW w:w="1105" w:type="dxa"/>
            <w:tcBorders>
              <w:top w:val="nil"/>
              <w:left w:val="nil"/>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≥95</w:t>
            </w:r>
          </w:p>
        </w:tc>
        <w:tc>
          <w:tcPr>
            <w:tcW w:w="1105" w:type="dxa"/>
            <w:tcBorders>
              <w:top w:val="nil"/>
              <w:left w:val="nil"/>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≥95</w:t>
            </w:r>
          </w:p>
        </w:tc>
        <w:tc>
          <w:tcPr>
            <w:tcW w:w="1228" w:type="dxa"/>
            <w:tcBorders>
              <w:top w:val="nil"/>
              <w:left w:val="nil"/>
              <w:bottom w:val="single" w:sz="4" w:space="0" w:color="auto"/>
              <w:right w:val="single" w:sz="4" w:space="0" w:color="auto"/>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≥95</w:t>
            </w:r>
          </w:p>
        </w:tc>
      </w:tr>
      <w:tr w:rsidR="006871A0" w:rsidRPr="006871A0" w:rsidTr="006871A0">
        <w:trPr>
          <w:trHeight w:val="300"/>
          <w:jc w:val="center"/>
        </w:trPr>
        <w:tc>
          <w:tcPr>
            <w:tcW w:w="576" w:type="dxa"/>
            <w:tcBorders>
              <w:top w:val="single" w:sz="4" w:space="0" w:color="auto"/>
              <w:left w:val="single" w:sz="4" w:space="0" w:color="auto"/>
              <w:bottom w:val="nil"/>
              <w:right w:val="nil"/>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 1</w:t>
            </w:r>
          </w:p>
        </w:tc>
        <w:tc>
          <w:tcPr>
            <w:tcW w:w="9052"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Подпрограмма 1. «Модернизация объектов коммунальной инфраструктуры Муниципального образования «Тихоновка»» на 2022-2024 годы</w:t>
            </w:r>
          </w:p>
        </w:tc>
      </w:tr>
      <w:tr w:rsidR="006871A0" w:rsidRPr="006871A0" w:rsidTr="006871A0">
        <w:trPr>
          <w:trHeight w:val="315"/>
          <w:jc w:val="center"/>
        </w:trPr>
        <w:tc>
          <w:tcPr>
            <w:tcW w:w="576" w:type="dxa"/>
            <w:vMerge w:val="restart"/>
            <w:tcBorders>
              <w:top w:val="single" w:sz="4" w:space="0" w:color="auto"/>
              <w:left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1.1.</w:t>
            </w:r>
          </w:p>
        </w:tc>
        <w:tc>
          <w:tcPr>
            <w:tcW w:w="9052" w:type="dxa"/>
            <w:gridSpan w:val="6"/>
            <w:tcBorders>
              <w:top w:val="single" w:sz="4" w:space="0" w:color="auto"/>
              <w:left w:val="nil"/>
              <w:bottom w:val="single" w:sz="4" w:space="0" w:color="auto"/>
              <w:right w:val="single" w:sz="4" w:space="0" w:color="000000"/>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Задача 1.  Замена дымовой трубы в котельной Дома культуры с. Тихоновка</w:t>
            </w:r>
          </w:p>
        </w:tc>
      </w:tr>
      <w:tr w:rsidR="006871A0" w:rsidRPr="006871A0" w:rsidTr="006871A0">
        <w:trPr>
          <w:trHeight w:val="675"/>
          <w:jc w:val="center"/>
        </w:trPr>
        <w:tc>
          <w:tcPr>
            <w:tcW w:w="576" w:type="dxa"/>
            <w:vMerge/>
            <w:tcBorders>
              <w:left w:val="single" w:sz="4" w:space="0" w:color="auto"/>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3314" w:type="dxa"/>
            <w:tcBorders>
              <w:top w:val="nil"/>
              <w:left w:val="nil"/>
              <w:bottom w:val="single" w:sz="4" w:space="0" w:color="auto"/>
              <w:right w:val="single" w:sz="4" w:space="0" w:color="auto"/>
            </w:tcBorders>
            <w:shd w:val="clear" w:color="000000" w:fill="FFFFFF"/>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Дымовая труба </w:t>
            </w:r>
          </w:p>
        </w:tc>
        <w:tc>
          <w:tcPr>
            <w:tcW w:w="901" w:type="dxa"/>
            <w:tcBorders>
              <w:top w:val="nil"/>
              <w:left w:val="nil"/>
              <w:bottom w:val="single" w:sz="4" w:space="0" w:color="auto"/>
              <w:right w:val="single" w:sz="4" w:space="0" w:color="auto"/>
            </w:tcBorders>
            <w:shd w:val="clear" w:color="000000" w:fill="FFFFFF"/>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износа</w:t>
            </w:r>
          </w:p>
        </w:tc>
        <w:tc>
          <w:tcPr>
            <w:tcW w:w="1399" w:type="dxa"/>
            <w:tcBorders>
              <w:top w:val="nil"/>
              <w:left w:val="nil"/>
              <w:bottom w:val="single" w:sz="4" w:space="0" w:color="auto"/>
              <w:right w:val="single" w:sz="4" w:space="0" w:color="auto"/>
            </w:tcBorders>
            <w:shd w:val="clear" w:color="000000" w:fill="FFFFFF"/>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1105"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50</w:t>
            </w:r>
          </w:p>
        </w:tc>
        <w:tc>
          <w:tcPr>
            <w:tcW w:w="1105"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95</w:t>
            </w:r>
          </w:p>
        </w:tc>
        <w:tc>
          <w:tcPr>
            <w:tcW w:w="1228"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95</w:t>
            </w:r>
          </w:p>
        </w:tc>
      </w:tr>
      <w:tr w:rsidR="006871A0" w:rsidRPr="006871A0" w:rsidTr="006871A0">
        <w:trPr>
          <w:trHeight w:val="604"/>
          <w:jc w:val="center"/>
        </w:trPr>
        <w:tc>
          <w:tcPr>
            <w:tcW w:w="576" w:type="dxa"/>
            <w:vMerge w:val="restart"/>
            <w:tcBorders>
              <w:top w:val="nil"/>
              <w:left w:val="single" w:sz="4" w:space="0" w:color="auto"/>
              <w:bottom w:val="single" w:sz="4" w:space="0" w:color="000000"/>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1.2.</w:t>
            </w:r>
          </w:p>
        </w:tc>
        <w:tc>
          <w:tcPr>
            <w:tcW w:w="9052" w:type="dxa"/>
            <w:gridSpan w:val="6"/>
            <w:tcBorders>
              <w:top w:val="single" w:sz="4" w:space="0" w:color="auto"/>
              <w:left w:val="nil"/>
              <w:bottom w:val="single" w:sz="4" w:space="0" w:color="auto"/>
              <w:right w:val="single" w:sz="4" w:space="0" w:color="000000"/>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Задача 2.  Капитальный ремонт  системы отопления в библиотеке с. Тихоновка</w:t>
            </w:r>
          </w:p>
        </w:tc>
      </w:tr>
      <w:tr w:rsidR="006871A0" w:rsidRPr="006871A0" w:rsidTr="006871A0">
        <w:trPr>
          <w:trHeight w:val="675"/>
          <w:jc w:val="center"/>
        </w:trPr>
        <w:tc>
          <w:tcPr>
            <w:tcW w:w="576" w:type="dxa"/>
            <w:vMerge/>
            <w:tcBorders>
              <w:top w:val="nil"/>
              <w:left w:val="single" w:sz="4" w:space="0" w:color="auto"/>
              <w:bottom w:val="single" w:sz="4" w:space="0" w:color="000000"/>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3314" w:type="dxa"/>
            <w:tcBorders>
              <w:top w:val="nil"/>
              <w:left w:val="nil"/>
              <w:bottom w:val="single" w:sz="4" w:space="0" w:color="auto"/>
              <w:right w:val="single" w:sz="4" w:space="0" w:color="auto"/>
            </w:tcBorders>
            <w:shd w:val="clear" w:color="000000" w:fill="FFFFFF"/>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электросетей и электроприборов отопления</w:t>
            </w:r>
          </w:p>
        </w:tc>
        <w:tc>
          <w:tcPr>
            <w:tcW w:w="901" w:type="dxa"/>
            <w:tcBorders>
              <w:top w:val="nil"/>
              <w:left w:val="nil"/>
              <w:bottom w:val="single" w:sz="4" w:space="0" w:color="auto"/>
              <w:right w:val="single" w:sz="4" w:space="0" w:color="auto"/>
            </w:tcBorders>
            <w:shd w:val="clear" w:color="000000" w:fill="FFFFFF"/>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w:t>
            </w:r>
          </w:p>
        </w:tc>
        <w:tc>
          <w:tcPr>
            <w:tcW w:w="1399" w:type="dxa"/>
            <w:tcBorders>
              <w:top w:val="nil"/>
              <w:left w:val="nil"/>
              <w:bottom w:val="single" w:sz="4" w:space="0" w:color="auto"/>
              <w:right w:val="single" w:sz="4" w:space="0" w:color="auto"/>
            </w:tcBorders>
            <w:shd w:val="clear" w:color="000000" w:fill="FFFFFF"/>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50</w:t>
            </w:r>
          </w:p>
        </w:tc>
        <w:tc>
          <w:tcPr>
            <w:tcW w:w="1105"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95</w:t>
            </w:r>
          </w:p>
        </w:tc>
        <w:tc>
          <w:tcPr>
            <w:tcW w:w="1105"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95</w:t>
            </w:r>
          </w:p>
        </w:tc>
        <w:tc>
          <w:tcPr>
            <w:tcW w:w="1228"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95</w:t>
            </w:r>
          </w:p>
        </w:tc>
      </w:tr>
      <w:tr w:rsidR="006871A0" w:rsidRPr="006871A0" w:rsidTr="006871A0">
        <w:trPr>
          <w:trHeight w:val="330"/>
          <w:jc w:val="center"/>
        </w:trPr>
        <w:tc>
          <w:tcPr>
            <w:tcW w:w="576" w:type="dxa"/>
            <w:vMerge w:val="restart"/>
            <w:tcBorders>
              <w:top w:val="nil"/>
              <w:left w:val="single" w:sz="4" w:space="0" w:color="auto"/>
              <w:bottom w:val="single" w:sz="4" w:space="0" w:color="000000"/>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1.3.</w:t>
            </w:r>
          </w:p>
        </w:tc>
        <w:tc>
          <w:tcPr>
            <w:tcW w:w="9052" w:type="dxa"/>
            <w:gridSpan w:val="6"/>
            <w:tcBorders>
              <w:top w:val="single" w:sz="4" w:space="0" w:color="auto"/>
              <w:left w:val="nil"/>
              <w:bottom w:val="single" w:sz="4" w:space="0" w:color="auto"/>
              <w:right w:val="single" w:sz="4" w:space="0" w:color="000000"/>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Задача 3. Модернизация водонапорной башни путем внедрения и установки системы фильтрации и системы УФ – обеззараживания воды.</w:t>
            </w:r>
          </w:p>
        </w:tc>
      </w:tr>
      <w:tr w:rsidR="006871A0" w:rsidRPr="006871A0" w:rsidTr="006871A0">
        <w:trPr>
          <w:trHeight w:val="675"/>
          <w:jc w:val="center"/>
        </w:trPr>
        <w:tc>
          <w:tcPr>
            <w:tcW w:w="576" w:type="dxa"/>
            <w:vMerge/>
            <w:tcBorders>
              <w:top w:val="nil"/>
              <w:left w:val="single" w:sz="4" w:space="0" w:color="auto"/>
              <w:bottom w:val="single" w:sz="4" w:space="0" w:color="000000"/>
              <w:right w:val="single" w:sz="4" w:space="0" w:color="auto"/>
            </w:tcBorders>
            <w:vAlign w:val="center"/>
          </w:tcPr>
          <w:p w:rsidR="006871A0" w:rsidRPr="006871A0" w:rsidRDefault="006871A0" w:rsidP="006871A0">
            <w:pPr>
              <w:spacing w:after="0" w:line="240" w:lineRule="auto"/>
              <w:jc w:val="both"/>
              <w:rPr>
                <w:rFonts w:ascii="Courier New" w:eastAsia="Calibri" w:hAnsi="Courier New" w:cs="Courier New"/>
                <w:sz w:val="18"/>
                <w:szCs w:val="18"/>
                <w:lang w:eastAsia="ru-RU"/>
              </w:rPr>
            </w:pPr>
          </w:p>
        </w:tc>
        <w:tc>
          <w:tcPr>
            <w:tcW w:w="3314" w:type="dxa"/>
            <w:tcBorders>
              <w:top w:val="nil"/>
              <w:left w:val="nil"/>
              <w:bottom w:val="single" w:sz="4" w:space="0" w:color="auto"/>
              <w:right w:val="single" w:sz="4" w:space="0" w:color="auto"/>
            </w:tcBorders>
            <w:shd w:val="clear" w:color="000000" w:fill="FFFFFF"/>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Количество водозаборных скважин имеющих воду соответствующего нормативам  качества </w:t>
            </w:r>
          </w:p>
        </w:tc>
        <w:tc>
          <w:tcPr>
            <w:tcW w:w="901" w:type="dxa"/>
            <w:tcBorders>
              <w:top w:val="nil"/>
              <w:left w:val="nil"/>
              <w:bottom w:val="single" w:sz="4" w:space="0" w:color="auto"/>
              <w:right w:val="single" w:sz="4" w:space="0" w:color="auto"/>
            </w:tcBorders>
            <w:shd w:val="clear" w:color="000000" w:fill="FFFFFF"/>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w:t>
            </w:r>
          </w:p>
        </w:tc>
        <w:tc>
          <w:tcPr>
            <w:tcW w:w="1399" w:type="dxa"/>
            <w:tcBorders>
              <w:top w:val="nil"/>
              <w:left w:val="nil"/>
              <w:bottom w:val="single" w:sz="4" w:space="0" w:color="auto"/>
              <w:right w:val="single" w:sz="4" w:space="0" w:color="auto"/>
            </w:tcBorders>
            <w:shd w:val="clear" w:color="000000" w:fill="FFFFFF"/>
          </w:tcPr>
          <w:p w:rsidR="006871A0" w:rsidRPr="006871A0" w:rsidRDefault="006871A0" w:rsidP="006871A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60</w:t>
            </w:r>
          </w:p>
        </w:tc>
        <w:tc>
          <w:tcPr>
            <w:tcW w:w="1105"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60</w:t>
            </w:r>
          </w:p>
        </w:tc>
        <w:tc>
          <w:tcPr>
            <w:tcW w:w="1105"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60</w:t>
            </w:r>
          </w:p>
        </w:tc>
        <w:tc>
          <w:tcPr>
            <w:tcW w:w="1228" w:type="dxa"/>
            <w:tcBorders>
              <w:top w:val="nil"/>
              <w:left w:val="nil"/>
              <w:bottom w:val="single" w:sz="4" w:space="0" w:color="auto"/>
              <w:right w:val="single" w:sz="4" w:space="0" w:color="auto"/>
            </w:tcBorders>
            <w:shd w:val="clear" w:color="000000" w:fill="FFFFFF"/>
          </w:tcPr>
          <w:p w:rsidR="006871A0" w:rsidRPr="006871A0" w:rsidRDefault="006871A0" w:rsidP="006871A0">
            <w:pPr>
              <w:spacing w:after="0" w:line="240" w:lineRule="auto"/>
              <w:jc w:val="both"/>
              <w:rPr>
                <w:rFonts w:ascii="Courier New" w:eastAsia="Calibri" w:hAnsi="Courier New" w:cs="Courier New"/>
                <w:sz w:val="18"/>
                <w:szCs w:val="18"/>
                <w:lang w:eastAsia="ru-RU"/>
              </w:rPr>
            </w:pPr>
            <w:r w:rsidRPr="006871A0">
              <w:rPr>
                <w:rFonts w:ascii="Courier New" w:eastAsia="Calibri" w:hAnsi="Courier New" w:cs="Courier New"/>
                <w:sz w:val="18"/>
                <w:szCs w:val="18"/>
                <w:lang w:eastAsia="ru-RU"/>
              </w:rPr>
              <w:t>95</w:t>
            </w:r>
          </w:p>
        </w:tc>
      </w:tr>
    </w:tbl>
    <w:p w:rsidR="006871A0" w:rsidRPr="006871A0" w:rsidRDefault="006871A0" w:rsidP="006871A0">
      <w:pPr>
        <w:spacing w:after="0" w:line="240" w:lineRule="auto"/>
        <w:jc w:val="both"/>
        <w:rPr>
          <w:rFonts w:ascii="Courier New" w:eastAsia="Calibri" w:hAnsi="Courier New" w:cs="Courier New"/>
          <w:sz w:val="18"/>
          <w:szCs w:val="18"/>
          <w:lang w:eastAsia="ru-RU"/>
        </w:rPr>
      </w:pPr>
    </w:p>
    <w:p w:rsidR="006871A0" w:rsidRPr="006871A0" w:rsidRDefault="006871A0" w:rsidP="006871A0">
      <w:pPr>
        <w:shd w:val="clear" w:color="auto" w:fill="FFFFFF"/>
        <w:spacing w:after="0" w:line="240" w:lineRule="auto"/>
        <w:ind w:firstLine="567"/>
        <w:jc w:val="center"/>
        <w:rPr>
          <w:rFonts w:ascii="Arial" w:hAnsi="Arial" w:cs="Arial"/>
          <w:b/>
          <w:spacing w:val="10"/>
          <w:sz w:val="18"/>
          <w:szCs w:val="18"/>
        </w:rPr>
      </w:pPr>
      <w:r w:rsidRPr="006871A0">
        <w:rPr>
          <w:rFonts w:ascii="Arial" w:hAnsi="Arial" w:cs="Arial"/>
          <w:b/>
          <w:spacing w:val="10"/>
          <w:sz w:val="18"/>
          <w:szCs w:val="18"/>
        </w:rPr>
        <w:t>02.11.2022 Г. № 81</w:t>
      </w:r>
    </w:p>
    <w:p w:rsidR="006871A0" w:rsidRPr="006871A0" w:rsidRDefault="006871A0" w:rsidP="006871A0">
      <w:pPr>
        <w:shd w:val="clear" w:color="auto" w:fill="FFFFFF"/>
        <w:spacing w:after="0" w:line="240" w:lineRule="auto"/>
        <w:ind w:firstLine="567"/>
        <w:jc w:val="center"/>
        <w:rPr>
          <w:rFonts w:ascii="Arial" w:hAnsi="Arial" w:cs="Arial"/>
          <w:b/>
          <w:spacing w:val="10"/>
          <w:sz w:val="18"/>
          <w:szCs w:val="18"/>
        </w:rPr>
      </w:pPr>
      <w:r w:rsidRPr="006871A0">
        <w:rPr>
          <w:rFonts w:ascii="Arial" w:hAnsi="Arial" w:cs="Arial"/>
          <w:b/>
          <w:spacing w:val="10"/>
          <w:sz w:val="18"/>
          <w:szCs w:val="18"/>
        </w:rPr>
        <w:t>РОССИЙСКАЯ ФЕДЕРАЦИЯ</w:t>
      </w:r>
    </w:p>
    <w:p w:rsidR="006871A0" w:rsidRPr="006871A0" w:rsidRDefault="006871A0" w:rsidP="006871A0">
      <w:pPr>
        <w:shd w:val="clear" w:color="auto" w:fill="FFFFFF"/>
        <w:spacing w:after="0" w:line="240" w:lineRule="auto"/>
        <w:ind w:firstLine="567"/>
        <w:jc w:val="center"/>
        <w:rPr>
          <w:rFonts w:ascii="Arial" w:hAnsi="Arial" w:cs="Arial"/>
          <w:b/>
          <w:spacing w:val="10"/>
          <w:sz w:val="18"/>
          <w:szCs w:val="18"/>
        </w:rPr>
      </w:pPr>
      <w:r w:rsidRPr="006871A0">
        <w:rPr>
          <w:rFonts w:ascii="Arial" w:hAnsi="Arial" w:cs="Arial"/>
          <w:b/>
          <w:spacing w:val="10"/>
          <w:sz w:val="18"/>
          <w:szCs w:val="18"/>
        </w:rPr>
        <w:t>ИРКУТСКАЯ ОБЛАСТЬ</w:t>
      </w:r>
    </w:p>
    <w:p w:rsidR="006871A0" w:rsidRPr="006871A0" w:rsidRDefault="006871A0" w:rsidP="006871A0">
      <w:pPr>
        <w:shd w:val="clear" w:color="auto" w:fill="FFFFFF"/>
        <w:spacing w:after="0" w:line="240" w:lineRule="auto"/>
        <w:ind w:firstLine="567"/>
        <w:jc w:val="center"/>
        <w:rPr>
          <w:rFonts w:ascii="Arial" w:hAnsi="Arial" w:cs="Arial"/>
          <w:b/>
          <w:spacing w:val="10"/>
          <w:sz w:val="18"/>
          <w:szCs w:val="18"/>
        </w:rPr>
      </w:pPr>
      <w:r w:rsidRPr="006871A0">
        <w:rPr>
          <w:rFonts w:ascii="Arial" w:hAnsi="Arial" w:cs="Arial"/>
          <w:b/>
          <w:spacing w:val="10"/>
          <w:sz w:val="18"/>
          <w:szCs w:val="18"/>
        </w:rPr>
        <w:t>БОХАНСКИЙ РАЙОН</w:t>
      </w:r>
    </w:p>
    <w:p w:rsidR="006871A0" w:rsidRPr="006871A0" w:rsidRDefault="006871A0" w:rsidP="006871A0">
      <w:pPr>
        <w:shd w:val="clear" w:color="auto" w:fill="FFFFFF"/>
        <w:spacing w:after="0" w:line="240" w:lineRule="auto"/>
        <w:ind w:firstLine="567"/>
        <w:jc w:val="center"/>
        <w:rPr>
          <w:rFonts w:ascii="Arial" w:hAnsi="Arial" w:cs="Arial"/>
          <w:b/>
          <w:spacing w:val="10"/>
          <w:sz w:val="18"/>
          <w:szCs w:val="18"/>
        </w:rPr>
      </w:pPr>
      <w:r w:rsidRPr="006871A0">
        <w:rPr>
          <w:rFonts w:ascii="Arial" w:hAnsi="Arial" w:cs="Arial"/>
          <w:b/>
          <w:spacing w:val="10"/>
          <w:sz w:val="18"/>
          <w:szCs w:val="18"/>
        </w:rPr>
        <w:t>МУНИЦИПАЛЬНОЕ ОБРАЗОВАНИЕ «ТИХОНОВКА»</w:t>
      </w:r>
    </w:p>
    <w:p w:rsidR="006871A0" w:rsidRPr="006871A0" w:rsidRDefault="006871A0" w:rsidP="006871A0">
      <w:pPr>
        <w:shd w:val="clear" w:color="auto" w:fill="FFFFFF"/>
        <w:spacing w:after="0" w:line="240" w:lineRule="auto"/>
        <w:ind w:firstLine="567"/>
        <w:jc w:val="center"/>
        <w:rPr>
          <w:rFonts w:ascii="Arial" w:hAnsi="Arial" w:cs="Arial"/>
          <w:b/>
          <w:spacing w:val="10"/>
          <w:sz w:val="18"/>
          <w:szCs w:val="18"/>
        </w:rPr>
      </w:pPr>
      <w:r w:rsidRPr="006871A0">
        <w:rPr>
          <w:rFonts w:ascii="Arial" w:hAnsi="Arial" w:cs="Arial"/>
          <w:b/>
          <w:spacing w:val="10"/>
          <w:sz w:val="18"/>
          <w:szCs w:val="18"/>
        </w:rPr>
        <w:t>АДМИНИСТРАЦИЯ</w:t>
      </w:r>
    </w:p>
    <w:p w:rsidR="006871A0" w:rsidRPr="006871A0" w:rsidRDefault="006871A0" w:rsidP="006871A0">
      <w:pPr>
        <w:shd w:val="clear" w:color="auto" w:fill="FFFFFF"/>
        <w:spacing w:after="0" w:line="240" w:lineRule="auto"/>
        <w:ind w:firstLine="567"/>
        <w:jc w:val="center"/>
        <w:rPr>
          <w:rFonts w:ascii="Arial" w:hAnsi="Arial" w:cs="Arial"/>
          <w:b/>
          <w:spacing w:val="10"/>
          <w:sz w:val="18"/>
          <w:szCs w:val="18"/>
        </w:rPr>
      </w:pPr>
      <w:r w:rsidRPr="006871A0">
        <w:rPr>
          <w:rFonts w:ascii="Arial" w:hAnsi="Arial" w:cs="Arial"/>
          <w:b/>
          <w:spacing w:val="10"/>
          <w:sz w:val="18"/>
          <w:szCs w:val="18"/>
        </w:rPr>
        <w:t>ПОСТАНОВЛЕНИЕ</w:t>
      </w:r>
    </w:p>
    <w:p w:rsidR="006871A0" w:rsidRPr="006871A0" w:rsidRDefault="006871A0" w:rsidP="006871A0">
      <w:pPr>
        <w:spacing w:after="0" w:line="240" w:lineRule="auto"/>
        <w:ind w:firstLine="567"/>
        <w:jc w:val="center"/>
        <w:rPr>
          <w:rFonts w:ascii="Arial" w:hAnsi="Arial" w:cs="Arial"/>
          <w:b/>
          <w:bCs/>
          <w:sz w:val="18"/>
          <w:szCs w:val="18"/>
        </w:rPr>
      </w:pPr>
    </w:p>
    <w:p w:rsidR="006871A0" w:rsidRPr="006871A0" w:rsidRDefault="006871A0" w:rsidP="006871A0">
      <w:pPr>
        <w:spacing w:after="0" w:line="240" w:lineRule="auto"/>
        <w:ind w:firstLine="567"/>
        <w:jc w:val="center"/>
        <w:rPr>
          <w:rFonts w:ascii="Arial" w:hAnsi="Arial" w:cs="Arial"/>
          <w:b/>
          <w:bCs/>
          <w:sz w:val="18"/>
          <w:szCs w:val="18"/>
        </w:rPr>
      </w:pPr>
      <w:r w:rsidRPr="006871A0">
        <w:rPr>
          <w:rFonts w:ascii="Arial" w:hAnsi="Arial" w:cs="Arial"/>
          <w:b/>
          <w:bCs/>
          <w:sz w:val="18"/>
          <w:szCs w:val="18"/>
        </w:rPr>
        <w:t>О ВНЕСЕНИИ ИЗМЕНЕНИЙ И ДОПОЛНЕНИЙ В ПОСТАНОВЛЕНИЕ № 225 ОТ 11.11.2016 ГОДА</w:t>
      </w:r>
    </w:p>
    <w:p w:rsidR="006871A0" w:rsidRPr="006871A0" w:rsidRDefault="006871A0" w:rsidP="006871A0">
      <w:pPr>
        <w:spacing w:after="0" w:line="240" w:lineRule="auto"/>
        <w:ind w:firstLine="567"/>
        <w:jc w:val="center"/>
        <w:rPr>
          <w:rFonts w:ascii="Arial" w:hAnsi="Arial" w:cs="Arial"/>
          <w:b/>
          <w:sz w:val="18"/>
          <w:szCs w:val="18"/>
        </w:rPr>
      </w:pPr>
      <w:r w:rsidRPr="006871A0">
        <w:rPr>
          <w:rFonts w:ascii="Arial" w:hAnsi="Arial" w:cs="Arial"/>
          <w:b/>
          <w:bCs/>
          <w:sz w:val="18"/>
          <w:szCs w:val="18"/>
        </w:rPr>
        <w:t>«</w:t>
      </w:r>
      <w:r w:rsidRPr="006871A0">
        <w:rPr>
          <w:rFonts w:ascii="Arial" w:hAnsi="Arial" w:cs="Arial"/>
          <w:b/>
          <w:sz w:val="18"/>
          <w:szCs w:val="18"/>
        </w:rPr>
        <w:t>ОБ УТВЕРЖДЕНИИ ПРОГРАММЫ КОМПЛЕКСНОГО РАЗВИТИЯ ТРАНСПОРТНОЙ ИНФРАСТРУКТУРЫ МУНИЦИПАЛЬНОГО ОБРАЗОВАНИЯ «ТИХОНОВКА» НА 2016 – 2020 ГОДЫ И С ПЕРСПЕКТИВОЙ ДО 2032 ГОДА» (В РЕДАКЦИИ ОТ 24.12.2018 ГОДА № 104, ОТ 28.01.2021 Г. № 9, ОТ 24.02.2022 Г. № 20)</w:t>
      </w:r>
    </w:p>
    <w:p w:rsidR="006871A0" w:rsidRPr="006871A0" w:rsidRDefault="006871A0" w:rsidP="006871A0">
      <w:pPr>
        <w:spacing w:after="0" w:line="240" w:lineRule="auto"/>
        <w:ind w:firstLine="567"/>
        <w:jc w:val="center"/>
        <w:rPr>
          <w:rFonts w:ascii="Arial" w:hAnsi="Arial" w:cs="Arial"/>
          <w:b/>
          <w:sz w:val="18"/>
          <w:szCs w:val="18"/>
        </w:rPr>
      </w:pPr>
    </w:p>
    <w:p w:rsidR="006871A0" w:rsidRPr="006871A0" w:rsidRDefault="006871A0" w:rsidP="006871A0">
      <w:pPr>
        <w:autoSpaceDN w:val="0"/>
        <w:adjustRightInd w:val="0"/>
        <w:spacing w:after="0" w:line="240" w:lineRule="auto"/>
        <w:ind w:firstLine="567"/>
        <w:jc w:val="both"/>
        <w:outlineLvl w:val="0"/>
        <w:rPr>
          <w:rFonts w:ascii="Times New Roman" w:hAnsi="Times New Roman" w:cs="Times New Roman"/>
          <w:sz w:val="18"/>
          <w:szCs w:val="18"/>
        </w:rPr>
      </w:pP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В целях разработки комплекса мероприятий, направленных на повышение надежности, эффективности и </w:t>
      </w:r>
      <w:proofErr w:type="spellStart"/>
      <w:r w:rsidRPr="006871A0">
        <w:rPr>
          <w:rFonts w:ascii="Arial" w:hAnsi="Arial" w:cs="Arial"/>
          <w:sz w:val="18"/>
          <w:szCs w:val="18"/>
        </w:rPr>
        <w:t>экологичности</w:t>
      </w:r>
      <w:proofErr w:type="spellEnd"/>
      <w:r w:rsidRPr="006871A0">
        <w:rPr>
          <w:rFonts w:ascii="Arial" w:hAnsi="Arial" w:cs="Arial"/>
          <w:sz w:val="18"/>
          <w:szCs w:val="18"/>
        </w:rPr>
        <w:t xml:space="preserve"> работы объектов транспортной инфраструктуры,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
    <w:p w:rsidR="006871A0" w:rsidRPr="006871A0" w:rsidRDefault="006871A0" w:rsidP="006871A0">
      <w:pPr>
        <w:autoSpaceDN w:val="0"/>
        <w:adjustRightInd w:val="0"/>
        <w:spacing w:after="0" w:line="240" w:lineRule="auto"/>
        <w:ind w:firstLine="567"/>
        <w:jc w:val="both"/>
        <w:rPr>
          <w:rFonts w:ascii="Arial" w:hAnsi="Arial" w:cs="Arial"/>
          <w:sz w:val="18"/>
          <w:szCs w:val="18"/>
        </w:rPr>
      </w:pPr>
    </w:p>
    <w:p w:rsidR="006871A0" w:rsidRPr="006871A0" w:rsidRDefault="006871A0" w:rsidP="006871A0">
      <w:pPr>
        <w:spacing w:after="0" w:line="240" w:lineRule="auto"/>
        <w:ind w:firstLine="567"/>
        <w:jc w:val="both"/>
        <w:rPr>
          <w:rFonts w:ascii="Arial" w:hAnsi="Arial" w:cs="Arial"/>
          <w:b/>
          <w:sz w:val="18"/>
          <w:szCs w:val="18"/>
        </w:rPr>
      </w:pPr>
      <w:r w:rsidRPr="006871A0">
        <w:rPr>
          <w:rFonts w:ascii="Arial" w:hAnsi="Arial" w:cs="Arial"/>
          <w:b/>
          <w:sz w:val="18"/>
          <w:szCs w:val="18"/>
        </w:rPr>
        <w:t>ПОСТАНОВЛЯЕТ:</w:t>
      </w:r>
    </w:p>
    <w:p w:rsidR="006871A0" w:rsidRPr="006871A0" w:rsidRDefault="006871A0" w:rsidP="006871A0">
      <w:pPr>
        <w:spacing w:after="0" w:line="240" w:lineRule="auto"/>
        <w:ind w:firstLine="567"/>
        <w:jc w:val="both"/>
        <w:rPr>
          <w:rFonts w:ascii="Arial" w:hAnsi="Arial" w:cs="Arial"/>
          <w:b/>
          <w:sz w:val="18"/>
          <w:szCs w:val="18"/>
        </w:rPr>
      </w:pPr>
    </w:p>
    <w:p w:rsidR="006871A0" w:rsidRPr="006871A0" w:rsidRDefault="006871A0" w:rsidP="006871A0">
      <w:pPr>
        <w:spacing w:after="0" w:line="240" w:lineRule="auto"/>
        <w:ind w:firstLine="567"/>
        <w:jc w:val="both"/>
        <w:rPr>
          <w:rFonts w:ascii="Arial" w:hAnsi="Arial" w:cs="Arial"/>
          <w:bCs/>
          <w:sz w:val="18"/>
          <w:szCs w:val="18"/>
        </w:rPr>
      </w:pPr>
      <w:r w:rsidRPr="006871A0">
        <w:rPr>
          <w:rFonts w:ascii="Arial" w:hAnsi="Arial" w:cs="Arial"/>
          <w:sz w:val="18"/>
          <w:szCs w:val="18"/>
        </w:rPr>
        <w:t xml:space="preserve">1. </w:t>
      </w:r>
      <w:r w:rsidRPr="006871A0">
        <w:rPr>
          <w:rFonts w:ascii="Arial" w:hAnsi="Arial" w:cs="Arial"/>
          <w:bCs/>
          <w:sz w:val="18"/>
          <w:szCs w:val="18"/>
        </w:rPr>
        <w:t xml:space="preserve">Внести следующие изменения и дополнения в постановление № 225 от 11.11.2016 года </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b/>
          <w:bCs/>
          <w:sz w:val="18"/>
          <w:szCs w:val="18"/>
        </w:rPr>
        <w:lastRenderedPageBreak/>
        <w:t>«</w:t>
      </w:r>
      <w:r w:rsidRPr="006871A0">
        <w:rPr>
          <w:rFonts w:ascii="Arial" w:hAnsi="Arial" w:cs="Arial"/>
          <w:sz w:val="18"/>
          <w:szCs w:val="18"/>
        </w:rPr>
        <w:t>Об утверждении программы комплексного развития транспортной инфраструктуры муниципального образования «Тихоновка» на 2016 – 2020 годы и с перспективой до 2032 года» (в редакции от 24.12.2018 года № 104, от 28.01.2021 г. № 9, от 24.02.2022 г.):</w:t>
      </w:r>
    </w:p>
    <w:p w:rsidR="006871A0" w:rsidRPr="006871A0" w:rsidRDefault="006871A0" w:rsidP="006871A0">
      <w:pPr>
        <w:spacing w:after="0" w:line="240" w:lineRule="auto"/>
        <w:ind w:firstLine="567"/>
        <w:jc w:val="both"/>
        <w:rPr>
          <w:rFonts w:ascii="Arial" w:hAnsi="Arial" w:cs="Arial"/>
          <w:b/>
          <w:sz w:val="18"/>
          <w:szCs w:val="18"/>
        </w:rPr>
      </w:pPr>
      <w:r w:rsidRPr="006871A0">
        <w:rPr>
          <w:rFonts w:ascii="Arial" w:hAnsi="Arial" w:cs="Arial"/>
          <w:b/>
          <w:sz w:val="18"/>
          <w:szCs w:val="18"/>
        </w:rPr>
        <w:t xml:space="preserve">-1. ПАСПОРТ ПРОГРАММЫ </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«Объемы</w:t>
      </w:r>
      <w:r w:rsidRPr="006871A0">
        <w:rPr>
          <w:rFonts w:ascii="Arial" w:hAnsi="Arial" w:cs="Arial"/>
          <w:bCs/>
          <w:sz w:val="18"/>
          <w:szCs w:val="18"/>
        </w:rPr>
        <w:t xml:space="preserve"> требуемых капитальных вложений</w:t>
      </w:r>
      <w:r w:rsidRPr="006871A0">
        <w:rPr>
          <w:rFonts w:ascii="Arial" w:hAnsi="Arial" w:cs="Arial"/>
          <w:sz w:val="18"/>
          <w:szCs w:val="18"/>
        </w:rPr>
        <w:t>» произвести разбивку по годам:</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2021 г.-1682,88 </w:t>
      </w:r>
      <w:proofErr w:type="spellStart"/>
      <w:r w:rsidRPr="006871A0">
        <w:rPr>
          <w:rFonts w:ascii="Arial" w:hAnsi="Arial" w:cs="Arial"/>
          <w:sz w:val="18"/>
          <w:szCs w:val="18"/>
        </w:rPr>
        <w:t>т.р</w:t>
      </w:r>
      <w:proofErr w:type="spellEnd"/>
      <w:r w:rsidRPr="006871A0">
        <w:rPr>
          <w:rFonts w:ascii="Arial" w:hAnsi="Arial" w:cs="Arial"/>
          <w:sz w:val="18"/>
          <w:szCs w:val="18"/>
        </w:rPr>
        <w:t>.</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2022 г.-4452,76 </w:t>
      </w:r>
      <w:proofErr w:type="spellStart"/>
      <w:r w:rsidRPr="006871A0">
        <w:rPr>
          <w:rFonts w:ascii="Arial" w:hAnsi="Arial" w:cs="Arial"/>
          <w:sz w:val="18"/>
          <w:szCs w:val="18"/>
        </w:rPr>
        <w:t>т.р</w:t>
      </w:r>
      <w:proofErr w:type="spellEnd"/>
      <w:r w:rsidRPr="006871A0">
        <w:rPr>
          <w:rFonts w:ascii="Arial" w:hAnsi="Arial" w:cs="Arial"/>
          <w:sz w:val="18"/>
          <w:szCs w:val="18"/>
        </w:rPr>
        <w:t>.</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2023 г.-1983,6 </w:t>
      </w:r>
      <w:proofErr w:type="spellStart"/>
      <w:r w:rsidRPr="006871A0">
        <w:rPr>
          <w:rFonts w:ascii="Arial" w:hAnsi="Arial" w:cs="Arial"/>
          <w:sz w:val="18"/>
          <w:szCs w:val="18"/>
        </w:rPr>
        <w:t>т.р</w:t>
      </w:r>
      <w:proofErr w:type="spellEnd"/>
      <w:r w:rsidRPr="006871A0">
        <w:rPr>
          <w:rFonts w:ascii="Arial" w:hAnsi="Arial" w:cs="Arial"/>
          <w:sz w:val="18"/>
          <w:szCs w:val="18"/>
        </w:rPr>
        <w:t>.</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2024 г.-2000,0 т. р.</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2025 г.-2520,0 </w:t>
      </w:r>
      <w:proofErr w:type="spellStart"/>
      <w:r w:rsidRPr="006871A0">
        <w:rPr>
          <w:rFonts w:ascii="Arial" w:hAnsi="Arial" w:cs="Arial"/>
          <w:sz w:val="18"/>
          <w:szCs w:val="18"/>
        </w:rPr>
        <w:t>т.р</w:t>
      </w:r>
      <w:proofErr w:type="spellEnd"/>
      <w:r w:rsidRPr="006871A0">
        <w:rPr>
          <w:rFonts w:ascii="Arial" w:hAnsi="Arial" w:cs="Arial"/>
          <w:sz w:val="18"/>
          <w:szCs w:val="18"/>
        </w:rPr>
        <w:t>.</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2026 г.-2520,0 т. р.</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Итого: 15159,24 </w:t>
      </w:r>
      <w:proofErr w:type="spellStart"/>
      <w:r w:rsidRPr="006871A0">
        <w:rPr>
          <w:rFonts w:ascii="Arial" w:hAnsi="Arial" w:cs="Arial"/>
          <w:sz w:val="18"/>
          <w:szCs w:val="18"/>
        </w:rPr>
        <w:t>т.р</w:t>
      </w:r>
      <w:proofErr w:type="spellEnd"/>
      <w:r w:rsidRPr="006871A0">
        <w:rPr>
          <w:rFonts w:ascii="Arial" w:hAnsi="Arial" w:cs="Arial"/>
          <w:sz w:val="18"/>
          <w:szCs w:val="18"/>
        </w:rPr>
        <w:t>.</w:t>
      </w:r>
    </w:p>
    <w:p w:rsidR="006871A0" w:rsidRPr="006871A0" w:rsidRDefault="006871A0" w:rsidP="006871A0">
      <w:pPr>
        <w:spacing w:after="0" w:line="240" w:lineRule="auto"/>
        <w:ind w:firstLine="567"/>
        <w:jc w:val="both"/>
        <w:rPr>
          <w:rFonts w:ascii="Arial" w:hAnsi="Arial" w:cs="Arial"/>
          <w:b/>
          <w:sz w:val="18"/>
          <w:szCs w:val="18"/>
        </w:rPr>
      </w:pPr>
      <w:r w:rsidRPr="006871A0">
        <w:rPr>
          <w:rFonts w:ascii="Arial" w:hAnsi="Arial" w:cs="Arial"/>
          <w:b/>
          <w:sz w:val="18"/>
          <w:szCs w:val="18"/>
        </w:rPr>
        <w:t>-</w:t>
      </w:r>
      <w:r w:rsidRPr="006871A0">
        <w:rPr>
          <w:rFonts w:ascii="Arial" w:hAnsi="Arial" w:cs="Arial"/>
          <w:sz w:val="18"/>
          <w:szCs w:val="18"/>
        </w:rPr>
        <w:t xml:space="preserve"> внести изменения в таблице № 7.2, таблица № 8.2.</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6871A0" w:rsidRPr="006871A0" w:rsidRDefault="006871A0" w:rsidP="006871A0">
      <w:pPr>
        <w:spacing w:after="0" w:line="240" w:lineRule="auto"/>
        <w:ind w:firstLine="567"/>
        <w:jc w:val="both"/>
        <w:rPr>
          <w:rFonts w:ascii="Arial" w:hAnsi="Arial" w:cs="Arial"/>
          <w:sz w:val="18"/>
          <w:szCs w:val="18"/>
        </w:rPr>
      </w:pP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Глава МО «Тихоновка»</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М.В.Скоробогатова</w:t>
      </w:r>
    </w:p>
    <w:p w:rsidR="006871A0" w:rsidRPr="006871A0" w:rsidRDefault="006871A0" w:rsidP="006871A0">
      <w:pPr>
        <w:pStyle w:val="ab"/>
        <w:spacing w:before="0" w:beforeAutospacing="0" w:after="0" w:afterAutospacing="0"/>
        <w:ind w:firstLine="567"/>
        <w:jc w:val="both"/>
        <w:rPr>
          <w:b/>
          <w:bCs/>
          <w:color w:val="242424"/>
          <w:sz w:val="18"/>
          <w:szCs w:val="18"/>
        </w:rPr>
      </w:pPr>
    </w:p>
    <w:p w:rsidR="006871A0" w:rsidRPr="006871A0" w:rsidRDefault="006871A0" w:rsidP="006871A0">
      <w:pPr>
        <w:keepNext/>
        <w:spacing w:after="0" w:line="240" w:lineRule="auto"/>
        <w:ind w:firstLine="567"/>
        <w:jc w:val="right"/>
        <w:rPr>
          <w:rFonts w:ascii="Courier New" w:hAnsi="Courier New" w:cs="Courier New"/>
          <w:sz w:val="18"/>
          <w:szCs w:val="18"/>
        </w:rPr>
      </w:pPr>
      <w:r w:rsidRPr="006871A0">
        <w:rPr>
          <w:rFonts w:ascii="Courier New" w:hAnsi="Courier New" w:cs="Courier New"/>
          <w:sz w:val="18"/>
          <w:szCs w:val="18"/>
        </w:rPr>
        <w:t>УТВЕРЖДЕНО</w:t>
      </w:r>
    </w:p>
    <w:p w:rsidR="006871A0" w:rsidRPr="006871A0" w:rsidRDefault="006871A0" w:rsidP="006871A0">
      <w:pPr>
        <w:keepNext/>
        <w:spacing w:after="0" w:line="240" w:lineRule="auto"/>
        <w:ind w:firstLine="567"/>
        <w:jc w:val="right"/>
        <w:rPr>
          <w:rFonts w:ascii="Courier New" w:hAnsi="Courier New" w:cs="Courier New"/>
          <w:bCs/>
          <w:sz w:val="18"/>
          <w:szCs w:val="18"/>
        </w:rPr>
      </w:pPr>
      <w:r w:rsidRPr="006871A0">
        <w:rPr>
          <w:rFonts w:ascii="Courier New" w:hAnsi="Courier New" w:cs="Courier New"/>
          <w:sz w:val="18"/>
          <w:szCs w:val="18"/>
        </w:rPr>
        <w:t>Постановлением главы МО «Тихоновка»</w:t>
      </w:r>
      <w:r w:rsidRPr="006871A0">
        <w:rPr>
          <w:rFonts w:ascii="Courier New" w:hAnsi="Courier New" w:cs="Courier New"/>
          <w:bCs/>
          <w:sz w:val="18"/>
          <w:szCs w:val="18"/>
        </w:rPr>
        <w:t xml:space="preserve"> </w:t>
      </w:r>
    </w:p>
    <w:p w:rsidR="006871A0" w:rsidRPr="006871A0" w:rsidRDefault="006871A0" w:rsidP="006871A0">
      <w:pPr>
        <w:keepNext/>
        <w:spacing w:after="0" w:line="240" w:lineRule="auto"/>
        <w:ind w:firstLine="567"/>
        <w:jc w:val="right"/>
        <w:rPr>
          <w:rFonts w:ascii="Courier New" w:hAnsi="Courier New" w:cs="Courier New"/>
          <w:sz w:val="18"/>
          <w:szCs w:val="18"/>
        </w:rPr>
      </w:pPr>
      <w:r w:rsidRPr="006871A0">
        <w:rPr>
          <w:rFonts w:ascii="Courier New" w:hAnsi="Courier New" w:cs="Courier New"/>
          <w:bCs/>
          <w:sz w:val="18"/>
          <w:szCs w:val="18"/>
        </w:rPr>
        <w:t xml:space="preserve">№ 225 от 11.11.2016 года </w:t>
      </w:r>
    </w:p>
    <w:p w:rsidR="006871A0" w:rsidRPr="006871A0" w:rsidRDefault="006871A0" w:rsidP="006871A0">
      <w:pPr>
        <w:spacing w:after="0" w:line="240" w:lineRule="auto"/>
        <w:ind w:firstLine="567"/>
        <w:jc w:val="right"/>
        <w:rPr>
          <w:rFonts w:ascii="Courier New" w:hAnsi="Courier New" w:cs="Courier New"/>
          <w:sz w:val="18"/>
          <w:szCs w:val="18"/>
        </w:rPr>
      </w:pPr>
      <w:r w:rsidRPr="006871A0">
        <w:rPr>
          <w:rFonts w:ascii="Courier New" w:hAnsi="Courier New" w:cs="Courier New"/>
          <w:b/>
          <w:bCs/>
          <w:sz w:val="18"/>
          <w:szCs w:val="18"/>
        </w:rPr>
        <w:t>«</w:t>
      </w:r>
      <w:r w:rsidRPr="006871A0">
        <w:rPr>
          <w:rFonts w:ascii="Courier New" w:hAnsi="Courier New" w:cs="Courier New"/>
          <w:sz w:val="18"/>
          <w:szCs w:val="18"/>
        </w:rPr>
        <w:t xml:space="preserve">Об утверждении программы комплексного </w:t>
      </w:r>
    </w:p>
    <w:p w:rsidR="006871A0" w:rsidRPr="006871A0" w:rsidRDefault="006871A0" w:rsidP="006871A0">
      <w:pPr>
        <w:spacing w:after="0" w:line="240" w:lineRule="auto"/>
        <w:ind w:firstLine="567"/>
        <w:jc w:val="right"/>
        <w:rPr>
          <w:rFonts w:ascii="Courier New" w:hAnsi="Courier New" w:cs="Courier New"/>
          <w:sz w:val="18"/>
          <w:szCs w:val="18"/>
        </w:rPr>
      </w:pPr>
      <w:r w:rsidRPr="006871A0">
        <w:rPr>
          <w:rFonts w:ascii="Courier New" w:hAnsi="Courier New" w:cs="Courier New"/>
          <w:sz w:val="18"/>
          <w:szCs w:val="18"/>
        </w:rPr>
        <w:t xml:space="preserve">развития транспортной инфраструктуры </w:t>
      </w:r>
    </w:p>
    <w:p w:rsidR="006871A0" w:rsidRPr="006871A0" w:rsidRDefault="006871A0" w:rsidP="006871A0">
      <w:pPr>
        <w:spacing w:after="0" w:line="240" w:lineRule="auto"/>
        <w:ind w:firstLine="567"/>
        <w:jc w:val="right"/>
        <w:rPr>
          <w:rFonts w:ascii="Courier New" w:hAnsi="Courier New" w:cs="Courier New"/>
          <w:sz w:val="18"/>
          <w:szCs w:val="18"/>
        </w:rPr>
      </w:pPr>
      <w:r w:rsidRPr="006871A0">
        <w:rPr>
          <w:rFonts w:ascii="Courier New" w:hAnsi="Courier New" w:cs="Courier New"/>
          <w:sz w:val="18"/>
          <w:szCs w:val="18"/>
        </w:rPr>
        <w:t>муниципального образования «Тихоновка» на</w:t>
      </w:r>
    </w:p>
    <w:p w:rsidR="006871A0" w:rsidRPr="006871A0" w:rsidRDefault="006871A0" w:rsidP="006871A0">
      <w:pPr>
        <w:spacing w:after="0" w:line="240" w:lineRule="auto"/>
        <w:ind w:firstLine="567"/>
        <w:jc w:val="right"/>
        <w:rPr>
          <w:rFonts w:ascii="Courier New" w:hAnsi="Courier New" w:cs="Courier New"/>
          <w:sz w:val="18"/>
          <w:szCs w:val="18"/>
        </w:rPr>
      </w:pPr>
      <w:r w:rsidRPr="006871A0">
        <w:rPr>
          <w:rFonts w:ascii="Courier New" w:hAnsi="Courier New" w:cs="Courier New"/>
          <w:sz w:val="18"/>
          <w:szCs w:val="18"/>
        </w:rPr>
        <w:t xml:space="preserve"> 2016 – 2020 годы и с перспективой до 2032 года» </w:t>
      </w:r>
    </w:p>
    <w:p w:rsidR="006871A0" w:rsidRPr="006871A0" w:rsidRDefault="006871A0" w:rsidP="006871A0">
      <w:pPr>
        <w:spacing w:after="0" w:line="240" w:lineRule="auto"/>
        <w:ind w:firstLine="567"/>
        <w:jc w:val="right"/>
        <w:rPr>
          <w:rFonts w:ascii="Courier New" w:hAnsi="Courier New" w:cs="Courier New"/>
          <w:sz w:val="18"/>
          <w:szCs w:val="18"/>
        </w:rPr>
      </w:pPr>
      <w:r w:rsidRPr="006871A0">
        <w:rPr>
          <w:rFonts w:ascii="Courier New" w:hAnsi="Courier New" w:cs="Courier New"/>
          <w:sz w:val="18"/>
          <w:szCs w:val="18"/>
        </w:rPr>
        <w:t>(в редакции от 24.12.2018 года № 104, от 28.01.2021 г. № 9, от 24.02.2022 г. № 20,</w:t>
      </w:r>
    </w:p>
    <w:p w:rsidR="006871A0" w:rsidRPr="006871A0" w:rsidRDefault="006871A0" w:rsidP="006871A0">
      <w:pPr>
        <w:spacing w:after="0" w:line="240" w:lineRule="auto"/>
        <w:ind w:firstLine="567"/>
        <w:jc w:val="right"/>
        <w:rPr>
          <w:rFonts w:ascii="Courier New" w:hAnsi="Courier New" w:cs="Courier New"/>
          <w:sz w:val="18"/>
          <w:szCs w:val="18"/>
        </w:rPr>
      </w:pPr>
      <w:r w:rsidRPr="006871A0">
        <w:rPr>
          <w:rFonts w:ascii="Courier New" w:hAnsi="Courier New" w:cs="Courier New"/>
          <w:sz w:val="18"/>
          <w:szCs w:val="18"/>
        </w:rPr>
        <w:t xml:space="preserve"> от 2.11.2022 г. № 81)</w:t>
      </w:r>
    </w:p>
    <w:p w:rsidR="006871A0" w:rsidRPr="006871A0" w:rsidRDefault="006871A0" w:rsidP="006871A0">
      <w:pPr>
        <w:shd w:val="clear" w:color="auto" w:fill="FFFFFF"/>
        <w:spacing w:after="0" w:line="240" w:lineRule="auto"/>
        <w:ind w:firstLine="567"/>
        <w:jc w:val="center"/>
        <w:rPr>
          <w:rFonts w:ascii="Arial" w:hAnsi="Arial" w:cs="Arial"/>
          <w:b/>
          <w:color w:val="000000"/>
          <w:sz w:val="18"/>
          <w:szCs w:val="18"/>
        </w:rPr>
      </w:pPr>
      <w:r w:rsidRPr="006871A0">
        <w:rPr>
          <w:rFonts w:ascii="Arial" w:hAnsi="Arial" w:cs="Arial"/>
          <w:b/>
          <w:color w:val="000000"/>
          <w:sz w:val="18"/>
          <w:szCs w:val="18"/>
        </w:rPr>
        <w:t>ПРОГРАММА</w:t>
      </w:r>
    </w:p>
    <w:p w:rsidR="006871A0" w:rsidRPr="006871A0" w:rsidRDefault="006871A0" w:rsidP="006871A0">
      <w:pPr>
        <w:shd w:val="clear" w:color="auto" w:fill="FFFFFF"/>
        <w:spacing w:after="0" w:line="240" w:lineRule="auto"/>
        <w:ind w:firstLine="567"/>
        <w:jc w:val="center"/>
        <w:rPr>
          <w:rFonts w:ascii="Arial" w:hAnsi="Arial" w:cs="Arial"/>
          <w:b/>
          <w:color w:val="000000"/>
          <w:sz w:val="18"/>
          <w:szCs w:val="18"/>
        </w:rPr>
      </w:pPr>
      <w:r w:rsidRPr="006871A0">
        <w:rPr>
          <w:rFonts w:ascii="Arial" w:hAnsi="Arial" w:cs="Arial"/>
          <w:b/>
          <w:color w:val="000000"/>
          <w:sz w:val="18"/>
          <w:szCs w:val="18"/>
        </w:rPr>
        <w:t>муниципального образования «Тихоновка»</w:t>
      </w:r>
    </w:p>
    <w:p w:rsidR="006871A0" w:rsidRPr="006871A0" w:rsidRDefault="006871A0" w:rsidP="006871A0">
      <w:pPr>
        <w:shd w:val="clear" w:color="auto" w:fill="FFFFFF"/>
        <w:spacing w:after="0" w:line="240" w:lineRule="auto"/>
        <w:ind w:firstLine="567"/>
        <w:jc w:val="center"/>
        <w:rPr>
          <w:rFonts w:ascii="Arial" w:hAnsi="Arial" w:cs="Arial"/>
          <w:b/>
          <w:sz w:val="18"/>
          <w:szCs w:val="18"/>
        </w:rPr>
      </w:pPr>
      <w:r w:rsidRPr="006871A0">
        <w:rPr>
          <w:rFonts w:ascii="Arial" w:hAnsi="Arial" w:cs="Arial"/>
          <w:b/>
          <w:color w:val="000000"/>
          <w:sz w:val="18"/>
          <w:szCs w:val="18"/>
        </w:rPr>
        <w:t>«</w:t>
      </w:r>
      <w:r w:rsidRPr="006871A0">
        <w:rPr>
          <w:rFonts w:ascii="Arial" w:hAnsi="Arial" w:cs="Arial"/>
          <w:b/>
          <w:sz w:val="18"/>
          <w:szCs w:val="18"/>
        </w:rPr>
        <w:t>Комплексное развитие систем транспортной инфраструктуры</w:t>
      </w:r>
    </w:p>
    <w:p w:rsidR="006871A0" w:rsidRPr="006871A0" w:rsidRDefault="006871A0" w:rsidP="006871A0">
      <w:pPr>
        <w:shd w:val="clear" w:color="auto" w:fill="FFFFFF"/>
        <w:spacing w:after="0" w:line="240" w:lineRule="auto"/>
        <w:ind w:firstLine="567"/>
        <w:jc w:val="center"/>
        <w:rPr>
          <w:rFonts w:ascii="Arial" w:hAnsi="Arial" w:cs="Arial"/>
          <w:b/>
          <w:sz w:val="18"/>
          <w:szCs w:val="18"/>
        </w:rPr>
      </w:pPr>
      <w:r w:rsidRPr="006871A0">
        <w:rPr>
          <w:rFonts w:ascii="Arial" w:hAnsi="Arial" w:cs="Arial"/>
          <w:b/>
          <w:sz w:val="18"/>
          <w:szCs w:val="18"/>
        </w:rPr>
        <w:t>муниципального образования «Тихоновка»</w:t>
      </w:r>
    </w:p>
    <w:p w:rsidR="006871A0" w:rsidRPr="006871A0" w:rsidRDefault="006871A0" w:rsidP="006871A0">
      <w:pPr>
        <w:shd w:val="clear" w:color="auto" w:fill="FFFFFF"/>
        <w:tabs>
          <w:tab w:val="center" w:pos="4587"/>
          <w:tab w:val="left" w:pos="6150"/>
        </w:tabs>
        <w:spacing w:after="0" w:line="240" w:lineRule="auto"/>
        <w:ind w:firstLine="567"/>
        <w:jc w:val="center"/>
        <w:rPr>
          <w:rFonts w:ascii="Arial" w:hAnsi="Arial" w:cs="Arial"/>
          <w:b/>
          <w:color w:val="000000"/>
          <w:sz w:val="18"/>
          <w:szCs w:val="18"/>
        </w:rPr>
      </w:pPr>
      <w:r w:rsidRPr="006871A0">
        <w:rPr>
          <w:rFonts w:ascii="Arial" w:hAnsi="Arial" w:cs="Arial"/>
          <w:b/>
          <w:sz w:val="18"/>
          <w:szCs w:val="18"/>
        </w:rPr>
        <w:t>на 2016 – 2032 годы</w:t>
      </w:r>
      <w:r w:rsidRPr="006871A0">
        <w:rPr>
          <w:rFonts w:ascii="Arial" w:hAnsi="Arial" w:cs="Arial"/>
          <w:b/>
          <w:color w:val="000000"/>
          <w:sz w:val="18"/>
          <w:szCs w:val="18"/>
        </w:rPr>
        <w:t>»</w:t>
      </w:r>
    </w:p>
    <w:p w:rsidR="006871A0" w:rsidRPr="006871A0" w:rsidRDefault="006871A0" w:rsidP="006871A0">
      <w:pPr>
        <w:pStyle w:val="1"/>
        <w:spacing w:before="0" w:after="0"/>
        <w:ind w:firstLine="567"/>
        <w:rPr>
          <w:color w:val="000000"/>
          <w:sz w:val="18"/>
          <w:szCs w:val="18"/>
        </w:rPr>
      </w:pPr>
      <w:proofErr w:type="spellStart"/>
      <w:r w:rsidRPr="006871A0">
        <w:rPr>
          <w:color w:val="000000"/>
          <w:sz w:val="18"/>
          <w:szCs w:val="18"/>
        </w:rPr>
        <w:t>с.Тихоновка</w:t>
      </w:r>
      <w:proofErr w:type="spellEnd"/>
    </w:p>
    <w:p w:rsidR="006871A0" w:rsidRPr="006871A0" w:rsidRDefault="006871A0" w:rsidP="006871A0">
      <w:pPr>
        <w:pStyle w:val="1"/>
        <w:spacing w:before="0" w:after="0"/>
        <w:ind w:firstLine="567"/>
        <w:rPr>
          <w:color w:val="000000"/>
          <w:sz w:val="18"/>
          <w:szCs w:val="18"/>
        </w:rPr>
      </w:pPr>
      <w:r w:rsidRPr="006871A0">
        <w:rPr>
          <w:color w:val="000000"/>
          <w:sz w:val="18"/>
          <w:szCs w:val="18"/>
        </w:rPr>
        <w:t>2016 год</w:t>
      </w:r>
    </w:p>
    <w:p w:rsidR="006871A0" w:rsidRPr="006871A0" w:rsidRDefault="006871A0" w:rsidP="006871A0">
      <w:pPr>
        <w:spacing w:after="0" w:line="240" w:lineRule="auto"/>
        <w:ind w:firstLine="567"/>
        <w:jc w:val="both"/>
        <w:rPr>
          <w:rFonts w:ascii="Arial" w:hAnsi="Arial" w:cs="Arial"/>
          <w:sz w:val="18"/>
          <w:szCs w:val="18"/>
        </w:rPr>
      </w:pPr>
    </w:p>
    <w:p w:rsidR="006871A0" w:rsidRPr="006871A0" w:rsidRDefault="006871A0" w:rsidP="006871A0">
      <w:pPr>
        <w:spacing w:after="0" w:line="240" w:lineRule="auto"/>
        <w:ind w:firstLine="567"/>
        <w:jc w:val="both"/>
        <w:rPr>
          <w:rFonts w:ascii="Arial" w:hAnsi="Arial" w:cs="Arial"/>
          <w:sz w:val="18"/>
          <w:szCs w:val="18"/>
        </w:rPr>
      </w:pPr>
    </w:p>
    <w:p w:rsidR="006871A0" w:rsidRPr="006871A0" w:rsidRDefault="006871A0" w:rsidP="006871A0">
      <w:pPr>
        <w:pStyle w:val="ab"/>
        <w:spacing w:before="0" w:beforeAutospacing="0" w:after="0" w:afterAutospacing="0"/>
        <w:ind w:firstLine="567"/>
        <w:jc w:val="both"/>
        <w:rPr>
          <w:rFonts w:ascii="Arial" w:hAnsi="Arial" w:cs="Arial"/>
          <w:b/>
          <w:bCs/>
          <w:color w:val="242424"/>
          <w:sz w:val="18"/>
          <w:szCs w:val="18"/>
        </w:rPr>
      </w:pPr>
    </w:p>
    <w:p w:rsidR="006871A0" w:rsidRPr="006871A0" w:rsidRDefault="006871A0" w:rsidP="006871A0">
      <w:pPr>
        <w:pStyle w:val="ab"/>
        <w:spacing w:before="0" w:beforeAutospacing="0" w:after="0" w:afterAutospacing="0"/>
        <w:ind w:firstLine="567"/>
        <w:jc w:val="both"/>
        <w:rPr>
          <w:rFonts w:ascii="Arial" w:hAnsi="Arial" w:cs="Arial"/>
          <w:b/>
          <w:bCs/>
          <w:color w:val="242424"/>
          <w:sz w:val="18"/>
          <w:szCs w:val="18"/>
        </w:rPr>
      </w:pPr>
      <w:r w:rsidRPr="006871A0">
        <w:rPr>
          <w:rFonts w:ascii="Arial" w:hAnsi="Arial" w:cs="Arial"/>
          <w:b/>
          <w:bCs/>
          <w:color w:val="242424"/>
          <w:sz w:val="18"/>
          <w:szCs w:val="18"/>
        </w:rPr>
        <w:t>СОДЕРЖАНИЕ</w:t>
      </w:r>
    </w:p>
    <w:p w:rsidR="006871A0" w:rsidRPr="006871A0" w:rsidRDefault="006871A0" w:rsidP="006871A0">
      <w:pPr>
        <w:pStyle w:val="ab"/>
        <w:spacing w:before="0" w:beforeAutospacing="0" w:after="0" w:afterAutospacing="0"/>
        <w:ind w:firstLine="567"/>
        <w:jc w:val="both"/>
        <w:rPr>
          <w:rFonts w:ascii="Arial" w:hAnsi="Arial" w:cs="Arial"/>
          <w:b/>
          <w:bCs/>
          <w:color w:val="242424"/>
          <w:sz w:val="18"/>
          <w:szCs w:val="18"/>
        </w:rPr>
      </w:pPr>
      <w:r w:rsidRPr="006871A0">
        <w:rPr>
          <w:rFonts w:ascii="Arial" w:hAnsi="Arial" w:cs="Arial"/>
          <w:b/>
          <w:bCs/>
          <w:color w:val="242424"/>
          <w:sz w:val="18"/>
          <w:szCs w:val="18"/>
        </w:rPr>
        <w:t xml:space="preserve">Введение </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1. ПАСПОРТ ПРОГРАММЫ</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2. Характеристика существующего состояния транспортной инфраструктуры муниципального образования «Тихоновка».</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3. Прогноз транспортного спроса, изменения объемов и характера передвижения населения и перевозов грузов на территории.</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 xml:space="preserve"> 4. Принципиальные варианты развития и оценка по целевым показателям развития транспортной инфраструктуры.</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5.  Перечень и очередность реализации мероприятий по развитию транспортной инфраструктуры поселения.</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6. Оценка объемов и источников финансирования мероприятий развития транспортной инфраструктуры поселения.</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7. Оценка эффективности мероприятий развития транспортной инфраструктуры.</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6871A0" w:rsidRPr="006871A0" w:rsidRDefault="006871A0" w:rsidP="006871A0">
      <w:pPr>
        <w:pStyle w:val="ab"/>
        <w:spacing w:before="0" w:beforeAutospacing="0" w:after="0" w:afterAutospacing="0"/>
        <w:ind w:firstLine="567"/>
        <w:jc w:val="both"/>
        <w:rPr>
          <w:rFonts w:ascii="Arial" w:hAnsi="Arial" w:cs="Arial"/>
          <w:b/>
          <w:bCs/>
          <w:color w:val="242424"/>
          <w:sz w:val="18"/>
          <w:szCs w:val="18"/>
        </w:rPr>
      </w:pP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b/>
          <w:bCs/>
          <w:sz w:val="18"/>
          <w:szCs w:val="18"/>
        </w:rPr>
        <w:t>ВВЕДЕНИЕ</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Программа комплексного развития транспортной инфраструктуры муниципального образования «Тихоновка» на период с 2016 по 2032 года разработана на основании следующих документов;</w:t>
      </w:r>
    </w:p>
    <w:p w:rsidR="006871A0" w:rsidRPr="006871A0" w:rsidRDefault="006871A0" w:rsidP="006871A0">
      <w:pPr>
        <w:pStyle w:val="ab"/>
        <w:spacing w:before="0" w:beforeAutospacing="0" w:after="0" w:afterAutospacing="0"/>
        <w:ind w:firstLine="567"/>
        <w:jc w:val="both"/>
        <w:rPr>
          <w:rFonts w:ascii="Arial" w:hAnsi="Arial" w:cs="Arial"/>
          <w:sz w:val="18"/>
          <w:szCs w:val="18"/>
        </w:rPr>
      </w:pPr>
      <w:r w:rsidRPr="006871A0">
        <w:rPr>
          <w:rFonts w:ascii="Arial" w:hAnsi="Arial" w:cs="Arial"/>
          <w:sz w:val="18"/>
          <w:szCs w:val="18"/>
        </w:rPr>
        <w:t>- в соответствии с Федеральным законом от 30.12. 2012 № 289-ФЗ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6871A0" w:rsidRPr="006871A0" w:rsidTr="006871A0">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6871A0" w:rsidRPr="006871A0" w:rsidRDefault="006871A0" w:rsidP="006871A0">
            <w:pPr>
              <w:spacing w:after="0" w:line="240" w:lineRule="auto"/>
              <w:ind w:firstLine="567"/>
              <w:jc w:val="both"/>
              <w:rPr>
                <w:rFonts w:ascii="Arial" w:hAnsi="Arial" w:cs="Arial"/>
                <w:color w:val="000000"/>
                <w:sz w:val="18"/>
                <w:szCs w:val="18"/>
              </w:rPr>
            </w:pPr>
            <w:r w:rsidRPr="006871A0">
              <w:rPr>
                <w:rFonts w:ascii="Arial" w:hAnsi="Arial" w:cs="Arial"/>
                <w:color w:val="000000"/>
                <w:sz w:val="18"/>
                <w:szCs w:val="18"/>
              </w:rPr>
              <w:t xml:space="preserve">-Федеральный закон от 06 октября 2003 года </w:t>
            </w:r>
            <w:hyperlink r:id="rId31" w:history="1">
              <w:r w:rsidRPr="006871A0">
                <w:rPr>
                  <w:rStyle w:val="a5"/>
                  <w:rFonts w:ascii="Arial" w:hAnsi="Arial" w:cs="Arial"/>
                  <w:sz w:val="18"/>
                  <w:szCs w:val="18"/>
                </w:rPr>
                <w:t>№ 131-ФЗ</w:t>
              </w:r>
            </w:hyperlink>
            <w:r w:rsidRPr="006871A0">
              <w:rPr>
                <w:rFonts w:ascii="Arial" w:hAnsi="Arial" w:cs="Arial"/>
                <w:sz w:val="18"/>
                <w:szCs w:val="18"/>
              </w:rPr>
              <w:t xml:space="preserve"> </w:t>
            </w:r>
            <w:r w:rsidRPr="006871A0">
              <w:rPr>
                <w:rFonts w:ascii="Arial" w:hAnsi="Arial" w:cs="Arial"/>
                <w:color w:val="000000"/>
                <w:sz w:val="18"/>
                <w:szCs w:val="18"/>
              </w:rPr>
              <w:t>«Об общих принципах организации местного самоуправления в Российской Федерации»;</w:t>
            </w:r>
          </w:p>
          <w:p w:rsidR="006871A0" w:rsidRPr="006871A0" w:rsidRDefault="006871A0" w:rsidP="006871A0">
            <w:pPr>
              <w:spacing w:after="0" w:line="240" w:lineRule="auto"/>
              <w:ind w:firstLine="567"/>
              <w:jc w:val="both"/>
              <w:rPr>
                <w:rFonts w:ascii="Arial" w:hAnsi="Arial" w:cs="Arial"/>
                <w:color w:val="000000"/>
                <w:sz w:val="18"/>
                <w:szCs w:val="18"/>
              </w:rPr>
            </w:pPr>
            <w:r w:rsidRPr="006871A0">
              <w:rPr>
                <w:rFonts w:ascii="Arial" w:hAnsi="Arial" w:cs="Arial"/>
                <w:color w:val="000000"/>
                <w:sz w:val="18"/>
                <w:szCs w:val="18"/>
              </w:rPr>
              <w:t>-   поручения Президента Российской Федерации от 17 марта 2011 года Пр-701;</w:t>
            </w:r>
          </w:p>
          <w:p w:rsidR="006871A0" w:rsidRPr="006871A0" w:rsidRDefault="006871A0" w:rsidP="006871A0">
            <w:pPr>
              <w:autoSpaceDN w:val="0"/>
              <w:adjustRightInd w:val="0"/>
              <w:spacing w:after="0" w:line="240" w:lineRule="auto"/>
              <w:ind w:firstLine="567"/>
              <w:jc w:val="both"/>
              <w:outlineLvl w:val="0"/>
              <w:rPr>
                <w:rFonts w:ascii="Arial" w:hAnsi="Arial" w:cs="Arial"/>
                <w:bCs/>
                <w:color w:val="000000"/>
                <w:sz w:val="18"/>
                <w:szCs w:val="18"/>
              </w:rPr>
            </w:pPr>
            <w:r w:rsidRPr="006871A0">
              <w:rPr>
                <w:rFonts w:ascii="Arial" w:hAnsi="Arial" w:cs="Arial"/>
                <w:color w:val="000000"/>
                <w:sz w:val="18"/>
                <w:szCs w:val="18"/>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6871A0" w:rsidRPr="006871A0" w:rsidRDefault="006871A0" w:rsidP="006871A0">
      <w:pPr>
        <w:shd w:val="clear" w:color="auto" w:fill="FFFFFF"/>
        <w:spacing w:after="0" w:line="240" w:lineRule="auto"/>
        <w:ind w:firstLine="567"/>
        <w:jc w:val="both"/>
        <w:rPr>
          <w:rFonts w:ascii="Arial" w:hAnsi="Arial" w:cs="Arial"/>
          <w:sz w:val="18"/>
          <w:szCs w:val="18"/>
        </w:rPr>
      </w:pPr>
      <w:r w:rsidRPr="006871A0">
        <w:rPr>
          <w:rFonts w:ascii="Arial" w:hAnsi="Arial" w:cs="Arial"/>
          <w:sz w:val="18"/>
          <w:szCs w:val="18"/>
        </w:rPr>
        <w:lastRenderedPageBreak/>
        <w:t>Программа определяет основные направления развития транспортной инфраструктуры   МО «Тихоновка»,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6871A0" w:rsidRPr="006871A0" w:rsidRDefault="006871A0" w:rsidP="006871A0">
      <w:pPr>
        <w:shd w:val="clear" w:color="auto" w:fill="FFFFFF"/>
        <w:spacing w:after="0" w:line="240" w:lineRule="auto"/>
        <w:ind w:firstLine="567"/>
        <w:jc w:val="both"/>
        <w:rPr>
          <w:rFonts w:ascii="Arial" w:hAnsi="Arial" w:cs="Arial"/>
          <w:sz w:val="18"/>
          <w:szCs w:val="18"/>
        </w:rPr>
      </w:pPr>
      <w:r w:rsidRPr="006871A0">
        <w:rPr>
          <w:rFonts w:ascii="Arial" w:hAnsi="Arial" w:cs="Arial"/>
          <w:sz w:val="18"/>
          <w:szCs w:val="18"/>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6871A0" w:rsidRPr="006871A0" w:rsidRDefault="006871A0" w:rsidP="006871A0">
      <w:pPr>
        <w:shd w:val="clear" w:color="auto" w:fill="FFFFFF"/>
        <w:spacing w:after="0" w:line="240" w:lineRule="auto"/>
        <w:ind w:firstLine="567"/>
        <w:jc w:val="both"/>
        <w:rPr>
          <w:rFonts w:ascii="Arial" w:hAnsi="Arial" w:cs="Arial"/>
          <w:bCs/>
          <w:sz w:val="18"/>
          <w:szCs w:val="18"/>
        </w:rPr>
      </w:pPr>
      <w:r w:rsidRPr="006871A0">
        <w:rPr>
          <w:rFonts w:ascii="Arial" w:hAnsi="Arial" w:cs="Arial"/>
          <w:bCs/>
          <w:sz w:val="18"/>
          <w:szCs w:val="18"/>
        </w:rPr>
        <w:t xml:space="preserve">Цели и задачи </w:t>
      </w:r>
      <w:r w:rsidRPr="006871A0">
        <w:rPr>
          <w:rFonts w:ascii="Arial" w:hAnsi="Arial" w:cs="Arial"/>
          <w:sz w:val="18"/>
          <w:szCs w:val="18"/>
        </w:rPr>
        <w:t>программы –</w:t>
      </w:r>
      <w:r w:rsidRPr="006871A0">
        <w:rPr>
          <w:rFonts w:ascii="Arial" w:hAnsi="Arial" w:cs="Arial"/>
          <w:bCs/>
          <w:sz w:val="18"/>
          <w:szCs w:val="1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6871A0" w:rsidRPr="006871A0" w:rsidRDefault="006871A0" w:rsidP="006871A0">
      <w:pPr>
        <w:shd w:val="clear" w:color="auto" w:fill="FFFFFF"/>
        <w:spacing w:after="0" w:line="240" w:lineRule="auto"/>
        <w:ind w:firstLine="567"/>
        <w:jc w:val="both"/>
        <w:rPr>
          <w:rFonts w:ascii="Arial" w:hAnsi="Arial" w:cs="Arial"/>
          <w:bCs/>
          <w:sz w:val="18"/>
          <w:szCs w:val="18"/>
        </w:rPr>
      </w:pPr>
    </w:p>
    <w:p w:rsidR="006871A0" w:rsidRPr="006871A0" w:rsidRDefault="006871A0" w:rsidP="006871A0">
      <w:pPr>
        <w:shd w:val="clear" w:color="auto" w:fill="FFFFFF"/>
        <w:tabs>
          <w:tab w:val="left" w:pos="900"/>
        </w:tabs>
        <w:spacing w:after="0" w:line="240" w:lineRule="auto"/>
        <w:ind w:firstLine="567"/>
        <w:jc w:val="both"/>
        <w:rPr>
          <w:rFonts w:ascii="Arial" w:hAnsi="Arial" w:cs="Arial"/>
          <w:bCs/>
          <w:sz w:val="18"/>
          <w:szCs w:val="18"/>
        </w:rPr>
      </w:pPr>
    </w:p>
    <w:p w:rsidR="006871A0" w:rsidRPr="006871A0" w:rsidRDefault="006871A0" w:rsidP="006871A0">
      <w:pPr>
        <w:pStyle w:val="16"/>
        <w:numPr>
          <w:ilvl w:val="0"/>
          <w:numId w:val="14"/>
        </w:numPr>
        <w:spacing w:before="0"/>
        <w:ind w:left="0" w:firstLine="567"/>
        <w:jc w:val="both"/>
        <w:rPr>
          <w:rFonts w:ascii="Arial" w:hAnsi="Arial"/>
          <w:sz w:val="18"/>
          <w:szCs w:val="18"/>
        </w:rPr>
      </w:pPr>
      <w:r w:rsidRPr="006871A0">
        <w:rPr>
          <w:rFonts w:ascii="Arial" w:hAnsi="Arial"/>
          <w:sz w:val="18"/>
          <w:szCs w:val="18"/>
        </w:rPr>
        <w:t>ПАСПОРТ ПРОГРАММЫ</w:t>
      </w:r>
    </w:p>
    <w:p w:rsidR="006871A0" w:rsidRPr="006871A0" w:rsidRDefault="006871A0" w:rsidP="006871A0">
      <w:pPr>
        <w:pStyle w:val="16"/>
        <w:spacing w:before="0"/>
        <w:ind w:left="720" w:firstLine="567"/>
        <w:jc w:val="both"/>
        <w:rPr>
          <w:rFonts w:cs="Times New Roman"/>
          <w:sz w:val="18"/>
          <w:szCs w:val="18"/>
        </w:rPr>
      </w:pPr>
    </w:p>
    <w:tbl>
      <w:tblPr>
        <w:tblW w:w="0" w:type="auto"/>
        <w:tblInd w:w="-612" w:type="dxa"/>
        <w:tblLayout w:type="fixed"/>
        <w:tblLook w:val="04A0" w:firstRow="1" w:lastRow="0" w:firstColumn="1" w:lastColumn="0" w:noHBand="0" w:noVBand="1"/>
      </w:tblPr>
      <w:tblGrid>
        <w:gridCol w:w="4838"/>
        <w:gridCol w:w="5096"/>
      </w:tblGrid>
      <w:tr w:rsidR="006871A0" w:rsidRPr="006871A0" w:rsidTr="006871A0">
        <w:tc>
          <w:tcPr>
            <w:tcW w:w="4838"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
                <w:bCs/>
                <w:sz w:val="18"/>
                <w:szCs w:val="18"/>
                <w:lang w:eastAsia="ar-SA"/>
              </w:rPr>
            </w:pPr>
            <w:r w:rsidRPr="006871A0">
              <w:rPr>
                <w:rFonts w:ascii="Courier New" w:hAnsi="Courier New" w:cs="Courier New"/>
                <w:b/>
                <w:bCs/>
                <w:sz w:val="18"/>
                <w:szCs w:val="18"/>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
                <w:sz w:val="18"/>
                <w:szCs w:val="18"/>
                <w:lang w:eastAsia="ar-SA"/>
              </w:rPr>
            </w:pPr>
            <w:r w:rsidRPr="006871A0">
              <w:rPr>
                <w:rFonts w:ascii="Courier New" w:hAnsi="Courier New" w:cs="Courier New"/>
                <w:b/>
                <w:sz w:val="18"/>
                <w:szCs w:val="18"/>
              </w:rPr>
              <w:t>Программа комплексного развития транспортной   инфраструктуры   муниципального образования «Тихоновка» на 2016 – 2032 годы (далее – Программа)</w:t>
            </w:r>
          </w:p>
        </w:tc>
      </w:tr>
      <w:tr w:rsidR="006871A0" w:rsidRPr="006871A0" w:rsidTr="006871A0">
        <w:tc>
          <w:tcPr>
            <w:tcW w:w="4838" w:type="dxa"/>
            <w:tcBorders>
              <w:top w:val="single" w:sz="4" w:space="0" w:color="000000"/>
              <w:left w:val="single" w:sz="4" w:space="0" w:color="000000"/>
              <w:bottom w:val="single" w:sz="4" w:space="0" w:color="000000"/>
              <w:right w:val="nil"/>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sz w:val="18"/>
                <w:szCs w:val="18"/>
                <w:lang w:eastAsia="ar-SA"/>
              </w:rPr>
            </w:pPr>
            <w:r w:rsidRPr="006871A0">
              <w:rPr>
                <w:rFonts w:ascii="Courier New" w:hAnsi="Courier New" w:cs="Courier New"/>
                <w:sz w:val="18"/>
                <w:szCs w:val="18"/>
              </w:rPr>
              <w:t>Администрация   муниципального образования «Тихоновка»–администрация  сельского поселения</w:t>
            </w:r>
          </w:p>
        </w:tc>
      </w:tr>
      <w:tr w:rsidR="006871A0" w:rsidRPr="006871A0" w:rsidTr="006871A0">
        <w:tc>
          <w:tcPr>
            <w:tcW w:w="4838" w:type="dxa"/>
            <w:tcBorders>
              <w:top w:val="single" w:sz="4" w:space="0" w:color="000000"/>
              <w:left w:val="single" w:sz="4" w:space="0" w:color="000000"/>
              <w:bottom w:val="single" w:sz="4" w:space="0" w:color="000000"/>
              <w:right w:val="nil"/>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sz w:val="18"/>
                <w:szCs w:val="18"/>
                <w:lang w:eastAsia="ar-SA"/>
              </w:rPr>
            </w:pPr>
            <w:r w:rsidRPr="006871A0">
              <w:rPr>
                <w:rFonts w:ascii="Courier New" w:hAnsi="Courier New" w:cs="Courier New"/>
                <w:sz w:val="18"/>
                <w:szCs w:val="18"/>
              </w:rPr>
              <w:t>Администрация  муниципального образования «Тихоновка»–администрация  сельского поселения</w:t>
            </w:r>
          </w:p>
        </w:tc>
      </w:tr>
      <w:tr w:rsidR="006871A0" w:rsidRPr="006871A0" w:rsidTr="006871A0">
        <w:tc>
          <w:tcPr>
            <w:tcW w:w="4838" w:type="dxa"/>
            <w:tcBorders>
              <w:top w:val="single" w:sz="4" w:space="0" w:color="000000"/>
              <w:left w:val="single" w:sz="4" w:space="0" w:color="000000"/>
              <w:bottom w:val="single" w:sz="4" w:space="0" w:color="000000"/>
              <w:right w:val="nil"/>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sz w:val="18"/>
                <w:szCs w:val="18"/>
                <w:lang w:eastAsia="ar-SA"/>
              </w:rPr>
            </w:pPr>
            <w:r w:rsidRPr="006871A0">
              <w:rPr>
                <w:rFonts w:ascii="Courier New" w:hAnsi="Courier New" w:cs="Courier New"/>
                <w:sz w:val="18"/>
                <w:szCs w:val="18"/>
              </w:rPr>
              <w:t>Организации  транспортного обслуживания</w:t>
            </w:r>
          </w:p>
        </w:tc>
      </w:tr>
      <w:tr w:rsidR="006871A0" w:rsidRPr="006871A0" w:rsidTr="006871A0">
        <w:tc>
          <w:tcPr>
            <w:tcW w:w="4838" w:type="dxa"/>
            <w:tcBorders>
              <w:top w:val="single" w:sz="4" w:space="0" w:color="000000"/>
              <w:left w:val="single" w:sz="4" w:space="0" w:color="000000"/>
              <w:bottom w:val="single" w:sz="4" w:space="0" w:color="000000"/>
              <w:right w:val="nil"/>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6871A0" w:rsidRPr="006871A0" w:rsidTr="006871A0">
        <w:tc>
          <w:tcPr>
            <w:tcW w:w="4838" w:type="dxa"/>
            <w:tcBorders>
              <w:top w:val="single" w:sz="4" w:space="0" w:color="000000"/>
              <w:left w:val="single" w:sz="4" w:space="0" w:color="000000"/>
              <w:bottom w:val="single" w:sz="4" w:space="0" w:color="000000"/>
              <w:right w:val="nil"/>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6871A0" w:rsidRPr="006871A0" w:rsidRDefault="006871A0" w:rsidP="006871A0">
            <w:pPr>
              <w:keepNext/>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Основными задачами Программы являются:</w:t>
            </w:r>
          </w:p>
          <w:p w:rsidR="006871A0" w:rsidRPr="006871A0" w:rsidRDefault="006871A0" w:rsidP="006871A0">
            <w:pPr>
              <w:shd w:val="clear" w:color="auto" w:fill="FFFFFF"/>
              <w:spacing w:after="0" w:line="240" w:lineRule="auto"/>
              <w:ind w:firstLine="567"/>
              <w:jc w:val="both"/>
              <w:rPr>
                <w:rFonts w:ascii="Courier New" w:hAnsi="Courier New" w:cs="Courier New"/>
                <w:bCs/>
                <w:sz w:val="18"/>
                <w:szCs w:val="18"/>
              </w:rPr>
            </w:pPr>
            <w:r w:rsidRPr="006871A0">
              <w:rPr>
                <w:rFonts w:ascii="Courier New" w:hAnsi="Courier New" w:cs="Courier New"/>
                <w:bCs/>
                <w:sz w:val="18"/>
                <w:szCs w:val="18"/>
              </w:rPr>
              <w:t>-формирование условий для социально- экономического развития.,</w:t>
            </w:r>
          </w:p>
          <w:p w:rsidR="006871A0" w:rsidRPr="006871A0" w:rsidRDefault="006871A0" w:rsidP="006871A0">
            <w:pPr>
              <w:shd w:val="clear" w:color="auto" w:fill="FFFFFF"/>
              <w:spacing w:after="0" w:line="240" w:lineRule="auto"/>
              <w:ind w:firstLine="567"/>
              <w:jc w:val="both"/>
              <w:rPr>
                <w:rFonts w:ascii="Courier New" w:hAnsi="Courier New" w:cs="Courier New"/>
                <w:bCs/>
                <w:sz w:val="18"/>
                <w:szCs w:val="18"/>
              </w:rPr>
            </w:pPr>
            <w:r w:rsidRPr="006871A0">
              <w:rPr>
                <w:rFonts w:ascii="Courier New" w:hAnsi="Courier New" w:cs="Courier New"/>
                <w:bCs/>
                <w:sz w:val="18"/>
                <w:szCs w:val="1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6871A0" w:rsidRPr="006871A0" w:rsidRDefault="006871A0" w:rsidP="006871A0">
            <w:pPr>
              <w:shd w:val="clear" w:color="auto" w:fill="FFFFFF"/>
              <w:spacing w:after="0" w:line="240" w:lineRule="auto"/>
              <w:ind w:firstLine="567"/>
              <w:jc w:val="both"/>
              <w:rPr>
                <w:rFonts w:ascii="Courier New" w:hAnsi="Courier New" w:cs="Courier New"/>
                <w:bCs/>
                <w:sz w:val="18"/>
                <w:szCs w:val="18"/>
              </w:rPr>
            </w:pPr>
            <w:r w:rsidRPr="006871A0">
              <w:rPr>
                <w:rFonts w:ascii="Courier New" w:hAnsi="Courier New" w:cs="Courier New"/>
                <w:bCs/>
                <w:sz w:val="18"/>
                <w:szCs w:val="18"/>
              </w:rPr>
              <w:t>- снижение негативного воздействия транспортной инфраструктуры на окружающую среду поселения.</w:t>
            </w:r>
          </w:p>
          <w:p w:rsidR="006871A0" w:rsidRPr="006871A0" w:rsidRDefault="006871A0" w:rsidP="006871A0">
            <w:pPr>
              <w:shd w:val="clear" w:color="auto" w:fill="FFFFFF"/>
              <w:tabs>
                <w:tab w:val="left" w:pos="900"/>
              </w:tabs>
              <w:spacing w:after="0" w:line="240" w:lineRule="auto"/>
              <w:ind w:firstLine="567"/>
              <w:jc w:val="both"/>
              <w:rPr>
                <w:rFonts w:ascii="Courier New" w:hAnsi="Courier New" w:cs="Courier New"/>
                <w:bCs/>
                <w:sz w:val="18"/>
                <w:szCs w:val="18"/>
              </w:rPr>
            </w:pPr>
          </w:p>
          <w:p w:rsidR="006871A0" w:rsidRPr="006871A0" w:rsidRDefault="006871A0" w:rsidP="006871A0">
            <w:pPr>
              <w:widowControl w:val="0"/>
              <w:suppressAutoHyphens/>
              <w:autoSpaceDE w:val="0"/>
              <w:spacing w:after="0" w:line="240" w:lineRule="auto"/>
              <w:ind w:firstLine="567"/>
              <w:jc w:val="both"/>
              <w:rPr>
                <w:rFonts w:ascii="Courier New" w:hAnsi="Courier New" w:cs="Courier New"/>
                <w:bCs/>
                <w:sz w:val="18"/>
                <w:szCs w:val="18"/>
                <w:lang w:eastAsia="ar-SA"/>
              </w:rPr>
            </w:pPr>
          </w:p>
        </w:tc>
      </w:tr>
      <w:tr w:rsidR="006871A0" w:rsidRPr="006871A0" w:rsidTr="006871A0">
        <w:tc>
          <w:tcPr>
            <w:tcW w:w="4838" w:type="dxa"/>
            <w:tcBorders>
              <w:top w:val="single" w:sz="4" w:space="0" w:color="000000"/>
              <w:left w:val="single" w:sz="4" w:space="0" w:color="000000"/>
              <w:bottom w:val="single" w:sz="4" w:space="0" w:color="000000"/>
              <w:right w:val="nil"/>
            </w:tcBorders>
          </w:tcPr>
          <w:p w:rsidR="006871A0" w:rsidRPr="006871A0" w:rsidRDefault="006871A0" w:rsidP="006871A0">
            <w:pPr>
              <w:keepNext/>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Целевые показатели</w:t>
            </w:r>
          </w:p>
          <w:p w:rsidR="006871A0" w:rsidRPr="006871A0" w:rsidRDefault="006871A0" w:rsidP="006871A0">
            <w:pPr>
              <w:widowControl w:val="0"/>
              <w:suppressAutoHyphens/>
              <w:autoSpaceDE w:val="0"/>
              <w:spacing w:after="0" w:line="240" w:lineRule="auto"/>
              <w:ind w:firstLine="567"/>
              <w:jc w:val="both"/>
              <w:rPr>
                <w:rFonts w:ascii="Courier New" w:hAnsi="Courier New" w:cs="Courier New"/>
                <w:b/>
                <w:color w:val="000000"/>
                <w:sz w:val="18"/>
                <w:szCs w:val="18"/>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6871A0" w:rsidRPr="006871A0" w:rsidRDefault="006871A0" w:rsidP="006871A0">
            <w:pPr>
              <w:widowControl w:val="0"/>
              <w:suppressAutoHyphens/>
              <w:autoSpaceDE w:val="0"/>
              <w:spacing w:after="0" w:line="240" w:lineRule="auto"/>
              <w:ind w:firstLine="567"/>
              <w:jc w:val="both"/>
              <w:rPr>
                <w:rFonts w:ascii="Courier New" w:hAnsi="Courier New" w:cs="Courier New"/>
                <w:sz w:val="18"/>
                <w:szCs w:val="18"/>
                <w:highlight w:val="red"/>
                <w:lang w:eastAsia="ar-SA"/>
              </w:rPr>
            </w:pPr>
            <w:r w:rsidRPr="006871A0">
              <w:rPr>
                <w:rFonts w:ascii="Courier New" w:hAnsi="Courier New" w:cs="Courier New"/>
                <w:sz w:val="18"/>
                <w:szCs w:val="18"/>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6871A0" w:rsidRPr="006871A0" w:rsidTr="006871A0">
        <w:tc>
          <w:tcPr>
            <w:tcW w:w="4838" w:type="dxa"/>
            <w:tcBorders>
              <w:top w:val="single" w:sz="4" w:space="0" w:color="000000"/>
              <w:left w:val="single" w:sz="4" w:space="0" w:color="000000"/>
              <w:bottom w:val="single" w:sz="4" w:space="0" w:color="000000"/>
              <w:right w:val="nil"/>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6871A0" w:rsidRPr="006871A0" w:rsidRDefault="006871A0" w:rsidP="006871A0">
            <w:pPr>
              <w:keepNext/>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Период реализации Программы с 2016  по 2032 годы.</w:t>
            </w:r>
          </w:p>
        </w:tc>
      </w:tr>
      <w:tr w:rsidR="006871A0" w:rsidRPr="006871A0" w:rsidTr="006871A0">
        <w:tc>
          <w:tcPr>
            <w:tcW w:w="4838" w:type="dxa"/>
            <w:tcBorders>
              <w:top w:val="single" w:sz="4" w:space="0" w:color="000000"/>
              <w:left w:val="single" w:sz="4" w:space="0" w:color="000000"/>
              <w:bottom w:val="single" w:sz="4" w:space="0" w:color="000000"/>
              <w:right w:val="nil"/>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6871A0" w:rsidRPr="006871A0" w:rsidRDefault="006871A0" w:rsidP="006871A0">
            <w:pPr>
              <w:pStyle w:val="ConsPlusCell"/>
              <w:widowControl/>
              <w:snapToGrid w:val="0"/>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Финансовое обеспечение мероприятий Программы осуществляется за счет средств бюджета МО в рамках муниципальных программ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Объем финансирования Программы составляет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b/>
                <w:color w:val="auto"/>
                <w:sz w:val="18"/>
                <w:szCs w:val="18"/>
              </w:rPr>
              <w:t>2016 год</w:t>
            </w:r>
            <w:r w:rsidRPr="006871A0">
              <w:rPr>
                <w:rFonts w:ascii="Courier New" w:hAnsi="Courier New" w:cs="Courier New"/>
                <w:color w:val="auto"/>
                <w:sz w:val="18"/>
                <w:szCs w:val="18"/>
              </w:rPr>
              <w:t>.</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Паспортизация улиц муниципального образования -99,0 тыс. рублей</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Ремонт участков автомобильных дорог общего пользования местного значения с. Тихоновка– 198, 0тыс.рублей.,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Оплата уличного освещения – 315, 0тыс.рублей.</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 Итого 612тыс.рублей</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b/>
                <w:color w:val="auto"/>
                <w:sz w:val="18"/>
                <w:szCs w:val="18"/>
              </w:rPr>
              <w:t>2017год</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lastRenderedPageBreak/>
              <w:t>Паспортизация улиц муниципального образования -99,0 тыс. рублей</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 Ремонт участков автомобильных дорог общего пользования местного значения   -300,0 тыс. рублей.,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Оплата уличного освещения – 315,0 тыс. рублей.</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color w:val="auto"/>
                <w:sz w:val="18"/>
                <w:szCs w:val="18"/>
              </w:rPr>
              <w:t xml:space="preserve"> Итого 714 ,0 тыс. рублей</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b/>
                <w:color w:val="auto"/>
                <w:sz w:val="18"/>
                <w:szCs w:val="18"/>
              </w:rPr>
              <w:t xml:space="preserve">2018год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Ремонт участков автомобильных дорог общего пользования местного значения д. Чилим, </w:t>
            </w:r>
            <w:proofErr w:type="spellStart"/>
            <w:r w:rsidRPr="006871A0">
              <w:rPr>
                <w:rFonts w:ascii="Courier New" w:hAnsi="Courier New" w:cs="Courier New"/>
                <w:color w:val="auto"/>
                <w:sz w:val="18"/>
                <w:szCs w:val="18"/>
              </w:rPr>
              <w:t>с.Тихоновка</w:t>
            </w:r>
            <w:proofErr w:type="spellEnd"/>
            <w:r w:rsidRPr="006871A0">
              <w:rPr>
                <w:rFonts w:ascii="Courier New" w:hAnsi="Courier New" w:cs="Courier New"/>
                <w:color w:val="auto"/>
                <w:sz w:val="18"/>
                <w:szCs w:val="18"/>
              </w:rPr>
              <w:t xml:space="preserve">– 954,0 </w:t>
            </w:r>
            <w:proofErr w:type="spellStart"/>
            <w:proofErr w:type="gramStart"/>
            <w:r w:rsidRPr="006871A0">
              <w:rPr>
                <w:rFonts w:ascii="Courier New" w:hAnsi="Courier New" w:cs="Courier New"/>
                <w:color w:val="auto"/>
                <w:sz w:val="18"/>
                <w:szCs w:val="18"/>
              </w:rPr>
              <w:t>тыс.рублей</w:t>
            </w:r>
            <w:proofErr w:type="spellEnd"/>
            <w:proofErr w:type="gramEnd"/>
            <w:r w:rsidRPr="006871A0">
              <w:rPr>
                <w:rFonts w:ascii="Courier New" w:hAnsi="Courier New" w:cs="Courier New"/>
                <w:color w:val="auto"/>
                <w:sz w:val="18"/>
                <w:szCs w:val="18"/>
              </w:rPr>
              <w:t xml:space="preserve">.,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Оплата уличного освещения – 315,0 тыс. рублей.</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color w:val="auto"/>
                <w:sz w:val="18"/>
                <w:szCs w:val="18"/>
              </w:rPr>
              <w:t xml:space="preserve"> Итого 615,0 тыс. рублей</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b/>
                <w:color w:val="auto"/>
                <w:sz w:val="18"/>
                <w:szCs w:val="18"/>
              </w:rPr>
              <w:t xml:space="preserve">2019год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 Ремонт участков автомобильных дорог общего пользования местного значения </w:t>
            </w:r>
            <w:proofErr w:type="spellStart"/>
            <w:r w:rsidRPr="006871A0">
              <w:rPr>
                <w:rFonts w:ascii="Courier New" w:hAnsi="Courier New" w:cs="Courier New"/>
                <w:color w:val="auto"/>
                <w:sz w:val="18"/>
                <w:szCs w:val="18"/>
              </w:rPr>
              <w:t>с.Тихоновка</w:t>
            </w:r>
            <w:proofErr w:type="spellEnd"/>
            <w:r w:rsidRPr="006871A0">
              <w:rPr>
                <w:rFonts w:ascii="Courier New" w:hAnsi="Courier New" w:cs="Courier New"/>
                <w:color w:val="auto"/>
                <w:sz w:val="18"/>
                <w:szCs w:val="18"/>
              </w:rPr>
              <w:t xml:space="preserve">– 2000,0 </w:t>
            </w:r>
            <w:proofErr w:type="spellStart"/>
            <w:proofErr w:type="gramStart"/>
            <w:r w:rsidRPr="006871A0">
              <w:rPr>
                <w:rFonts w:ascii="Courier New" w:hAnsi="Courier New" w:cs="Courier New"/>
                <w:color w:val="auto"/>
                <w:sz w:val="18"/>
                <w:szCs w:val="18"/>
              </w:rPr>
              <w:t>тыс.рублей</w:t>
            </w:r>
            <w:proofErr w:type="spellEnd"/>
            <w:proofErr w:type="gramEnd"/>
            <w:r w:rsidRPr="006871A0">
              <w:rPr>
                <w:rFonts w:ascii="Courier New" w:hAnsi="Courier New" w:cs="Courier New"/>
                <w:color w:val="auto"/>
                <w:sz w:val="18"/>
                <w:szCs w:val="18"/>
              </w:rPr>
              <w:t xml:space="preserve">.,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Оплата уличного освещения – 315,0 </w:t>
            </w:r>
            <w:proofErr w:type="spellStart"/>
            <w:proofErr w:type="gramStart"/>
            <w:r w:rsidRPr="006871A0">
              <w:rPr>
                <w:rFonts w:ascii="Courier New" w:hAnsi="Courier New" w:cs="Courier New"/>
                <w:color w:val="auto"/>
                <w:sz w:val="18"/>
                <w:szCs w:val="18"/>
              </w:rPr>
              <w:t>тыс.рублей</w:t>
            </w:r>
            <w:proofErr w:type="spellEnd"/>
            <w:proofErr w:type="gramEnd"/>
            <w:r w:rsidRPr="006871A0">
              <w:rPr>
                <w:rFonts w:ascii="Courier New" w:hAnsi="Courier New" w:cs="Courier New"/>
                <w:color w:val="auto"/>
                <w:sz w:val="18"/>
                <w:szCs w:val="18"/>
              </w:rPr>
              <w:t>.</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 Итого 815,0 тыс. рублей</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b/>
                <w:color w:val="auto"/>
                <w:sz w:val="18"/>
                <w:szCs w:val="18"/>
              </w:rPr>
              <w:t>2020год</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Ремонт участков автомобильных дорог общего пользования местного значения с. Тихоновка– 5084,0 </w:t>
            </w:r>
            <w:proofErr w:type="spellStart"/>
            <w:proofErr w:type="gramStart"/>
            <w:r w:rsidRPr="006871A0">
              <w:rPr>
                <w:rFonts w:ascii="Courier New" w:hAnsi="Courier New" w:cs="Courier New"/>
                <w:color w:val="auto"/>
                <w:sz w:val="18"/>
                <w:szCs w:val="18"/>
              </w:rPr>
              <w:t>тыс.рублей</w:t>
            </w:r>
            <w:proofErr w:type="spellEnd"/>
            <w:proofErr w:type="gramEnd"/>
            <w:r w:rsidRPr="006871A0">
              <w:rPr>
                <w:rFonts w:ascii="Courier New" w:hAnsi="Courier New" w:cs="Courier New"/>
                <w:color w:val="auto"/>
                <w:sz w:val="18"/>
                <w:szCs w:val="18"/>
              </w:rPr>
              <w:t xml:space="preserve">., </w:t>
            </w:r>
          </w:p>
          <w:p w:rsidR="006871A0" w:rsidRPr="006871A0" w:rsidRDefault="006871A0" w:rsidP="006871A0">
            <w:pPr>
              <w:pStyle w:val="ConsPlusCell"/>
              <w:widowControl/>
              <w:ind w:firstLine="567"/>
              <w:jc w:val="both"/>
              <w:rPr>
                <w:rFonts w:ascii="Courier New" w:hAnsi="Courier New" w:cs="Courier New"/>
                <w:sz w:val="18"/>
                <w:szCs w:val="18"/>
              </w:rPr>
            </w:pPr>
            <w:r w:rsidRPr="006871A0">
              <w:rPr>
                <w:rFonts w:ascii="Courier New" w:hAnsi="Courier New" w:cs="Courier New"/>
                <w:color w:val="auto"/>
                <w:sz w:val="18"/>
                <w:szCs w:val="18"/>
              </w:rPr>
              <w:t>Оплата уличного освещения – 408,0 тыс. рублей.</w:t>
            </w:r>
            <w:r w:rsidRPr="006871A0">
              <w:rPr>
                <w:rFonts w:ascii="Courier New" w:hAnsi="Courier New" w:cs="Courier New"/>
                <w:sz w:val="18"/>
                <w:szCs w:val="18"/>
              </w:rPr>
              <w:t xml:space="preserve"> </w:t>
            </w:r>
          </w:p>
          <w:p w:rsidR="006871A0" w:rsidRPr="006871A0" w:rsidRDefault="006871A0" w:rsidP="006871A0">
            <w:pPr>
              <w:pStyle w:val="ConsPlusCell"/>
              <w:widowControl/>
              <w:ind w:firstLine="567"/>
              <w:jc w:val="both"/>
              <w:rPr>
                <w:rFonts w:ascii="Courier New" w:hAnsi="Courier New" w:cs="Courier New"/>
                <w:sz w:val="18"/>
                <w:szCs w:val="18"/>
              </w:rPr>
            </w:pPr>
            <w:r w:rsidRPr="006871A0">
              <w:rPr>
                <w:rFonts w:ascii="Courier New" w:hAnsi="Courier New" w:cs="Courier New"/>
                <w:sz w:val="18"/>
                <w:szCs w:val="18"/>
              </w:rPr>
              <w:t xml:space="preserve">Приобретение дорожных знаков -51 </w:t>
            </w:r>
            <w:proofErr w:type="spellStart"/>
            <w:r w:rsidRPr="006871A0">
              <w:rPr>
                <w:rFonts w:ascii="Courier New" w:hAnsi="Courier New" w:cs="Courier New"/>
                <w:sz w:val="18"/>
                <w:szCs w:val="18"/>
              </w:rPr>
              <w:t>т</w:t>
            </w:r>
            <w:r w:rsidRPr="006871A0">
              <w:rPr>
                <w:rFonts w:ascii="Courier New" w:hAnsi="Courier New" w:cs="Courier New"/>
                <w:b/>
                <w:sz w:val="18"/>
                <w:szCs w:val="18"/>
              </w:rPr>
              <w:t>.</w:t>
            </w:r>
            <w:r w:rsidRPr="006871A0">
              <w:rPr>
                <w:rFonts w:ascii="Courier New" w:hAnsi="Courier New" w:cs="Courier New"/>
                <w:sz w:val="18"/>
                <w:szCs w:val="18"/>
              </w:rPr>
              <w:t>р</w:t>
            </w:r>
            <w:proofErr w:type="spellEnd"/>
            <w:r w:rsidRPr="006871A0">
              <w:rPr>
                <w:rFonts w:ascii="Courier New" w:hAnsi="Courier New" w:cs="Courier New"/>
                <w:sz w:val="18"/>
                <w:szCs w:val="18"/>
              </w:rPr>
              <w:t xml:space="preserve">., Приобретение аншлагов наименований улиц, номеров домов- 180 </w:t>
            </w:r>
            <w:proofErr w:type="spellStart"/>
            <w:r w:rsidRPr="006871A0">
              <w:rPr>
                <w:rFonts w:ascii="Courier New" w:hAnsi="Courier New" w:cs="Courier New"/>
                <w:sz w:val="18"/>
                <w:szCs w:val="18"/>
              </w:rPr>
              <w:t>т.р</w:t>
            </w:r>
            <w:proofErr w:type="spellEnd"/>
            <w:r w:rsidRPr="006871A0">
              <w:rPr>
                <w:rFonts w:ascii="Courier New" w:hAnsi="Courier New" w:cs="Courier New"/>
                <w:sz w:val="18"/>
                <w:szCs w:val="18"/>
              </w:rPr>
              <w:t xml:space="preserve">.,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sz w:val="18"/>
                <w:szCs w:val="18"/>
              </w:rPr>
              <w:t xml:space="preserve">Обрезка крон тополей -200 </w:t>
            </w:r>
            <w:proofErr w:type="spellStart"/>
            <w:r w:rsidRPr="006871A0">
              <w:rPr>
                <w:rFonts w:ascii="Courier New" w:hAnsi="Courier New" w:cs="Courier New"/>
                <w:sz w:val="18"/>
                <w:szCs w:val="18"/>
              </w:rPr>
              <w:t>т.р</w:t>
            </w:r>
            <w:proofErr w:type="spellEnd"/>
            <w:r w:rsidRPr="006871A0">
              <w:rPr>
                <w:rFonts w:ascii="Courier New" w:hAnsi="Courier New" w:cs="Courier New"/>
                <w:sz w:val="18"/>
                <w:szCs w:val="18"/>
              </w:rPr>
              <w:t xml:space="preserve">. </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color w:val="auto"/>
                <w:sz w:val="18"/>
                <w:szCs w:val="18"/>
              </w:rPr>
              <w:t xml:space="preserve"> Итого 5987,0 тыс. рублей</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b/>
                <w:color w:val="auto"/>
                <w:sz w:val="18"/>
                <w:szCs w:val="18"/>
              </w:rPr>
              <w:t xml:space="preserve">2021-2026 года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Ремонт участков автомобильных дорог общего пользования местного значения </w:t>
            </w:r>
            <w:proofErr w:type="spellStart"/>
            <w:r w:rsidRPr="006871A0">
              <w:rPr>
                <w:rFonts w:ascii="Courier New" w:hAnsi="Courier New" w:cs="Courier New"/>
                <w:color w:val="auto"/>
                <w:sz w:val="18"/>
                <w:szCs w:val="18"/>
              </w:rPr>
              <w:t>с.Тихоновка</w:t>
            </w:r>
            <w:proofErr w:type="spellEnd"/>
            <w:r w:rsidRPr="006871A0">
              <w:rPr>
                <w:rFonts w:ascii="Courier New" w:hAnsi="Courier New" w:cs="Courier New"/>
                <w:color w:val="auto"/>
                <w:sz w:val="18"/>
                <w:szCs w:val="18"/>
              </w:rPr>
              <w:t xml:space="preserve">, - 11683,07 </w:t>
            </w:r>
            <w:proofErr w:type="spellStart"/>
            <w:r w:rsidRPr="006871A0">
              <w:rPr>
                <w:rFonts w:ascii="Courier New" w:hAnsi="Courier New" w:cs="Courier New"/>
                <w:color w:val="auto"/>
                <w:sz w:val="18"/>
                <w:szCs w:val="18"/>
              </w:rPr>
              <w:t>т.р</w:t>
            </w:r>
            <w:proofErr w:type="spellEnd"/>
            <w:r w:rsidRPr="006871A0">
              <w:rPr>
                <w:rFonts w:ascii="Courier New" w:hAnsi="Courier New" w:cs="Courier New"/>
                <w:color w:val="auto"/>
                <w:sz w:val="18"/>
                <w:szCs w:val="18"/>
              </w:rPr>
              <w:t>.</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Оплата уличного освещения – 2734,0 </w:t>
            </w:r>
            <w:proofErr w:type="spellStart"/>
            <w:r w:rsidRPr="006871A0">
              <w:rPr>
                <w:rFonts w:ascii="Courier New" w:hAnsi="Courier New" w:cs="Courier New"/>
                <w:color w:val="auto"/>
                <w:sz w:val="18"/>
                <w:szCs w:val="18"/>
              </w:rPr>
              <w:t>т.р</w:t>
            </w:r>
            <w:proofErr w:type="spellEnd"/>
            <w:r w:rsidRPr="006871A0">
              <w:rPr>
                <w:rFonts w:ascii="Courier New" w:hAnsi="Courier New" w:cs="Courier New"/>
                <w:color w:val="auto"/>
                <w:sz w:val="18"/>
                <w:szCs w:val="18"/>
              </w:rPr>
              <w:t>.</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Установка дорожных знаков – 180,0 </w:t>
            </w:r>
            <w:proofErr w:type="spellStart"/>
            <w:r w:rsidRPr="006871A0">
              <w:rPr>
                <w:rFonts w:ascii="Courier New" w:hAnsi="Courier New" w:cs="Courier New"/>
                <w:color w:val="auto"/>
                <w:sz w:val="18"/>
                <w:szCs w:val="18"/>
              </w:rPr>
              <w:t>т.р</w:t>
            </w:r>
            <w:proofErr w:type="spellEnd"/>
            <w:r w:rsidRPr="006871A0">
              <w:rPr>
                <w:rFonts w:ascii="Courier New" w:hAnsi="Courier New" w:cs="Courier New"/>
                <w:color w:val="auto"/>
                <w:sz w:val="18"/>
                <w:szCs w:val="18"/>
              </w:rPr>
              <w:t>.</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color w:val="auto"/>
                <w:sz w:val="18"/>
                <w:szCs w:val="18"/>
              </w:rPr>
              <w:t xml:space="preserve"> Итого 14597,07 </w:t>
            </w:r>
            <w:proofErr w:type="spellStart"/>
            <w:proofErr w:type="gramStart"/>
            <w:r w:rsidRPr="006871A0">
              <w:rPr>
                <w:rFonts w:ascii="Courier New" w:hAnsi="Courier New" w:cs="Courier New"/>
                <w:color w:val="auto"/>
                <w:sz w:val="18"/>
                <w:szCs w:val="18"/>
              </w:rPr>
              <w:t>тыс.рублей</w:t>
            </w:r>
            <w:proofErr w:type="spellEnd"/>
            <w:proofErr w:type="gramEnd"/>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b/>
                <w:color w:val="auto"/>
                <w:sz w:val="18"/>
                <w:szCs w:val="18"/>
              </w:rPr>
              <w:t>2027-2031 года</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 Ремонт участков автомобильных дорог общего пользования местного значения </w:t>
            </w:r>
            <w:proofErr w:type="spellStart"/>
            <w:r w:rsidRPr="006871A0">
              <w:rPr>
                <w:rFonts w:ascii="Courier New" w:hAnsi="Courier New" w:cs="Courier New"/>
                <w:color w:val="auto"/>
                <w:sz w:val="18"/>
                <w:szCs w:val="18"/>
              </w:rPr>
              <w:t>с.Тихоновка</w:t>
            </w:r>
            <w:proofErr w:type="spellEnd"/>
            <w:r w:rsidRPr="006871A0">
              <w:rPr>
                <w:rFonts w:ascii="Courier New" w:hAnsi="Courier New" w:cs="Courier New"/>
                <w:color w:val="auto"/>
                <w:sz w:val="18"/>
                <w:szCs w:val="18"/>
              </w:rPr>
              <w:t xml:space="preserve">, дер. Чилим– 2500,0 тыс. рублей.,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Оплата уличного освещения – 1500,0 тыс. рублей.</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color w:val="auto"/>
                <w:sz w:val="18"/>
                <w:szCs w:val="18"/>
              </w:rPr>
              <w:t xml:space="preserve"> Итого 4000,0 тыс. рублей</w:t>
            </w:r>
          </w:p>
          <w:p w:rsidR="006871A0" w:rsidRPr="006871A0" w:rsidRDefault="006871A0" w:rsidP="006871A0">
            <w:pPr>
              <w:pStyle w:val="ConsPlusCell"/>
              <w:widowControl/>
              <w:ind w:firstLine="567"/>
              <w:jc w:val="both"/>
              <w:rPr>
                <w:rFonts w:ascii="Courier New" w:hAnsi="Courier New" w:cs="Courier New"/>
                <w:b/>
                <w:color w:val="auto"/>
                <w:sz w:val="18"/>
                <w:szCs w:val="18"/>
              </w:rPr>
            </w:pPr>
            <w:r w:rsidRPr="006871A0">
              <w:rPr>
                <w:rFonts w:ascii="Courier New" w:hAnsi="Courier New" w:cs="Courier New"/>
                <w:b/>
                <w:color w:val="auto"/>
                <w:sz w:val="18"/>
                <w:szCs w:val="18"/>
              </w:rPr>
              <w:t xml:space="preserve">2032 год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 xml:space="preserve">Ремонт участков автомобильных дорог общего пользования местного значения </w:t>
            </w:r>
            <w:proofErr w:type="spellStart"/>
            <w:r w:rsidRPr="006871A0">
              <w:rPr>
                <w:rFonts w:ascii="Courier New" w:hAnsi="Courier New" w:cs="Courier New"/>
                <w:color w:val="auto"/>
                <w:sz w:val="18"/>
                <w:szCs w:val="18"/>
              </w:rPr>
              <w:t>с.Тихоновка</w:t>
            </w:r>
            <w:proofErr w:type="spellEnd"/>
            <w:r w:rsidRPr="006871A0">
              <w:rPr>
                <w:rFonts w:ascii="Courier New" w:hAnsi="Courier New" w:cs="Courier New"/>
                <w:color w:val="auto"/>
                <w:sz w:val="18"/>
                <w:szCs w:val="18"/>
              </w:rPr>
              <w:t xml:space="preserve">, дер. Чилим– 500,0 тыс. рублей., </w:t>
            </w:r>
          </w:p>
          <w:p w:rsidR="006871A0" w:rsidRPr="006871A0" w:rsidRDefault="006871A0" w:rsidP="006871A0">
            <w:pPr>
              <w:pStyle w:val="ConsPlusCell"/>
              <w:widowControl/>
              <w:ind w:firstLine="567"/>
              <w:jc w:val="both"/>
              <w:rPr>
                <w:rFonts w:ascii="Courier New" w:hAnsi="Courier New" w:cs="Courier New"/>
                <w:color w:val="auto"/>
                <w:sz w:val="18"/>
                <w:szCs w:val="18"/>
              </w:rPr>
            </w:pPr>
            <w:r w:rsidRPr="006871A0">
              <w:rPr>
                <w:rFonts w:ascii="Courier New" w:hAnsi="Courier New" w:cs="Courier New"/>
                <w:color w:val="auto"/>
                <w:sz w:val="18"/>
                <w:szCs w:val="18"/>
              </w:rPr>
              <w:t>Оплата уличного освещения – 400,0 тыс. рублей.</w:t>
            </w:r>
          </w:p>
          <w:p w:rsidR="006871A0" w:rsidRPr="006871A0" w:rsidRDefault="006871A0" w:rsidP="006871A0">
            <w:pPr>
              <w:pStyle w:val="12"/>
              <w:ind w:firstLine="567"/>
              <w:rPr>
                <w:rFonts w:ascii="Courier New" w:hAnsi="Courier New" w:cs="Courier New"/>
                <w:sz w:val="18"/>
                <w:szCs w:val="18"/>
              </w:rPr>
            </w:pPr>
            <w:r w:rsidRPr="006871A0">
              <w:rPr>
                <w:rFonts w:ascii="Courier New" w:hAnsi="Courier New" w:cs="Courier New"/>
                <w:sz w:val="18"/>
                <w:szCs w:val="18"/>
              </w:rPr>
              <w:t xml:space="preserve"> Итого 900,0 тыс. рублей</w:t>
            </w:r>
          </w:p>
          <w:p w:rsidR="006871A0" w:rsidRPr="006871A0" w:rsidRDefault="006871A0" w:rsidP="006871A0">
            <w:pPr>
              <w:pStyle w:val="12"/>
              <w:ind w:firstLine="567"/>
              <w:rPr>
                <w:rFonts w:ascii="Courier New" w:hAnsi="Courier New" w:cs="Courier New"/>
                <w:sz w:val="18"/>
                <w:szCs w:val="18"/>
              </w:rPr>
            </w:pPr>
            <w:r w:rsidRPr="006871A0">
              <w:rPr>
                <w:rFonts w:ascii="Courier New" w:hAnsi="Courier New" w:cs="Courier New"/>
                <w:sz w:val="18"/>
                <w:szCs w:val="18"/>
              </w:rPr>
              <w:t xml:space="preserve">Всего за период: 12471 </w:t>
            </w:r>
            <w:proofErr w:type="spellStart"/>
            <w:proofErr w:type="gramStart"/>
            <w:r w:rsidRPr="006871A0">
              <w:rPr>
                <w:rFonts w:ascii="Courier New" w:hAnsi="Courier New" w:cs="Courier New"/>
                <w:sz w:val="18"/>
                <w:szCs w:val="18"/>
              </w:rPr>
              <w:t>тыс.рублей</w:t>
            </w:r>
            <w:proofErr w:type="spellEnd"/>
            <w:proofErr w:type="gramEnd"/>
            <w:r w:rsidRPr="006871A0">
              <w:rPr>
                <w:rFonts w:ascii="Courier New" w:hAnsi="Courier New" w:cs="Courier New"/>
                <w:sz w:val="18"/>
                <w:szCs w:val="18"/>
              </w:rPr>
              <w:t>.</w:t>
            </w:r>
          </w:p>
          <w:p w:rsidR="006871A0" w:rsidRPr="006871A0" w:rsidRDefault="006871A0" w:rsidP="006871A0">
            <w:pPr>
              <w:pStyle w:val="12"/>
              <w:ind w:firstLine="567"/>
              <w:rPr>
                <w:rFonts w:ascii="Courier New" w:hAnsi="Courier New" w:cs="Courier New"/>
                <w:sz w:val="18"/>
                <w:szCs w:val="18"/>
              </w:rPr>
            </w:pPr>
          </w:p>
          <w:p w:rsidR="006871A0" w:rsidRPr="006871A0" w:rsidRDefault="006871A0" w:rsidP="006871A0">
            <w:pPr>
              <w:widowControl w:val="0"/>
              <w:suppressAutoHyphens/>
              <w:autoSpaceDE w:val="0"/>
              <w:spacing w:after="0" w:line="240" w:lineRule="auto"/>
              <w:ind w:firstLine="567"/>
              <w:jc w:val="both"/>
              <w:rPr>
                <w:rFonts w:ascii="Courier New" w:hAnsi="Courier New" w:cs="Courier New"/>
                <w:bCs/>
                <w:iCs/>
                <w:sz w:val="18"/>
                <w:szCs w:val="18"/>
                <w:lang w:eastAsia="ar-SA"/>
              </w:rPr>
            </w:pPr>
            <w:r w:rsidRPr="006871A0">
              <w:rPr>
                <w:rFonts w:ascii="Courier New" w:hAnsi="Courier New" w:cs="Courier New"/>
                <w:bCs/>
                <w:iCs/>
                <w:sz w:val="18"/>
                <w:szCs w:val="1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6871A0" w:rsidRPr="006871A0" w:rsidTr="006871A0">
        <w:tc>
          <w:tcPr>
            <w:tcW w:w="4838" w:type="dxa"/>
            <w:tcBorders>
              <w:top w:val="single" w:sz="4" w:space="0" w:color="000000"/>
              <w:left w:val="single" w:sz="4" w:space="0" w:color="000000"/>
              <w:bottom w:val="single" w:sz="4" w:space="0" w:color="000000"/>
              <w:right w:val="nil"/>
            </w:tcBorders>
            <w:hideMark/>
          </w:tcPr>
          <w:p w:rsidR="006871A0" w:rsidRPr="006871A0" w:rsidRDefault="006871A0" w:rsidP="006871A0">
            <w:pPr>
              <w:widowControl w:val="0"/>
              <w:suppressAutoHyphens/>
              <w:autoSpaceDE w:val="0"/>
              <w:snapToGrid w:val="0"/>
              <w:spacing w:after="0" w:line="240" w:lineRule="auto"/>
              <w:ind w:firstLine="567"/>
              <w:jc w:val="both"/>
              <w:rPr>
                <w:rFonts w:ascii="Courier New" w:hAnsi="Courier New" w:cs="Courier New"/>
                <w:bCs/>
                <w:sz w:val="18"/>
                <w:szCs w:val="18"/>
                <w:lang w:eastAsia="ar-SA"/>
              </w:rPr>
            </w:pPr>
            <w:r w:rsidRPr="006871A0">
              <w:rPr>
                <w:rFonts w:ascii="Courier New" w:hAnsi="Courier New" w:cs="Courier New"/>
                <w:bCs/>
                <w:sz w:val="18"/>
                <w:szCs w:val="18"/>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6871A0" w:rsidRPr="006871A0" w:rsidRDefault="006871A0" w:rsidP="006871A0">
            <w:pPr>
              <w:snapToGrid w:val="0"/>
              <w:spacing w:after="0" w:line="240" w:lineRule="auto"/>
              <w:ind w:firstLine="567"/>
              <w:jc w:val="both"/>
              <w:rPr>
                <w:rFonts w:ascii="Courier New" w:hAnsi="Courier New" w:cs="Courier New"/>
                <w:sz w:val="18"/>
                <w:szCs w:val="18"/>
                <w:lang w:eastAsia="ar-SA"/>
              </w:rPr>
            </w:pPr>
            <w:r w:rsidRPr="006871A0">
              <w:rPr>
                <w:rFonts w:ascii="Courier New" w:hAnsi="Courier New" w:cs="Courier New"/>
                <w:sz w:val="18"/>
                <w:szCs w:val="18"/>
              </w:rPr>
              <w:t>В результате реализации Программы к 2032 году предполагается:</w:t>
            </w:r>
          </w:p>
          <w:p w:rsidR="006871A0" w:rsidRPr="006871A0" w:rsidRDefault="006871A0" w:rsidP="006871A0">
            <w:pPr>
              <w:spacing w:after="0" w:line="240" w:lineRule="auto"/>
              <w:ind w:firstLine="567"/>
              <w:jc w:val="both"/>
              <w:rPr>
                <w:rFonts w:ascii="Courier New" w:hAnsi="Courier New" w:cs="Courier New"/>
                <w:b/>
                <w:sz w:val="18"/>
                <w:szCs w:val="18"/>
              </w:rPr>
            </w:pPr>
            <w:r w:rsidRPr="006871A0">
              <w:rPr>
                <w:rFonts w:ascii="Courier New" w:hAnsi="Courier New" w:cs="Courier New"/>
                <w:b/>
                <w:sz w:val="18"/>
                <w:szCs w:val="18"/>
              </w:rPr>
              <w:t>1. развитие транспортной инфраструктуры:</w:t>
            </w:r>
          </w:p>
          <w:p w:rsidR="006871A0" w:rsidRPr="006871A0" w:rsidRDefault="006871A0" w:rsidP="006871A0">
            <w:pPr>
              <w:spacing w:after="0" w:line="240" w:lineRule="auto"/>
              <w:ind w:firstLine="567"/>
              <w:jc w:val="both"/>
              <w:rPr>
                <w:rFonts w:ascii="Courier New" w:hAnsi="Courier New" w:cs="Courier New"/>
                <w:b/>
                <w:sz w:val="18"/>
                <w:szCs w:val="18"/>
              </w:rPr>
            </w:pPr>
            <w:r w:rsidRPr="006871A0">
              <w:rPr>
                <w:rFonts w:ascii="Courier New" w:hAnsi="Courier New" w:cs="Courier New"/>
                <w:b/>
                <w:sz w:val="18"/>
                <w:szCs w:val="18"/>
              </w:rPr>
              <w:t>2. развитие транспорта общего пользования:</w:t>
            </w:r>
          </w:p>
          <w:p w:rsidR="006871A0" w:rsidRPr="006871A0" w:rsidRDefault="006871A0" w:rsidP="006871A0">
            <w:pPr>
              <w:widowControl w:val="0"/>
              <w:shd w:val="clear" w:color="auto" w:fill="FFFFFF"/>
              <w:tabs>
                <w:tab w:val="left" w:pos="180"/>
              </w:tabs>
              <w:suppressAutoHyphens/>
              <w:autoSpaceDE w:val="0"/>
              <w:spacing w:after="0" w:line="240" w:lineRule="auto"/>
              <w:ind w:firstLine="567"/>
              <w:jc w:val="both"/>
              <w:rPr>
                <w:rFonts w:ascii="Courier New" w:hAnsi="Courier New" w:cs="Courier New"/>
                <w:sz w:val="18"/>
                <w:szCs w:val="18"/>
              </w:rPr>
            </w:pPr>
            <w:r w:rsidRPr="006871A0">
              <w:rPr>
                <w:rFonts w:ascii="Courier New" w:hAnsi="Courier New" w:cs="Courier New"/>
                <w:b/>
                <w:sz w:val="18"/>
                <w:szCs w:val="18"/>
              </w:rPr>
              <w:t xml:space="preserve">3.  развитие сети дорог поселения  </w:t>
            </w:r>
          </w:p>
          <w:p w:rsidR="006871A0" w:rsidRPr="006871A0" w:rsidRDefault="006871A0" w:rsidP="006871A0">
            <w:pPr>
              <w:widowControl w:val="0"/>
              <w:shd w:val="clear" w:color="auto" w:fill="FFFFFF"/>
              <w:tabs>
                <w:tab w:val="left" w:pos="180"/>
              </w:tabs>
              <w:suppressAutoHyphens/>
              <w:autoSpaceDE w:val="0"/>
              <w:spacing w:after="0" w:line="240" w:lineRule="auto"/>
              <w:ind w:firstLine="567"/>
              <w:jc w:val="both"/>
              <w:rPr>
                <w:rFonts w:ascii="Courier New" w:hAnsi="Courier New" w:cs="Courier New"/>
                <w:b/>
                <w:sz w:val="18"/>
                <w:szCs w:val="18"/>
              </w:rPr>
            </w:pPr>
            <w:r w:rsidRPr="006871A0">
              <w:rPr>
                <w:rFonts w:ascii="Courier New" w:hAnsi="Courier New" w:cs="Courier New"/>
                <w:b/>
                <w:sz w:val="18"/>
                <w:szCs w:val="18"/>
              </w:rPr>
              <w:t xml:space="preserve">4. снижение негативного воздействия транспорта на окружающую среду и здоровья </w:t>
            </w:r>
            <w:r w:rsidRPr="006871A0">
              <w:rPr>
                <w:rFonts w:ascii="Courier New" w:hAnsi="Courier New" w:cs="Courier New"/>
                <w:b/>
                <w:sz w:val="18"/>
                <w:szCs w:val="18"/>
              </w:rPr>
              <w:lastRenderedPageBreak/>
              <w:t>населения.</w:t>
            </w:r>
          </w:p>
          <w:p w:rsidR="006871A0" w:rsidRPr="006871A0" w:rsidRDefault="006871A0" w:rsidP="006871A0">
            <w:pPr>
              <w:widowControl w:val="0"/>
              <w:shd w:val="clear" w:color="auto" w:fill="FFFFFF"/>
              <w:tabs>
                <w:tab w:val="left" w:pos="180"/>
              </w:tabs>
              <w:suppressAutoHyphens/>
              <w:autoSpaceDE w:val="0"/>
              <w:spacing w:after="0" w:line="240" w:lineRule="auto"/>
              <w:ind w:firstLine="567"/>
              <w:jc w:val="both"/>
              <w:rPr>
                <w:rFonts w:ascii="Courier New" w:hAnsi="Courier New" w:cs="Courier New"/>
                <w:sz w:val="18"/>
                <w:szCs w:val="18"/>
              </w:rPr>
            </w:pPr>
            <w:r w:rsidRPr="006871A0">
              <w:rPr>
                <w:rFonts w:ascii="Courier New" w:hAnsi="Courier New" w:cs="Courier New"/>
                <w:b/>
                <w:sz w:val="18"/>
                <w:szCs w:val="18"/>
              </w:rPr>
              <w:t>5. повышение безопасности дорожного движения.</w:t>
            </w:r>
          </w:p>
          <w:p w:rsidR="006871A0" w:rsidRPr="006871A0" w:rsidRDefault="006871A0" w:rsidP="006871A0">
            <w:pPr>
              <w:widowControl w:val="0"/>
              <w:shd w:val="clear" w:color="auto" w:fill="FFFFFF"/>
              <w:tabs>
                <w:tab w:val="left" w:pos="180"/>
              </w:tabs>
              <w:suppressAutoHyphens/>
              <w:autoSpaceDE w:val="0"/>
              <w:spacing w:after="0" w:line="240" w:lineRule="auto"/>
              <w:ind w:firstLine="567"/>
              <w:jc w:val="both"/>
              <w:rPr>
                <w:rFonts w:ascii="Courier New" w:hAnsi="Courier New" w:cs="Courier New"/>
                <w:sz w:val="18"/>
                <w:szCs w:val="18"/>
                <w:lang w:eastAsia="ar-SA"/>
              </w:rPr>
            </w:pPr>
          </w:p>
        </w:tc>
      </w:tr>
    </w:tbl>
    <w:p w:rsidR="006871A0" w:rsidRPr="006871A0" w:rsidRDefault="006871A0" w:rsidP="006871A0">
      <w:pPr>
        <w:pStyle w:val="ab"/>
        <w:spacing w:before="0" w:beforeAutospacing="0" w:after="0" w:afterAutospacing="0"/>
        <w:ind w:firstLine="567"/>
        <w:jc w:val="both"/>
        <w:rPr>
          <w:b/>
          <w:bCs/>
          <w:color w:val="242424"/>
          <w:sz w:val="18"/>
          <w:szCs w:val="18"/>
        </w:rPr>
      </w:pPr>
    </w:p>
    <w:p w:rsidR="006871A0" w:rsidRPr="006871A0" w:rsidRDefault="006871A0" w:rsidP="006871A0">
      <w:pPr>
        <w:widowControl w:val="0"/>
        <w:spacing w:after="0" w:line="240" w:lineRule="auto"/>
        <w:ind w:firstLine="567"/>
        <w:jc w:val="both"/>
        <w:rPr>
          <w:rFonts w:ascii="Arial" w:hAnsi="Arial" w:cs="Arial"/>
          <w:b/>
          <w:bCs/>
          <w:sz w:val="18"/>
          <w:szCs w:val="18"/>
        </w:rPr>
      </w:pPr>
      <w:r w:rsidRPr="006871A0">
        <w:rPr>
          <w:rFonts w:ascii="Arial" w:hAnsi="Arial" w:cs="Arial"/>
          <w:b/>
          <w:bCs/>
          <w:sz w:val="18"/>
          <w:szCs w:val="18"/>
        </w:rPr>
        <w:t xml:space="preserve">Характеристика существующего состояния транспортной </w:t>
      </w:r>
      <w:proofErr w:type="gramStart"/>
      <w:r w:rsidRPr="006871A0">
        <w:rPr>
          <w:rFonts w:ascii="Arial" w:hAnsi="Arial" w:cs="Arial"/>
          <w:b/>
          <w:bCs/>
          <w:sz w:val="18"/>
          <w:szCs w:val="18"/>
        </w:rPr>
        <w:t>инфраструктуры  муниципального</w:t>
      </w:r>
      <w:proofErr w:type="gramEnd"/>
      <w:r w:rsidRPr="006871A0">
        <w:rPr>
          <w:rFonts w:ascii="Arial" w:hAnsi="Arial" w:cs="Arial"/>
          <w:b/>
          <w:bCs/>
          <w:sz w:val="18"/>
          <w:szCs w:val="18"/>
        </w:rPr>
        <w:t xml:space="preserve"> образования «Тихоновка» </w:t>
      </w:r>
    </w:p>
    <w:p w:rsidR="006871A0" w:rsidRPr="006871A0" w:rsidRDefault="006871A0" w:rsidP="006871A0">
      <w:pPr>
        <w:widowControl w:val="0"/>
        <w:spacing w:after="0" w:line="240" w:lineRule="auto"/>
        <w:ind w:firstLine="567"/>
        <w:jc w:val="both"/>
        <w:rPr>
          <w:rFonts w:ascii="Arial" w:hAnsi="Arial" w:cs="Arial"/>
          <w:b/>
          <w:bCs/>
          <w:sz w:val="18"/>
          <w:szCs w:val="18"/>
        </w:rPr>
      </w:pPr>
      <w:r w:rsidRPr="006871A0">
        <w:rPr>
          <w:rFonts w:ascii="Arial" w:eastAsia="Calibri" w:hAnsi="Arial" w:cs="Arial"/>
          <w:b/>
          <w:sz w:val="18"/>
          <w:szCs w:val="18"/>
        </w:rPr>
        <w:t>Краткая характеристика поселения</w:t>
      </w:r>
    </w:p>
    <w:p w:rsidR="006871A0" w:rsidRPr="006871A0" w:rsidRDefault="006871A0" w:rsidP="006871A0">
      <w:pPr>
        <w:spacing w:after="0" w:line="240" w:lineRule="auto"/>
        <w:ind w:firstLine="567"/>
        <w:jc w:val="both"/>
        <w:rPr>
          <w:rFonts w:ascii="Arial" w:eastAsia="Calibri" w:hAnsi="Arial" w:cs="Arial"/>
          <w:sz w:val="18"/>
          <w:szCs w:val="18"/>
        </w:rPr>
      </w:pPr>
      <w:r w:rsidRPr="006871A0">
        <w:rPr>
          <w:rFonts w:ascii="Arial" w:eastAsia="Calibri" w:hAnsi="Arial" w:cs="Arial"/>
          <w:sz w:val="18"/>
          <w:szCs w:val="18"/>
        </w:rPr>
        <w:t xml:space="preserve"> В абзаце «Общая площадь </w:t>
      </w:r>
      <w:r w:rsidRPr="006871A0">
        <w:rPr>
          <w:rFonts w:ascii="Arial" w:eastAsia="Calibri" w:hAnsi="Arial" w:cs="Arial"/>
          <w:bCs/>
          <w:sz w:val="18"/>
          <w:szCs w:val="18"/>
        </w:rPr>
        <w:t xml:space="preserve">муниципального образования </w:t>
      </w:r>
      <w:r w:rsidRPr="006871A0">
        <w:rPr>
          <w:rFonts w:ascii="Arial" w:eastAsia="Calibri" w:hAnsi="Arial" w:cs="Arial"/>
          <w:sz w:val="18"/>
          <w:szCs w:val="18"/>
        </w:rPr>
        <w:t xml:space="preserve">«Тихоновка» составляет 17,4 тыс. га </w:t>
      </w:r>
      <w:r w:rsidRPr="006871A0">
        <w:rPr>
          <w:rFonts w:ascii="Arial" w:hAnsi="Arial" w:cs="Arial"/>
          <w:color w:val="000000"/>
          <w:sz w:val="18"/>
          <w:szCs w:val="18"/>
        </w:rPr>
        <w:t>(5,9% от площади района)</w:t>
      </w:r>
      <w:r w:rsidRPr="006871A0">
        <w:rPr>
          <w:rFonts w:ascii="Arial" w:eastAsia="Calibri" w:hAnsi="Arial" w:cs="Arial"/>
          <w:sz w:val="18"/>
          <w:szCs w:val="18"/>
        </w:rPr>
        <w:t xml:space="preserve"> на которой расположены и занимаются хозяйственной деятельностью СХК «Нива», ООО «Нива», ИП </w:t>
      </w:r>
      <w:proofErr w:type="spellStart"/>
      <w:r w:rsidRPr="006871A0">
        <w:rPr>
          <w:rFonts w:ascii="Arial" w:eastAsia="Calibri" w:hAnsi="Arial" w:cs="Arial"/>
          <w:sz w:val="18"/>
          <w:szCs w:val="18"/>
        </w:rPr>
        <w:t>Селецкий</w:t>
      </w:r>
      <w:proofErr w:type="spellEnd"/>
      <w:r w:rsidRPr="006871A0">
        <w:rPr>
          <w:rFonts w:ascii="Arial" w:eastAsia="Calibri" w:hAnsi="Arial" w:cs="Arial"/>
          <w:sz w:val="18"/>
          <w:szCs w:val="18"/>
        </w:rPr>
        <w:t xml:space="preserve"> М.А., ИП </w:t>
      </w:r>
      <w:proofErr w:type="spellStart"/>
      <w:r w:rsidRPr="006871A0">
        <w:rPr>
          <w:rFonts w:ascii="Arial" w:eastAsia="Calibri" w:hAnsi="Arial" w:cs="Arial"/>
          <w:sz w:val="18"/>
          <w:szCs w:val="18"/>
        </w:rPr>
        <w:t>Вегера</w:t>
      </w:r>
      <w:proofErr w:type="spellEnd"/>
      <w:r w:rsidRPr="006871A0">
        <w:rPr>
          <w:rFonts w:ascii="Arial" w:eastAsia="Calibri" w:hAnsi="Arial" w:cs="Arial"/>
          <w:sz w:val="18"/>
          <w:szCs w:val="18"/>
        </w:rPr>
        <w:t xml:space="preserve"> Л.П., Клименко Л.В., Потемкина О.П.</w:t>
      </w:r>
    </w:p>
    <w:p w:rsidR="006871A0" w:rsidRPr="006871A0" w:rsidRDefault="006871A0" w:rsidP="006871A0">
      <w:pPr>
        <w:spacing w:after="0" w:line="240" w:lineRule="auto"/>
        <w:ind w:firstLine="567"/>
        <w:jc w:val="both"/>
        <w:rPr>
          <w:rFonts w:ascii="Arial" w:eastAsia="Calibri" w:hAnsi="Arial" w:cs="Arial"/>
          <w:sz w:val="18"/>
          <w:szCs w:val="18"/>
        </w:rPr>
      </w:pPr>
      <w:r w:rsidRPr="006871A0">
        <w:rPr>
          <w:rFonts w:ascii="Arial" w:eastAsia="Calibri" w:hAnsi="Arial" w:cs="Arial"/>
          <w:sz w:val="18"/>
          <w:szCs w:val="18"/>
        </w:rPr>
        <w:t xml:space="preserve"> В состав территории </w:t>
      </w:r>
      <w:r w:rsidRPr="006871A0">
        <w:rPr>
          <w:rFonts w:ascii="Arial" w:eastAsia="Calibri" w:hAnsi="Arial" w:cs="Arial"/>
          <w:bCs/>
          <w:sz w:val="18"/>
          <w:szCs w:val="18"/>
        </w:rPr>
        <w:t xml:space="preserve">муниципального образования </w:t>
      </w:r>
      <w:r w:rsidRPr="006871A0">
        <w:rPr>
          <w:rFonts w:ascii="Arial" w:eastAsia="Calibri" w:hAnsi="Arial" w:cs="Arial"/>
          <w:sz w:val="18"/>
          <w:szCs w:val="18"/>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6871A0">
        <w:rPr>
          <w:rFonts w:ascii="Arial" w:eastAsia="Calibri" w:hAnsi="Arial" w:cs="Arial"/>
          <w:bCs/>
          <w:sz w:val="18"/>
          <w:szCs w:val="18"/>
        </w:rPr>
        <w:t xml:space="preserve">муниципального образования </w:t>
      </w:r>
      <w:r w:rsidRPr="006871A0">
        <w:rPr>
          <w:rFonts w:ascii="Arial" w:eastAsia="Calibri" w:hAnsi="Arial" w:cs="Arial"/>
          <w:sz w:val="18"/>
          <w:szCs w:val="18"/>
        </w:rPr>
        <w:t>«Тихоновка».</w:t>
      </w:r>
    </w:p>
    <w:p w:rsidR="006871A0" w:rsidRPr="006871A0" w:rsidRDefault="006871A0" w:rsidP="006871A0">
      <w:pPr>
        <w:spacing w:after="0" w:line="240" w:lineRule="auto"/>
        <w:ind w:firstLine="567"/>
        <w:jc w:val="both"/>
        <w:rPr>
          <w:rFonts w:ascii="Arial" w:eastAsia="Calibri" w:hAnsi="Arial" w:cs="Arial"/>
          <w:sz w:val="18"/>
          <w:szCs w:val="18"/>
        </w:rPr>
      </w:pPr>
      <w:r w:rsidRPr="006871A0">
        <w:rPr>
          <w:rFonts w:ascii="Arial" w:eastAsia="Calibri" w:hAnsi="Arial" w:cs="Arial"/>
          <w:sz w:val="18"/>
          <w:szCs w:val="18"/>
        </w:rPr>
        <w:t>А также на территории имеются следующие организации: Верхне-</w:t>
      </w:r>
      <w:proofErr w:type="spellStart"/>
      <w:r w:rsidRPr="006871A0">
        <w:rPr>
          <w:rFonts w:ascii="Arial" w:eastAsia="Calibri" w:hAnsi="Arial" w:cs="Arial"/>
          <w:sz w:val="18"/>
          <w:szCs w:val="18"/>
        </w:rPr>
        <w:t>Идинскаясош</w:t>
      </w:r>
      <w:proofErr w:type="spellEnd"/>
      <w:r w:rsidRPr="006871A0">
        <w:rPr>
          <w:rFonts w:ascii="Arial" w:eastAsia="Calibri" w:hAnsi="Arial" w:cs="Arial"/>
          <w:sz w:val="18"/>
          <w:szCs w:val="18"/>
        </w:rPr>
        <w:t xml:space="preserve"> (более 200 учащихся), </w:t>
      </w:r>
      <w:proofErr w:type="spellStart"/>
      <w:r w:rsidRPr="006871A0">
        <w:rPr>
          <w:rFonts w:ascii="Arial" w:eastAsia="Calibri" w:hAnsi="Arial" w:cs="Arial"/>
          <w:sz w:val="18"/>
          <w:szCs w:val="18"/>
        </w:rPr>
        <w:t>Тихоновская</w:t>
      </w:r>
      <w:proofErr w:type="spellEnd"/>
      <w:r w:rsidRPr="006871A0">
        <w:rPr>
          <w:rFonts w:ascii="Arial" w:eastAsia="Calibri" w:hAnsi="Arial" w:cs="Arial"/>
          <w:sz w:val="18"/>
          <w:szCs w:val="18"/>
        </w:rPr>
        <w:t xml:space="preserve"> участковая больница (15 </w:t>
      </w:r>
      <w:proofErr w:type="spellStart"/>
      <w:r w:rsidRPr="006871A0">
        <w:rPr>
          <w:rFonts w:ascii="Arial" w:eastAsia="Calibri" w:hAnsi="Arial" w:cs="Arial"/>
          <w:sz w:val="18"/>
          <w:szCs w:val="18"/>
        </w:rPr>
        <w:t>койкомест</w:t>
      </w:r>
      <w:proofErr w:type="spellEnd"/>
      <w:r w:rsidRPr="006871A0">
        <w:rPr>
          <w:rFonts w:ascii="Arial" w:eastAsia="Calibri" w:hAnsi="Arial" w:cs="Arial"/>
          <w:sz w:val="18"/>
          <w:szCs w:val="18"/>
        </w:rPr>
        <w:t xml:space="preserve">), </w:t>
      </w:r>
      <w:proofErr w:type="spellStart"/>
      <w:r w:rsidRPr="006871A0">
        <w:rPr>
          <w:rFonts w:ascii="Arial" w:eastAsia="Calibri" w:hAnsi="Arial" w:cs="Arial"/>
          <w:sz w:val="18"/>
          <w:szCs w:val="18"/>
        </w:rPr>
        <w:t>Тихоновский</w:t>
      </w:r>
      <w:proofErr w:type="spellEnd"/>
      <w:r w:rsidRPr="006871A0">
        <w:rPr>
          <w:rFonts w:ascii="Arial" w:eastAsia="Calibri" w:hAnsi="Arial" w:cs="Arial"/>
          <w:sz w:val="18"/>
          <w:szCs w:val="18"/>
        </w:rPr>
        <w:t xml:space="preserve"> детский сад (75 мест), </w:t>
      </w:r>
      <w:proofErr w:type="spellStart"/>
      <w:r w:rsidRPr="006871A0">
        <w:rPr>
          <w:rFonts w:ascii="Arial" w:eastAsia="Calibri" w:hAnsi="Arial" w:cs="Arial"/>
          <w:sz w:val="18"/>
          <w:szCs w:val="18"/>
        </w:rPr>
        <w:t>Тихоновский</w:t>
      </w:r>
      <w:proofErr w:type="spellEnd"/>
      <w:r w:rsidRPr="006871A0">
        <w:rPr>
          <w:rFonts w:ascii="Arial" w:eastAsia="Calibri" w:hAnsi="Arial" w:cs="Arial"/>
          <w:sz w:val="18"/>
          <w:szCs w:val="18"/>
        </w:rPr>
        <w:t xml:space="preserve"> сетевой участок, Пожарная часть № 139, Отделение связи, </w:t>
      </w:r>
      <w:proofErr w:type="spellStart"/>
      <w:r w:rsidRPr="006871A0">
        <w:rPr>
          <w:rFonts w:ascii="Arial" w:eastAsia="Calibri" w:hAnsi="Arial" w:cs="Arial"/>
          <w:sz w:val="18"/>
          <w:szCs w:val="18"/>
        </w:rPr>
        <w:t>Тихоновское</w:t>
      </w:r>
      <w:proofErr w:type="spellEnd"/>
      <w:r w:rsidRPr="006871A0">
        <w:rPr>
          <w:rFonts w:ascii="Arial" w:eastAsia="Calibri" w:hAnsi="Arial" w:cs="Arial"/>
          <w:sz w:val="18"/>
          <w:szCs w:val="18"/>
        </w:rPr>
        <w:t xml:space="preserve"> лесничество, Ветеринарная аптека, Ветеринарный участок и другие организации и предприятия. </w:t>
      </w:r>
    </w:p>
    <w:p w:rsidR="006871A0" w:rsidRPr="006871A0" w:rsidRDefault="006871A0" w:rsidP="006871A0">
      <w:pPr>
        <w:spacing w:after="0" w:line="240" w:lineRule="auto"/>
        <w:ind w:firstLine="567"/>
        <w:jc w:val="both"/>
        <w:rPr>
          <w:rFonts w:ascii="Arial" w:eastAsia="Calibri" w:hAnsi="Arial" w:cs="Arial"/>
          <w:sz w:val="18"/>
          <w:szCs w:val="18"/>
        </w:rPr>
      </w:pPr>
      <w:r w:rsidRPr="006871A0">
        <w:rPr>
          <w:rFonts w:ascii="Arial" w:eastAsia="Calibri" w:hAnsi="Arial" w:cs="Arial"/>
          <w:sz w:val="18"/>
          <w:szCs w:val="18"/>
        </w:rPr>
        <w:t xml:space="preserve">          На территории СП проходит линия электропередач (ЛЭП) напряжением 110кВ, 10кВ, 0,4 </w:t>
      </w:r>
      <w:proofErr w:type="spellStart"/>
      <w:r w:rsidRPr="006871A0">
        <w:rPr>
          <w:rFonts w:ascii="Arial" w:eastAsia="Calibri" w:hAnsi="Arial" w:cs="Arial"/>
          <w:sz w:val="18"/>
          <w:szCs w:val="18"/>
        </w:rPr>
        <w:t>кВ.</w:t>
      </w:r>
      <w:proofErr w:type="spellEnd"/>
    </w:p>
    <w:p w:rsidR="006871A0" w:rsidRPr="006871A0" w:rsidRDefault="006871A0" w:rsidP="006871A0">
      <w:pPr>
        <w:spacing w:after="0" w:line="240" w:lineRule="auto"/>
        <w:ind w:firstLine="567"/>
        <w:jc w:val="both"/>
        <w:rPr>
          <w:rFonts w:ascii="Arial" w:eastAsia="Calibri" w:hAnsi="Arial" w:cs="Arial"/>
          <w:sz w:val="18"/>
          <w:szCs w:val="18"/>
        </w:rPr>
      </w:pPr>
      <w:r w:rsidRPr="006871A0">
        <w:rPr>
          <w:rFonts w:ascii="Arial" w:eastAsia="Calibri" w:hAnsi="Arial" w:cs="Arial"/>
          <w:sz w:val="18"/>
          <w:szCs w:val="18"/>
        </w:rPr>
        <w:t xml:space="preserve">В селе Тихоновка действует храм святого мученика </w:t>
      </w:r>
      <w:proofErr w:type="spellStart"/>
      <w:r w:rsidRPr="006871A0">
        <w:rPr>
          <w:rFonts w:ascii="Arial" w:eastAsia="Calibri" w:hAnsi="Arial" w:cs="Arial"/>
          <w:sz w:val="18"/>
          <w:szCs w:val="18"/>
        </w:rPr>
        <w:t>Уара</w:t>
      </w:r>
      <w:proofErr w:type="spellEnd"/>
      <w:r w:rsidRPr="006871A0">
        <w:rPr>
          <w:rFonts w:ascii="Arial" w:eastAsia="Calibri" w:hAnsi="Arial" w:cs="Arial"/>
          <w:sz w:val="18"/>
          <w:szCs w:val="18"/>
        </w:rPr>
        <w:t xml:space="preserve"> с 2001 года.</w:t>
      </w:r>
    </w:p>
    <w:p w:rsidR="006871A0" w:rsidRPr="006871A0" w:rsidRDefault="006871A0" w:rsidP="006871A0">
      <w:pPr>
        <w:spacing w:after="0" w:line="240" w:lineRule="auto"/>
        <w:ind w:firstLine="567"/>
        <w:jc w:val="both"/>
        <w:rPr>
          <w:rFonts w:ascii="Arial" w:eastAsia="Calibri" w:hAnsi="Arial" w:cs="Arial"/>
          <w:sz w:val="18"/>
          <w:szCs w:val="18"/>
        </w:rPr>
      </w:pPr>
      <w:r w:rsidRPr="006871A0">
        <w:rPr>
          <w:rFonts w:ascii="Arial" w:eastAsia="Calibri" w:hAnsi="Arial" w:cs="Arial"/>
          <w:sz w:val="18"/>
          <w:szCs w:val="18"/>
        </w:rPr>
        <w:t xml:space="preserve">Первым органом власти на территории </w:t>
      </w:r>
      <w:r w:rsidRPr="006871A0">
        <w:rPr>
          <w:rFonts w:ascii="Arial" w:eastAsia="Calibri" w:hAnsi="Arial" w:cs="Arial"/>
          <w:bCs/>
          <w:sz w:val="18"/>
          <w:szCs w:val="18"/>
        </w:rPr>
        <w:t xml:space="preserve">муниципального образования </w:t>
      </w:r>
      <w:r w:rsidRPr="006871A0">
        <w:rPr>
          <w:rFonts w:ascii="Arial" w:eastAsia="Calibri" w:hAnsi="Arial" w:cs="Arial"/>
          <w:sz w:val="18"/>
          <w:szCs w:val="18"/>
        </w:rPr>
        <w:t xml:space="preserve">«Тихоновка» являлся </w:t>
      </w:r>
      <w:proofErr w:type="spellStart"/>
      <w:r w:rsidRPr="006871A0">
        <w:rPr>
          <w:rFonts w:ascii="Arial" w:eastAsia="Calibri" w:hAnsi="Arial" w:cs="Arial"/>
          <w:sz w:val="18"/>
          <w:szCs w:val="18"/>
        </w:rPr>
        <w:t>Тихоновский</w:t>
      </w:r>
      <w:proofErr w:type="spellEnd"/>
      <w:r w:rsidRPr="006871A0">
        <w:rPr>
          <w:rFonts w:ascii="Arial" w:eastAsia="Calibri" w:hAnsi="Arial" w:cs="Arial"/>
          <w:sz w:val="18"/>
          <w:szCs w:val="18"/>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6871A0" w:rsidRPr="006871A0" w:rsidRDefault="006871A0" w:rsidP="006871A0">
      <w:pPr>
        <w:spacing w:after="0" w:line="240" w:lineRule="auto"/>
        <w:ind w:firstLine="567"/>
        <w:jc w:val="both"/>
        <w:rPr>
          <w:rFonts w:ascii="Arial" w:eastAsia="Calibri" w:hAnsi="Arial" w:cs="Arial"/>
          <w:sz w:val="18"/>
          <w:szCs w:val="18"/>
        </w:rPr>
      </w:pPr>
      <w:r w:rsidRPr="006871A0">
        <w:rPr>
          <w:rFonts w:ascii="Arial" w:eastAsia="Calibri" w:hAnsi="Arial" w:cs="Arial"/>
          <w:sz w:val="18"/>
          <w:szCs w:val="18"/>
        </w:rPr>
        <w:t>Границы муниципального образования «</w:t>
      </w:r>
      <w:proofErr w:type="gramStart"/>
      <w:r w:rsidRPr="006871A0">
        <w:rPr>
          <w:rFonts w:ascii="Arial" w:eastAsia="Calibri" w:hAnsi="Arial" w:cs="Arial"/>
          <w:sz w:val="18"/>
          <w:szCs w:val="18"/>
        </w:rPr>
        <w:t>Тихоновка»  установлены</w:t>
      </w:r>
      <w:proofErr w:type="gramEnd"/>
      <w:r w:rsidRPr="006871A0">
        <w:rPr>
          <w:rFonts w:ascii="Arial" w:eastAsia="Calibri" w:hAnsi="Arial" w:cs="Arial"/>
          <w:sz w:val="18"/>
          <w:szCs w:val="18"/>
        </w:rPr>
        <w:t xml:space="preserve"> в соответствии с Законом Усть-Ордынского Бурятского автономного округа от 30 декабря 2004 № 67-оз.</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МО «Тихоновка» административно входит в состав Боханского муниципального района, расположенного в южной части Иркутской области.</w:t>
      </w:r>
    </w:p>
    <w:p w:rsidR="006871A0" w:rsidRPr="006871A0" w:rsidRDefault="006871A0" w:rsidP="006871A0">
      <w:pPr>
        <w:spacing w:after="0" w:line="240" w:lineRule="auto"/>
        <w:ind w:firstLine="567"/>
        <w:jc w:val="both"/>
        <w:rPr>
          <w:rFonts w:ascii="Arial" w:hAnsi="Arial" w:cs="Arial"/>
          <w:sz w:val="18"/>
          <w:szCs w:val="18"/>
          <w:highlight w:val="yellow"/>
        </w:rPr>
      </w:pPr>
      <w:r w:rsidRPr="006871A0">
        <w:rPr>
          <w:rFonts w:ascii="Arial" w:hAnsi="Arial" w:cs="Arial"/>
          <w:sz w:val="18"/>
          <w:szCs w:val="18"/>
        </w:rPr>
        <w:t xml:space="preserve">            МО «Тихоновка» наделено статусом сельского поселения.</w:t>
      </w:r>
    </w:p>
    <w:p w:rsidR="006871A0" w:rsidRPr="006871A0" w:rsidRDefault="006871A0" w:rsidP="006871A0">
      <w:pPr>
        <w:spacing w:after="0" w:line="240" w:lineRule="auto"/>
        <w:ind w:firstLine="567"/>
        <w:jc w:val="both"/>
        <w:rPr>
          <w:rFonts w:ascii="Arial" w:hAnsi="Arial" w:cs="Arial"/>
          <w:color w:val="000000"/>
          <w:sz w:val="18"/>
          <w:szCs w:val="18"/>
        </w:rPr>
      </w:pPr>
      <w:r w:rsidRPr="006871A0">
        <w:rPr>
          <w:rFonts w:ascii="Arial" w:hAnsi="Arial" w:cs="Arial"/>
          <w:color w:val="000000"/>
          <w:sz w:val="18"/>
          <w:szCs w:val="18"/>
        </w:rPr>
        <w:t xml:space="preserve">Численность населения – 1,6 </w:t>
      </w:r>
      <w:proofErr w:type="spellStart"/>
      <w:r w:rsidRPr="006871A0">
        <w:rPr>
          <w:rFonts w:ascii="Arial" w:hAnsi="Arial" w:cs="Arial"/>
          <w:color w:val="000000"/>
          <w:sz w:val="18"/>
          <w:szCs w:val="18"/>
        </w:rPr>
        <w:t>тыс.чел</w:t>
      </w:r>
      <w:proofErr w:type="spellEnd"/>
      <w:r w:rsidRPr="006871A0">
        <w:rPr>
          <w:rFonts w:ascii="Arial" w:hAnsi="Arial" w:cs="Arial"/>
          <w:color w:val="000000"/>
          <w:sz w:val="18"/>
          <w:szCs w:val="18"/>
        </w:rPr>
        <w:t xml:space="preserve">. на 2014 г. </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Расположено МО «Тихоновка» на востоке Боханского района. </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МО «Тихоновка» граничит: на западе – с МО «</w:t>
      </w:r>
      <w:proofErr w:type="spellStart"/>
      <w:r w:rsidRPr="006871A0">
        <w:rPr>
          <w:rFonts w:ascii="Arial" w:hAnsi="Arial" w:cs="Arial"/>
          <w:sz w:val="18"/>
          <w:szCs w:val="18"/>
        </w:rPr>
        <w:t>Укыр</w:t>
      </w:r>
      <w:proofErr w:type="spellEnd"/>
      <w:r w:rsidRPr="006871A0">
        <w:rPr>
          <w:rFonts w:ascii="Arial" w:hAnsi="Arial" w:cs="Arial"/>
          <w:sz w:val="18"/>
          <w:szCs w:val="18"/>
        </w:rPr>
        <w:t>», на востоке с МО «</w:t>
      </w:r>
      <w:proofErr w:type="spellStart"/>
      <w:r w:rsidRPr="006871A0">
        <w:rPr>
          <w:rFonts w:ascii="Arial" w:hAnsi="Arial" w:cs="Arial"/>
          <w:sz w:val="18"/>
          <w:szCs w:val="18"/>
        </w:rPr>
        <w:t>Шаралдай</w:t>
      </w:r>
      <w:proofErr w:type="spellEnd"/>
      <w:r w:rsidRPr="006871A0">
        <w:rPr>
          <w:rFonts w:ascii="Arial" w:hAnsi="Arial" w:cs="Arial"/>
          <w:sz w:val="18"/>
          <w:szCs w:val="18"/>
        </w:rPr>
        <w:t xml:space="preserve">» Боханского муниципального района, на юге – с муниципальными образованиями Иркутского, на севере – </w:t>
      </w:r>
      <w:proofErr w:type="spellStart"/>
      <w:r w:rsidRPr="006871A0">
        <w:rPr>
          <w:rFonts w:ascii="Arial" w:hAnsi="Arial" w:cs="Arial"/>
          <w:sz w:val="18"/>
          <w:szCs w:val="18"/>
        </w:rPr>
        <w:t>Осинского</w:t>
      </w:r>
      <w:proofErr w:type="spellEnd"/>
      <w:r w:rsidRPr="006871A0">
        <w:rPr>
          <w:rFonts w:ascii="Arial" w:hAnsi="Arial" w:cs="Arial"/>
          <w:sz w:val="18"/>
          <w:szCs w:val="18"/>
        </w:rPr>
        <w:t xml:space="preserve"> муниципальных районов.</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В МО «Тихоновка» входит 3 сельских населенных пункта: село Тихоновка, деревни Парамоновка и Чилим.</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Административный центр МО «</w:t>
      </w:r>
      <w:proofErr w:type="gramStart"/>
      <w:r w:rsidRPr="006871A0">
        <w:rPr>
          <w:rFonts w:ascii="Arial" w:hAnsi="Arial" w:cs="Arial"/>
          <w:sz w:val="18"/>
          <w:szCs w:val="18"/>
        </w:rPr>
        <w:t>Тихоновка»  -</w:t>
      </w:r>
      <w:proofErr w:type="gramEnd"/>
      <w:r w:rsidRPr="006871A0">
        <w:rPr>
          <w:rFonts w:ascii="Arial" w:hAnsi="Arial" w:cs="Arial"/>
          <w:sz w:val="18"/>
          <w:szCs w:val="18"/>
        </w:rPr>
        <w:t xml:space="preserve"> село Тихоновка, здесь концентрируется основной административный и социально-экономический потенциал поселения.</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МО «Тихоновка» расположено на землях исторического освоения юга Иркутской области. </w:t>
      </w:r>
    </w:p>
    <w:p w:rsidR="006871A0" w:rsidRPr="006871A0" w:rsidRDefault="006871A0" w:rsidP="006871A0">
      <w:pPr>
        <w:spacing w:after="0" w:line="240" w:lineRule="auto"/>
        <w:ind w:firstLine="567"/>
        <w:jc w:val="both"/>
        <w:rPr>
          <w:rFonts w:ascii="Arial" w:hAnsi="Arial" w:cs="Arial"/>
          <w:bCs/>
          <w:sz w:val="18"/>
          <w:szCs w:val="18"/>
        </w:rPr>
      </w:pPr>
      <w:r w:rsidRPr="006871A0">
        <w:rPr>
          <w:rFonts w:ascii="Arial" w:hAnsi="Arial" w:cs="Arial"/>
          <w:sz w:val="18"/>
          <w:szCs w:val="18"/>
        </w:rPr>
        <w:t>Боханский муниципальный район входит в состав Усть-Ордынского автономного округа,</w:t>
      </w:r>
      <w:r w:rsidRPr="006871A0">
        <w:rPr>
          <w:rFonts w:ascii="Arial" w:hAnsi="Arial" w:cs="Arial"/>
          <w:bCs/>
          <w:sz w:val="18"/>
          <w:szCs w:val="18"/>
        </w:rPr>
        <w:t xml:space="preserve"> как административно-территориальной единицы Иркутской области с особым статусом, который установлен в целях сохранения и развития </w:t>
      </w:r>
      <w:r w:rsidRPr="006871A0">
        <w:rPr>
          <w:rFonts w:ascii="Arial" w:hAnsi="Arial" w:cs="Arial"/>
          <w:sz w:val="18"/>
          <w:szCs w:val="18"/>
        </w:rPr>
        <w:t>самобытности народов, традиционно проживающих на территории Усть-Ордынского Бурятского округа</w:t>
      </w:r>
      <w:r w:rsidRPr="006871A0">
        <w:rPr>
          <w:rFonts w:ascii="Arial" w:hAnsi="Arial" w:cs="Arial"/>
          <w:bCs/>
          <w:sz w:val="18"/>
          <w:szCs w:val="18"/>
        </w:rPr>
        <w:t xml:space="preserve">. </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Сооружения и сообщения речного, воздушного и железнодорожного транспорта в МО «Тихоновка» отсутствуют. </w:t>
      </w:r>
    </w:p>
    <w:p w:rsidR="006871A0" w:rsidRPr="006871A0" w:rsidRDefault="006871A0" w:rsidP="006871A0">
      <w:pPr>
        <w:tabs>
          <w:tab w:val="left" w:pos="900"/>
        </w:tabs>
        <w:spacing w:after="0" w:line="240" w:lineRule="auto"/>
        <w:ind w:firstLine="567"/>
        <w:jc w:val="both"/>
        <w:rPr>
          <w:rFonts w:ascii="Arial" w:hAnsi="Arial" w:cs="Arial"/>
          <w:b/>
          <w:bCs/>
          <w:iCs/>
          <w:sz w:val="18"/>
          <w:szCs w:val="18"/>
        </w:rPr>
      </w:pPr>
      <w:r w:rsidRPr="006871A0">
        <w:rPr>
          <w:rFonts w:ascii="Arial" w:hAnsi="Arial" w:cs="Arial"/>
          <w:b/>
          <w:bCs/>
          <w:iCs/>
          <w:sz w:val="18"/>
          <w:szCs w:val="18"/>
        </w:rPr>
        <w:t>Автомобильный транспорт</w:t>
      </w:r>
    </w:p>
    <w:p w:rsidR="006871A0" w:rsidRPr="006871A0" w:rsidRDefault="006871A0" w:rsidP="006871A0">
      <w:pPr>
        <w:spacing w:after="0" w:line="240" w:lineRule="auto"/>
        <w:ind w:firstLine="567"/>
        <w:jc w:val="both"/>
        <w:rPr>
          <w:rFonts w:ascii="Arial" w:hAnsi="Arial" w:cs="Arial"/>
          <w:bCs/>
          <w:sz w:val="18"/>
          <w:szCs w:val="18"/>
          <w:highlight w:val="yellow"/>
        </w:rPr>
      </w:pPr>
      <w:r w:rsidRPr="006871A0">
        <w:rPr>
          <w:rFonts w:ascii="Arial" w:hAnsi="Arial" w:cs="Arial"/>
          <w:bCs/>
          <w:sz w:val="18"/>
          <w:szCs w:val="18"/>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г. Иркутска – административного и основного экономического центра области – 120 км, до </w:t>
      </w:r>
      <w:proofErr w:type="spellStart"/>
      <w:r w:rsidRPr="006871A0">
        <w:rPr>
          <w:rFonts w:ascii="Arial" w:hAnsi="Arial" w:cs="Arial"/>
          <w:bCs/>
          <w:sz w:val="18"/>
          <w:szCs w:val="18"/>
        </w:rPr>
        <w:t>п.Бохан</w:t>
      </w:r>
      <w:proofErr w:type="spellEnd"/>
      <w:r w:rsidRPr="006871A0">
        <w:rPr>
          <w:rFonts w:ascii="Arial" w:hAnsi="Arial" w:cs="Arial"/>
          <w:bCs/>
          <w:sz w:val="18"/>
          <w:szCs w:val="18"/>
        </w:rPr>
        <w:t xml:space="preserve"> – административного центра района – </w:t>
      </w:r>
      <w:smartTag w:uri="urn:schemas-microsoft-com:office:smarttags" w:element="metricconverter">
        <w:smartTagPr>
          <w:attr w:name="ProductID" w:val="35 км"/>
        </w:smartTagPr>
        <w:r w:rsidRPr="006871A0">
          <w:rPr>
            <w:rFonts w:ascii="Arial" w:hAnsi="Arial" w:cs="Arial"/>
            <w:bCs/>
            <w:sz w:val="18"/>
            <w:szCs w:val="18"/>
          </w:rPr>
          <w:t>35 км</w:t>
        </w:r>
      </w:smartTag>
      <w:r w:rsidRPr="006871A0">
        <w:rPr>
          <w:rFonts w:ascii="Arial" w:hAnsi="Arial" w:cs="Arial"/>
          <w:bCs/>
          <w:sz w:val="18"/>
          <w:szCs w:val="18"/>
        </w:rPr>
        <w:t>.</w:t>
      </w:r>
    </w:p>
    <w:p w:rsidR="006871A0" w:rsidRPr="006871A0" w:rsidRDefault="006871A0" w:rsidP="006871A0">
      <w:pPr>
        <w:spacing w:after="0" w:line="240" w:lineRule="auto"/>
        <w:ind w:firstLine="567"/>
        <w:jc w:val="both"/>
        <w:rPr>
          <w:rFonts w:ascii="Arial" w:hAnsi="Arial" w:cs="Arial"/>
          <w:bCs/>
          <w:sz w:val="18"/>
          <w:szCs w:val="18"/>
        </w:rPr>
      </w:pPr>
      <w:r w:rsidRPr="006871A0">
        <w:rPr>
          <w:rFonts w:ascii="Arial" w:hAnsi="Arial" w:cs="Arial"/>
          <w:bCs/>
          <w:sz w:val="18"/>
          <w:szCs w:val="18"/>
        </w:rPr>
        <w:t xml:space="preserve">Основными транспортными осями </w:t>
      </w:r>
      <w:r w:rsidRPr="006871A0">
        <w:rPr>
          <w:rFonts w:ascii="Arial" w:hAnsi="Arial" w:cs="Arial"/>
          <w:sz w:val="18"/>
          <w:szCs w:val="18"/>
        </w:rPr>
        <w:t>МО «Тихоновка»</w:t>
      </w:r>
      <w:r w:rsidRPr="006871A0">
        <w:rPr>
          <w:rFonts w:ascii="Arial" w:hAnsi="Arial" w:cs="Arial"/>
          <w:bCs/>
          <w:sz w:val="18"/>
          <w:szCs w:val="18"/>
        </w:rPr>
        <w:t xml:space="preserve"> являются автодорога регионального значения направлением Усть-Ордынский – Тихоновка – </w:t>
      </w:r>
      <w:proofErr w:type="gramStart"/>
      <w:r w:rsidRPr="006871A0">
        <w:rPr>
          <w:rFonts w:ascii="Arial" w:hAnsi="Arial" w:cs="Arial"/>
          <w:bCs/>
          <w:sz w:val="18"/>
          <w:szCs w:val="18"/>
        </w:rPr>
        <w:t>Оса  и</w:t>
      </w:r>
      <w:proofErr w:type="gramEnd"/>
      <w:r w:rsidRPr="006871A0">
        <w:rPr>
          <w:rFonts w:ascii="Arial" w:hAnsi="Arial" w:cs="Arial"/>
          <w:bCs/>
          <w:sz w:val="18"/>
          <w:szCs w:val="18"/>
        </w:rPr>
        <w:t xml:space="preserve"> автодорога местного значения, связывающая поселение с районным центром.</w:t>
      </w:r>
    </w:p>
    <w:p w:rsidR="006871A0" w:rsidRPr="006871A0" w:rsidRDefault="006871A0" w:rsidP="006871A0">
      <w:pPr>
        <w:spacing w:after="0" w:line="240" w:lineRule="auto"/>
        <w:ind w:firstLine="567"/>
        <w:jc w:val="both"/>
        <w:rPr>
          <w:rFonts w:ascii="Arial" w:hAnsi="Arial" w:cs="Arial"/>
          <w:bCs/>
          <w:sz w:val="18"/>
          <w:szCs w:val="18"/>
        </w:rPr>
      </w:pPr>
      <w:r w:rsidRPr="006871A0">
        <w:rPr>
          <w:rFonts w:ascii="Arial" w:hAnsi="Arial" w:cs="Arial"/>
          <w:bCs/>
          <w:sz w:val="18"/>
          <w:szCs w:val="18"/>
        </w:rPr>
        <w:t xml:space="preserve">На пересечении данных автодорог, на обоих берегах </w:t>
      </w:r>
      <w:proofErr w:type="spellStart"/>
      <w:r w:rsidRPr="006871A0">
        <w:rPr>
          <w:rFonts w:ascii="Arial" w:hAnsi="Arial" w:cs="Arial"/>
          <w:bCs/>
          <w:sz w:val="18"/>
          <w:szCs w:val="18"/>
        </w:rPr>
        <w:t>р.Ида</w:t>
      </w:r>
      <w:proofErr w:type="spellEnd"/>
      <w:r w:rsidRPr="006871A0">
        <w:rPr>
          <w:rFonts w:ascii="Arial" w:hAnsi="Arial" w:cs="Arial"/>
          <w:bCs/>
          <w:sz w:val="18"/>
          <w:szCs w:val="18"/>
        </w:rPr>
        <w:t xml:space="preserve">, расположено с. Тихоновка. На южном участке региональной </w:t>
      </w:r>
      <w:proofErr w:type="gramStart"/>
      <w:r w:rsidRPr="006871A0">
        <w:rPr>
          <w:rFonts w:ascii="Arial" w:hAnsi="Arial" w:cs="Arial"/>
          <w:bCs/>
          <w:sz w:val="18"/>
          <w:szCs w:val="18"/>
        </w:rPr>
        <w:t>трассы  -</w:t>
      </w:r>
      <w:proofErr w:type="gramEnd"/>
      <w:r w:rsidRPr="006871A0">
        <w:rPr>
          <w:rFonts w:ascii="Arial" w:hAnsi="Arial" w:cs="Arial"/>
          <w:bCs/>
          <w:sz w:val="18"/>
          <w:szCs w:val="18"/>
        </w:rPr>
        <w:t xml:space="preserve"> деревни Парамоновка и Чилим. Все населенные пункты обслуживаются пригородным пассажирским автотранспортом. </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Одной из основных проблем автодорожной сети МО «Тихоновка» является то, что большая часть автомобильных дорог общего пользования местного значения не соответствует требуемому техническому уровню.</w:t>
      </w:r>
    </w:p>
    <w:p w:rsidR="006871A0" w:rsidRPr="006871A0" w:rsidRDefault="006871A0" w:rsidP="006871A0">
      <w:pPr>
        <w:pStyle w:val="ab"/>
        <w:numPr>
          <w:ilvl w:val="0"/>
          <w:numId w:val="16"/>
        </w:numPr>
        <w:spacing w:before="0" w:beforeAutospacing="0" w:after="0" w:afterAutospacing="0"/>
        <w:ind w:firstLine="567"/>
        <w:jc w:val="both"/>
        <w:rPr>
          <w:rFonts w:ascii="Arial" w:hAnsi="Arial" w:cs="Arial"/>
          <w:bCs/>
          <w:color w:val="242424"/>
          <w:sz w:val="18"/>
          <w:szCs w:val="18"/>
        </w:rPr>
      </w:pPr>
      <w:r w:rsidRPr="006871A0">
        <w:rPr>
          <w:rFonts w:ascii="Arial" w:hAnsi="Arial" w:cs="Arial"/>
          <w:b/>
          <w:bCs/>
          <w:sz w:val="18"/>
          <w:szCs w:val="18"/>
        </w:rPr>
        <w:t>Прогноз транспортного спроса, изменения объемов и характера передвижения населения и перевозов груза на территории поселения</w:t>
      </w:r>
      <w:r w:rsidRPr="006871A0">
        <w:rPr>
          <w:rFonts w:ascii="Arial" w:hAnsi="Arial" w:cs="Arial"/>
          <w:bCs/>
          <w:color w:val="242424"/>
          <w:sz w:val="18"/>
          <w:szCs w:val="18"/>
        </w:rPr>
        <w:t>.</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В состав МО «</w:t>
      </w:r>
      <w:proofErr w:type="gramStart"/>
      <w:r w:rsidRPr="006871A0">
        <w:rPr>
          <w:rFonts w:ascii="Arial" w:hAnsi="Arial" w:cs="Arial"/>
          <w:sz w:val="18"/>
          <w:szCs w:val="18"/>
        </w:rPr>
        <w:t>Тихоновка»  входят</w:t>
      </w:r>
      <w:proofErr w:type="gramEnd"/>
      <w:r w:rsidRPr="006871A0">
        <w:rPr>
          <w:rFonts w:ascii="Arial" w:hAnsi="Arial" w:cs="Arial"/>
          <w:sz w:val="18"/>
          <w:szCs w:val="18"/>
        </w:rPr>
        <w:t xml:space="preserve"> 3 населенных пункта. </w:t>
      </w:r>
    </w:p>
    <w:p w:rsidR="006871A0" w:rsidRPr="006871A0" w:rsidRDefault="006871A0" w:rsidP="006871A0">
      <w:pPr>
        <w:pStyle w:val="aff0"/>
        <w:ind w:firstLine="567"/>
        <w:jc w:val="both"/>
        <w:rPr>
          <w:rFonts w:ascii="Arial" w:hAnsi="Arial" w:cs="Arial"/>
          <w:sz w:val="18"/>
          <w:szCs w:val="18"/>
        </w:rPr>
      </w:pPr>
    </w:p>
    <w:p w:rsidR="006871A0" w:rsidRPr="006871A0" w:rsidRDefault="006871A0" w:rsidP="006871A0">
      <w:pPr>
        <w:pStyle w:val="aff0"/>
        <w:ind w:firstLine="567"/>
        <w:jc w:val="both"/>
        <w:rPr>
          <w:rFonts w:ascii="Arial" w:hAnsi="Arial" w:cs="Arial"/>
          <w:sz w:val="18"/>
          <w:szCs w:val="18"/>
        </w:rPr>
      </w:pPr>
      <w:r w:rsidRPr="006871A0">
        <w:rPr>
          <w:rFonts w:ascii="Arial" w:hAnsi="Arial" w:cs="Arial"/>
          <w:b/>
          <w:sz w:val="18"/>
          <w:szCs w:val="18"/>
        </w:rPr>
        <w:t>Таблица 1. Расстояния между с. Тихоновка и населенными пунктами</w:t>
      </w:r>
      <w:r w:rsidRPr="006871A0">
        <w:rPr>
          <w:rFonts w:ascii="Arial" w:hAnsi="Arial" w:cs="Arial"/>
          <w:sz w:val="18"/>
          <w:szCs w:val="18"/>
        </w:rPr>
        <w:t>.</w:t>
      </w:r>
    </w:p>
    <w:p w:rsidR="006871A0" w:rsidRPr="006871A0" w:rsidRDefault="006871A0" w:rsidP="006871A0">
      <w:pPr>
        <w:pStyle w:val="aff0"/>
        <w:ind w:firstLine="567"/>
        <w:jc w:val="both"/>
        <w:rPr>
          <w:rFonts w:ascii="Times New Roman" w:hAnsi="Times New Roman" w:cs="Times New Roman"/>
          <w:sz w:val="18"/>
          <w:szCs w:val="1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975"/>
      </w:tblGrid>
      <w:tr w:rsidR="006871A0" w:rsidRPr="006871A0" w:rsidTr="006871A0">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pacing w:val="2"/>
                <w:sz w:val="18"/>
                <w:szCs w:val="18"/>
              </w:rPr>
              <w:t xml:space="preserve">Расстояние до </w:t>
            </w:r>
            <w:r w:rsidRPr="006871A0">
              <w:rPr>
                <w:rFonts w:ascii="Courier New" w:hAnsi="Courier New" w:cs="Courier New"/>
                <w:sz w:val="18"/>
                <w:szCs w:val="18"/>
              </w:rPr>
              <w:t>с. Тихоновка,</w:t>
            </w:r>
            <w:r w:rsidRPr="006871A0">
              <w:rPr>
                <w:rFonts w:ascii="Courier New" w:hAnsi="Courier New" w:cs="Courier New"/>
                <w:spacing w:val="-1"/>
                <w:sz w:val="18"/>
                <w:szCs w:val="18"/>
              </w:rPr>
              <w:t xml:space="preserve"> км</w:t>
            </w:r>
          </w:p>
        </w:tc>
      </w:tr>
      <w:tr w:rsidR="006871A0" w:rsidRPr="006871A0" w:rsidTr="006871A0">
        <w:trPr>
          <w:trHeight w:val="20"/>
        </w:trPr>
        <w:tc>
          <w:tcPr>
            <w:tcW w:w="2850"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pacing w:val="2"/>
                <w:sz w:val="18"/>
                <w:szCs w:val="18"/>
              </w:rPr>
            </w:pPr>
            <w:r w:rsidRPr="006871A0">
              <w:rPr>
                <w:rFonts w:ascii="Courier New" w:hAnsi="Courier New" w:cs="Courier New"/>
                <w:spacing w:val="2"/>
                <w:sz w:val="18"/>
                <w:szCs w:val="18"/>
              </w:rPr>
              <w:t>7</w:t>
            </w:r>
          </w:p>
        </w:tc>
      </w:tr>
      <w:tr w:rsidR="006871A0" w:rsidRPr="006871A0" w:rsidTr="006871A0">
        <w:tc>
          <w:tcPr>
            <w:tcW w:w="2850"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Д. Парамоновка</w:t>
            </w:r>
          </w:p>
        </w:tc>
        <w:tc>
          <w:tcPr>
            <w:tcW w:w="2150"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15</w:t>
            </w:r>
          </w:p>
        </w:tc>
      </w:tr>
    </w:tbl>
    <w:p w:rsidR="006871A0" w:rsidRPr="006871A0" w:rsidRDefault="006871A0" w:rsidP="006871A0">
      <w:pPr>
        <w:pStyle w:val="aff0"/>
        <w:ind w:firstLine="567"/>
        <w:jc w:val="both"/>
        <w:rPr>
          <w:rFonts w:ascii="Courier New" w:hAnsi="Courier New" w:cs="Courier New"/>
          <w:sz w:val="18"/>
          <w:szCs w:val="18"/>
        </w:rPr>
      </w:pP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lastRenderedPageBreak/>
        <w:t>Населенные пункты МО «Тихоновка»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Основными транспортными артериями в поселке являются главные улицы и основные улицы в жилой застройке. В частности, в с. Тихоновка такой улицей является ул. Ленина, которая обеспечивает связь внутри жилых территорий и в направлениях с интенсивным движением.</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с. Тихоновка и д. Парамоновка.</w:t>
      </w:r>
    </w:p>
    <w:p w:rsidR="006871A0" w:rsidRPr="006871A0" w:rsidRDefault="006871A0" w:rsidP="006871A0">
      <w:pPr>
        <w:autoSpaceDN w:val="0"/>
        <w:spacing w:after="0" w:line="240" w:lineRule="auto"/>
        <w:ind w:firstLine="567"/>
        <w:jc w:val="both"/>
        <w:rPr>
          <w:rFonts w:ascii="Arial" w:hAnsi="Arial" w:cs="Arial"/>
          <w:b/>
          <w:sz w:val="18"/>
          <w:szCs w:val="18"/>
        </w:rPr>
      </w:pPr>
      <w:r w:rsidRPr="006871A0">
        <w:rPr>
          <w:rFonts w:ascii="Arial" w:hAnsi="Arial" w:cs="Arial"/>
          <w:b/>
          <w:sz w:val="18"/>
          <w:szCs w:val="18"/>
        </w:rPr>
        <w:t>Таблица 2. Перечень автомобильных дорог общего пользования местного значения, в границах МО «Тихоновка»</w:t>
      </w:r>
    </w:p>
    <w:tbl>
      <w:tblPr>
        <w:tblW w:w="10080" w:type="dxa"/>
        <w:tblInd w:w="93" w:type="dxa"/>
        <w:tblLayout w:type="fixed"/>
        <w:tblLook w:val="00A0" w:firstRow="1" w:lastRow="0" w:firstColumn="1" w:lastColumn="0" w:noHBand="0" w:noVBand="0"/>
      </w:tblPr>
      <w:tblGrid>
        <w:gridCol w:w="441"/>
        <w:gridCol w:w="2268"/>
        <w:gridCol w:w="3685"/>
        <w:gridCol w:w="1418"/>
        <w:gridCol w:w="2268"/>
      </w:tblGrid>
      <w:tr w:rsidR="006871A0" w:rsidRPr="006871A0" w:rsidTr="006871A0">
        <w:trPr>
          <w:trHeight w:val="375"/>
        </w:trPr>
        <w:tc>
          <w:tcPr>
            <w:tcW w:w="10080" w:type="dxa"/>
            <w:gridSpan w:val="5"/>
            <w:noWrap/>
            <w:vAlign w:val="bottom"/>
          </w:tcPr>
          <w:p w:rsidR="006871A0" w:rsidRPr="006871A0" w:rsidRDefault="006871A0" w:rsidP="006871A0">
            <w:pPr>
              <w:spacing w:after="0" w:line="240" w:lineRule="auto"/>
              <w:ind w:firstLine="567"/>
              <w:jc w:val="both"/>
              <w:rPr>
                <w:rFonts w:ascii="Times New Roman" w:hAnsi="Times New Roman" w:cs="Times New Roman"/>
                <w:sz w:val="18"/>
                <w:szCs w:val="18"/>
              </w:rPr>
            </w:pPr>
          </w:p>
        </w:tc>
      </w:tr>
      <w:tr w:rsidR="006871A0" w:rsidRPr="006871A0" w:rsidTr="006871A0">
        <w:trPr>
          <w:trHeight w:val="830"/>
        </w:trPr>
        <w:tc>
          <w:tcPr>
            <w:tcW w:w="441" w:type="dxa"/>
            <w:tcBorders>
              <w:top w:val="single" w:sz="8" w:space="0" w:color="auto"/>
              <w:left w:val="single" w:sz="8" w:space="0" w:color="auto"/>
              <w:bottom w:val="single" w:sz="4" w:space="0" w:color="auto"/>
              <w:right w:val="single" w:sz="8"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w:t>
            </w:r>
          </w:p>
        </w:tc>
        <w:tc>
          <w:tcPr>
            <w:tcW w:w="2268" w:type="dxa"/>
            <w:tcBorders>
              <w:top w:val="single" w:sz="8" w:space="0" w:color="auto"/>
              <w:left w:val="nil"/>
              <w:bottom w:val="single" w:sz="4" w:space="0" w:color="auto"/>
              <w:right w:val="single" w:sz="8"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Наименование населенного пункта</w:t>
            </w:r>
          </w:p>
        </w:tc>
        <w:tc>
          <w:tcPr>
            <w:tcW w:w="3685" w:type="dxa"/>
            <w:tcBorders>
              <w:top w:val="single" w:sz="8" w:space="0" w:color="auto"/>
              <w:left w:val="nil"/>
              <w:bottom w:val="single" w:sz="4" w:space="0" w:color="auto"/>
              <w:right w:val="single" w:sz="8" w:space="0" w:color="auto"/>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Наименование</w:t>
            </w:r>
          </w:p>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объекта</w:t>
            </w:r>
          </w:p>
        </w:tc>
        <w:tc>
          <w:tcPr>
            <w:tcW w:w="1418" w:type="dxa"/>
            <w:tcBorders>
              <w:top w:val="single" w:sz="8" w:space="0" w:color="auto"/>
              <w:left w:val="nil"/>
              <w:bottom w:val="single" w:sz="4" w:space="0" w:color="auto"/>
              <w:right w:val="single" w:sz="8" w:space="0" w:color="auto"/>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Протяжен.</w:t>
            </w:r>
          </w:p>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в метрах</w:t>
            </w:r>
          </w:p>
        </w:tc>
        <w:tc>
          <w:tcPr>
            <w:tcW w:w="2268" w:type="dxa"/>
            <w:tcBorders>
              <w:top w:val="single" w:sz="8" w:space="0" w:color="auto"/>
              <w:left w:val="nil"/>
              <w:bottom w:val="single" w:sz="4" w:space="0" w:color="auto"/>
              <w:right w:val="single" w:sz="8"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с. Тихоновка</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1. улица Лермонтова  </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400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2. </w:t>
            </w:r>
            <w:proofErr w:type="spellStart"/>
            <w:r w:rsidRPr="006871A0">
              <w:rPr>
                <w:rFonts w:ascii="Courier New" w:hAnsi="Courier New" w:cs="Courier New"/>
                <w:sz w:val="18"/>
                <w:szCs w:val="18"/>
              </w:rPr>
              <w:t>мкр.Тальяны</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4110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 улица  Кирова</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1260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 улица  Лазо</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830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 улица  Школьная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780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6. улица Чапаева</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722</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 улица  Чкалова</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630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 улица  Набережная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650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9. улица  Ленина</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1410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69"/>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10.улица Подгорная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2045</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11. улица  Дзержинского</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340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12. улица  Молодежная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240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13. улица  Назаренко</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380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 улица  Свердлова</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1900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15. улица  Водопьянова</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400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16. улица Колхозная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17. улица  Чехова</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710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18. улица Подстанция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235</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19. пер. Речной</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425</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 улица Калинина</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718</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21. улица  Гагарина</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598</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440"/>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22. улица Больничная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33</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418"/>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23. улица  Советская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780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24. улица  Савицкой</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160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25. улица  Терешковой </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380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26. улица Космическая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558</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ind w:firstLine="567"/>
              <w:jc w:val="both"/>
              <w:rPr>
                <w:rFonts w:ascii="Courier New" w:hAnsi="Courier New" w:cs="Courier New"/>
                <w:sz w:val="18"/>
                <w:szCs w:val="18"/>
              </w:rPr>
            </w:pPr>
          </w:p>
        </w:tc>
        <w:tc>
          <w:tcPr>
            <w:tcW w:w="2268"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ind w:firstLine="567"/>
              <w:jc w:val="both"/>
              <w:rPr>
                <w:rFonts w:ascii="Courier New" w:hAnsi="Courier New" w:cs="Courier New"/>
                <w:sz w:val="18"/>
                <w:szCs w:val="18"/>
              </w:rPr>
            </w:pPr>
          </w:p>
        </w:tc>
        <w:tc>
          <w:tcPr>
            <w:tcW w:w="3685"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27.улица Солнечная</w:t>
            </w:r>
          </w:p>
        </w:tc>
        <w:tc>
          <w:tcPr>
            <w:tcW w:w="1418"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400</w:t>
            </w:r>
          </w:p>
        </w:tc>
        <w:tc>
          <w:tcPr>
            <w:tcW w:w="2268"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д. Парамоновка</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28. улица Трактовая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200</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431"/>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proofErr w:type="spellStart"/>
            <w:r w:rsidRPr="006871A0">
              <w:rPr>
                <w:rFonts w:ascii="Courier New" w:hAnsi="Courier New" w:cs="Courier New"/>
                <w:sz w:val="18"/>
                <w:szCs w:val="18"/>
              </w:rPr>
              <w:t>д.Чилим</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29. улица Лесная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596</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375"/>
        </w:trPr>
        <w:tc>
          <w:tcPr>
            <w:tcW w:w="44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ind w:firstLine="567"/>
              <w:jc w:val="both"/>
              <w:rPr>
                <w:rFonts w:ascii="Courier New" w:hAnsi="Courier New" w:cs="Courier New"/>
                <w:sz w:val="18"/>
                <w:szCs w:val="18"/>
              </w:rPr>
            </w:pPr>
          </w:p>
        </w:tc>
        <w:tc>
          <w:tcPr>
            <w:tcW w:w="2268"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N w:val="0"/>
              <w:spacing w:after="0" w:line="240" w:lineRule="auto"/>
              <w:ind w:firstLine="567"/>
              <w:jc w:val="both"/>
              <w:rPr>
                <w:rFonts w:ascii="Courier New" w:hAnsi="Courier New" w:cs="Courier New"/>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30. улица Центральная</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1187</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r w:rsidR="006871A0" w:rsidRPr="006871A0" w:rsidTr="006871A0">
        <w:trPr>
          <w:trHeight w:val="514"/>
        </w:trPr>
        <w:tc>
          <w:tcPr>
            <w:tcW w:w="44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w:t>
            </w:r>
          </w:p>
        </w:tc>
        <w:tc>
          <w:tcPr>
            <w:tcW w:w="36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из них </w:t>
            </w:r>
          </w:p>
        </w:tc>
        <w:tc>
          <w:tcPr>
            <w:tcW w:w="141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23262</w:t>
            </w:r>
          </w:p>
        </w:tc>
        <w:tc>
          <w:tcPr>
            <w:tcW w:w="226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autoSpaceDN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твердое покрытие</w:t>
            </w:r>
          </w:p>
        </w:tc>
      </w:tr>
    </w:tbl>
    <w:p w:rsidR="006871A0" w:rsidRPr="006871A0" w:rsidRDefault="006871A0" w:rsidP="006871A0">
      <w:pPr>
        <w:spacing w:after="0" w:line="240" w:lineRule="auto"/>
        <w:ind w:firstLine="567"/>
        <w:jc w:val="both"/>
        <w:rPr>
          <w:rFonts w:ascii="Times New Roman" w:hAnsi="Times New Roman" w:cs="Times New Roman"/>
          <w:sz w:val="18"/>
          <w:szCs w:val="18"/>
        </w:rPr>
      </w:pPr>
    </w:p>
    <w:p w:rsidR="006871A0" w:rsidRPr="006871A0" w:rsidRDefault="006871A0" w:rsidP="006871A0">
      <w:pPr>
        <w:spacing w:after="0" w:line="240" w:lineRule="auto"/>
        <w:ind w:firstLine="567"/>
        <w:jc w:val="both"/>
        <w:rPr>
          <w:rFonts w:ascii="Arial" w:hAnsi="Arial" w:cs="Arial"/>
          <w:b/>
          <w:sz w:val="18"/>
          <w:szCs w:val="18"/>
        </w:rPr>
      </w:pPr>
      <w:r w:rsidRPr="006871A0">
        <w:rPr>
          <w:rFonts w:ascii="Arial" w:hAnsi="Arial" w:cs="Arial"/>
          <w:sz w:val="18"/>
          <w:szCs w:val="18"/>
        </w:rPr>
        <w:t xml:space="preserve">   </w:t>
      </w:r>
      <w:r w:rsidRPr="006871A0">
        <w:rPr>
          <w:rFonts w:ascii="Arial" w:hAnsi="Arial" w:cs="Arial"/>
          <w:b/>
          <w:sz w:val="18"/>
          <w:szCs w:val="18"/>
        </w:rPr>
        <w:t>Таблица 2.1 Установка дорожных знаков, пешеходных переходов</w:t>
      </w:r>
    </w:p>
    <w:tbl>
      <w:tblPr>
        <w:tblW w:w="9600" w:type="dxa"/>
        <w:tblInd w:w="108" w:type="dxa"/>
        <w:tblLayout w:type="fixed"/>
        <w:tblLook w:val="04A0" w:firstRow="1" w:lastRow="0" w:firstColumn="1" w:lastColumn="0" w:noHBand="0" w:noVBand="1"/>
      </w:tblPr>
      <w:tblGrid>
        <w:gridCol w:w="539"/>
        <w:gridCol w:w="3252"/>
        <w:gridCol w:w="992"/>
        <w:gridCol w:w="850"/>
        <w:gridCol w:w="993"/>
        <w:gridCol w:w="1133"/>
        <w:gridCol w:w="1133"/>
        <w:gridCol w:w="708"/>
      </w:tblGrid>
      <w:tr w:rsidR="006871A0" w:rsidRPr="006871A0" w:rsidTr="006871A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left="-851" w:right="324"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 п/п</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Наименование мероприятий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Ед. измерения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2017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2019-2020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2020-2025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2026-2030</w:t>
            </w:r>
          </w:p>
        </w:tc>
      </w:tr>
      <w:tr w:rsidR="006871A0" w:rsidRPr="006871A0" w:rsidTr="006871A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left="-851" w:right="324"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1</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установка дорожных знаков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36 знаков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9</w:t>
            </w:r>
          </w:p>
        </w:tc>
      </w:tr>
      <w:tr w:rsidR="006871A0" w:rsidRPr="006871A0" w:rsidTr="006871A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left="-851" w:right="324"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2</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устройство и реконструкция пешеходных переходов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1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p>
        </w:tc>
      </w:tr>
      <w:tr w:rsidR="006871A0" w:rsidRPr="006871A0" w:rsidTr="006871A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left="-851" w:right="324"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3</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ремонт и реконструкция искусственного уличного освещения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100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1A0" w:rsidRPr="006871A0" w:rsidRDefault="006871A0" w:rsidP="006871A0">
            <w:pPr>
              <w:pStyle w:val="43"/>
              <w:shd w:val="clear" w:color="auto" w:fill="auto"/>
              <w:spacing w:before="0" w:after="0" w:line="240" w:lineRule="auto"/>
              <w:ind w:firstLine="567"/>
              <w:jc w:val="both"/>
              <w:rPr>
                <w:rFonts w:ascii="Courier New" w:eastAsia="Times New Roman" w:hAnsi="Courier New" w:cs="Courier New"/>
                <w:b w:val="0"/>
                <w:sz w:val="18"/>
                <w:szCs w:val="18"/>
              </w:rPr>
            </w:pPr>
            <w:r w:rsidRPr="006871A0">
              <w:rPr>
                <w:rFonts w:ascii="Courier New" w:eastAsia="Times New Roman" w:hAnsi="Courier New" w:cs="Courier New"/>
                <w:b w:val="0"/>
                <w:sz w:val="18"/>
                <w:szCs w:val="18"/>
              </w:rPr>
              <w:t>30</w:t>
            </w:r>
          </w:p>
        </w:tc>
      </w:tr>
    </w:tbl>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Установка дорожных знаков и устройство пешеходного перехода должна быть произведена согласно схемы дислокации дорожных знаков на улицах с. Тихоновка по проекту организации дорожного движения МО «Тихоновка», утвержденного постановлением № 117-1 от 11.10.2017.</w:t>
      </w:r>
    </w:p>
    <w:p w:rsidR="006871A0" w:rsidRPr="006871A0" w:rsidRDefault="006871A0" w:rsidP="006871A0">
      <w:pPr>
        <w:spacing w:after="0" w:line="240" w:lineRule="auto"/>
        <w:ind w:firstLine="567"/>
        <w:jc w:val="both"/>
        <w:rPr>
          <w:rFonts w:ascii="Arial" w:hAnsi="Arial" w:cs="Arial"/>
          <w:b/>
          <w:sz w:val="18"/>
          <w:szCs w:val="18"/>
        </w:rPr>
      </w:pPr>
      <w:r w:rsidRPr="006871A0">
        <w:rPr>
          <w:rFonts w:ascii="Arial" w:hAnsi="Arial" w:cs="Arial"/>
          <w:b/>
          <w:sz w:val="18"/>
          <w:szCs w:val="18"/>
        </w:rPr>
        <w:t>Таблица 3. Общие данные по уличной и дорожной сети в пределах МО</w:t>
      </w:r>
    </w:p>
    <w:p w:rsidR="006871A0" w:rsidRPr="006871A0" w:rsidRDefault="006871A0" w:rsidP="006871A0">
      <w:pPr>
        <w:pStyle w:val="aff0"/>
        <w:ind w:firstLine="567"/>
        <w:jc w:val="both"/>
        <w:rPr>
          <w:rFonts w:ascii="Arial" w:hAnsi="Arial" w:cs="Arial"/>
          <w:sz w:val="18"/>
          <w:szCs w:val="1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4821"/>
        <w:gridCol w:w="1495"/>
        <w:gridCol w:w="2036"/>
      </w:tblGrid>
      <w:tr w:rsidR="006871A0" w:rsidRPr="006871A0" w:rsidTr="006871A0">
        <w:tc>
          <w:tcPr>
            <w:tcW w:w="287"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w:t>
            </w:r>
          </w:p>
        </w:tc>
        <w:tc>
          <w:tcPr>
            <w:tcW w:w="267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Ед. изм.</w:t>
            </w:r>
          </w:p>
        </w:tc>
        <w:tc>
          <w:tcPr>
            <w:tcW w:w="1166"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Данные на 2022 г.</w:t>
            </w:r>
          </w:p>
        </w:tc>
      </w:tr>
      <w:tr w:rsidR="006871A0" w:rsidRPr="006871A0" w:rsidTr="006871A0">
        <w:tc>
          <w:tcPr>
            <w:tcW w:w="287"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w:t>
            </w:r>
          </w:p>
        </w:tc>
        <w:tc>
          <w:tcPr>
            <w:tcW w:w="267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w:t>
            </w:r>
          </w:p>
        </w:tc>
        <w:tc>
          <w:tcPr>
            <w:tcW w:w="1166"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23262,0</w:t>
            </w:r>
          </w:p>
        </w:tc>
      </w:tr>
      <w:tr w:rsidR="006871A0" w:rsidRPr="006871A0" w:rsidTr="006871A0">
        <w:tc>
          <w:tcPr>
            <w:tcW w:w="287"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2</w:t>
            </w:r>
          </w:p>
        </w:tc>
        <w:tc>
          <w:tcPr>
            <w:tcW w:w="267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тыс. м2</w:t>
            </w:r>
          </w:p>
        </w:tc>
        <w:tc>
          <w:tcPr>
            <w:tcW w:w="1166"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139572</w:t>
            </w:r>
          </w:p>
        </w:tc>
      </w:tr>
      <w:tr w:rsidR="006871A0" w:rsidRPr="006871A0" w:rsidTr="006871A0">
        <w:tc>
          <w:tcPr>
            <w:tcW w:w="287"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3</w:t>
            </w:r>
          </w:p>
        </w:tc>
        <w:tc>
          <w:tcPr>
            <w:tcW w:w="267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км/км2</w:t>
            </w:r>
          </w:p>
        </w:tc>
        <w:tc>
          <w:tcPr>
            <w:tcW w:w="1166"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pStyle w:val="aff0"/>
              <w:ind w:firstLine="567"/>
              <w:jc w:val="both"/>
              <w:rPr>
                <w:rFonts w:ascii="Courier New" w:hAnsi="Courier New" w:cs="Courier New"/>
                <w:sz w:val="18"/>
                <w:szCs w:val="18"/>
              </w:rPr>
            </w:pPr>
          </w:p>
        </w:tc>
      </w:tr>
      <w:tr w:rsidR="006871A0" w:rsidRPr="006871A0" w:rsidTr="006871A0">
        <w:tc>
          <w:tcPr>
            <w:tcW w:w="287"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4</w:t>
            </w:r>
          </w:p>
        </w:tc>
        <w:tc>
          <w:tcPr>
            <w:tcW w:w="267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lang w:val="fr-FR" w:eastAsia="fr-FR"/>
              </w:rPr>
            </w:pPr>
            <w:r w:rsidRPr="006871A0">
              <w:rPr>
                <w:rFonts w:ascii="Courier New" w:hAnsi="Courier New" w:cs="Courier New"/>
                <w:sz w:val="18"/>
                <w:szCs w:val="18"/>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км2</w:t>
            </w:r>
          </w:p>
        </w:tc>
        <w:tc>
          <w:tcPr>
            <w:tcW w:w="1166"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pStyle w:val="aff0"/>
              <w:ind w:firstLine="567"/>
              <w:jc w:val="both"/>
              <w:rPr>
                <w:rFonts w:ascii="Courier New" w:hAnsi="Courier New" w:cs="Courier New"/>
                <w:sz w:val="18"/>
                <w:szCs w:val="18"/>
              </w:rPr>
            </w:pPr>
          </w:p>
        </w:tc>
      </w:tr>
    </w:tbl>
    <w:p w:rsidR="006871A0" w:rsidRPr="006871A0" w:rsidRDefault="006871A0" w:rsidP="006871A0">
      <w:pPr>
        <w:pStyle w:val="aff0"/>
        <w:ind w:firstLine="567"/>
        <w:jc w:val="both"/>
        <w:rPr>
          <w:rFonts w:ascii="Times New Roman" w:hAnsi="Times New Roman" w:cs="Times New Roman"/>
          <w:sz w:val="18"/>
          <w:szCs w:val="18"/>
        </w:rPr>
      </w:pP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В результате анализа улично-дорожной сети МО «Тихоновка» выявлены следующие причины, усложняющие работу транспорта:</w:t>
      </w:r>
    </w:p>
    <w:p w:rsidR="006871A0" w:rsidRPr="006871A0" w:rsidRDefault="006871A0" w:rsidP="006871A0">
      <w:pPr>
        <w:pStyle w:val="aff0"/>
        <w:numPr>
          <w:ilvl w:val="0"/>
          <w:numId w:val="17"/>
        </w:numPr>
        <w:ind w:firstLine="567"/>
        <w:jc w:val="both"/>
        <w:rPr>
          <w:rFonts w:ascii="Arial" w:hAnsi="Arial" w:cs="Arial"/>
          <w:sz w:val="18"/>
          <w:szCs w:val="18"/>
        </w:rPr>
      </w:pPr>
      <w:r w:rsidRPr="006871A0">
        <w:rPr>
          <w:rFonts w:ascii="Arial" w:hAnsi="Arial" w:cs="Arial"/>
          <w:sz w:val="18"/>
          <w:szCs w:val="18"/>
        </w:rPr>
        <w:t>неудовлетворительное техническое состояние поселковых улиц и дорог;</w:t>
      </w:r>
    </w:p>
    <w:p w:rsidR="006871A0" w:rsidRPr="006871A0" w:rsidRDefault="006871A0" w:rsidP="006871A0">
      <w:pPr>
        <w:pStyle w:val="aff0"/>
        <w:numPr>
          <w:ilvl w:val="0"/>
          <w:numId w:val="17"/>
        </w:numPr>
        <w:ind w:firstLine="567"/>
        <w:jc w:val="both"/>
        <w:rPr>
          <w:rFonts w:ascii="Arial" w:hAnsi="Arial" w:cs="Arial"/>
          <w:sz w:val="18"/>
          <w:szCs w:val="18"/>
        </w:rPr>
      </w:pPr>
      <w:r w:rsidRPr="006871A0">
        <w:rPr>
          <w:rFonts w:ascii="Arial" w:hAnsi="Arial" w:cs="Arial"/>
          <w:sz w:val="18"/>
          <w:szCs w:val="18"/>
        </w:rPr>
        <w:t>недостаточность ширины проезжей части (4-6м);</w:t>
      </w:r>
    </w:p>
    <w:p w:rsidR="006871A0" w:rsidRPr="006871A0" w:rsidRDefault="006871A0" w:rsidP="006871A0">
      <w:pPr>
        <w:pStyle w:val="aff0"/>
        <w:numPr>
          <w:ilvl w:val="0"/>
          <w:numId w:val="17"/>
        </w:numPr>
        <w:ind w:firstLine="567"/>
        <w:jc w:val="both"/>
        <w:rPr>
          <w:rFonts w:ascii="Arial" w:hAnsi="Arial" w:cs="Arial"/>
          <w:sz w:val="18"/>
          <w:szCs w:val="18"/>
        </w:rPr>
      </w:pPr>
      <w:r w:rsidRPr="006871A0">
        <w:rPr>
          <w:rFonts w:ascii="Arial" w:hAnsi="Arial" w:cs="Arial"/>
          <w:sz w:val="18"/>
          <w:szCs w:val="18"/>
        </w:rPr>
        <w:t>значительная протяженность грунтовых дорог;</w:t>
      </w:r>
    </w:p>
    <w:p w:rsidR="006871A0" w:rsidRPr="006871A0" w:rsidRDefault="006871A0" w:rsidP="006871A0">
      <w:pPr>
        <w:pStyle w:val="aff0"/>
        <w:numPr>
          <w:ilvl w:val="0"/>
          <w:numId w:val="17"/>
        </w:numPr>
        <w:ind w:firstLine="567"/>
        <w:jc w:val="both"/>
        <w:rPr>
          <w:rFonts w:ascii="Arial" w:hAnsi="Arial" w:cs="Arial"/>
          <w:sz w:val="18"/>
          <w:szCs w:val="18"/>
        </w:rPr>
      </w:pPr>
      <w:r w:rsidRPr="006871A0">
        <w:rPr>
          <w:rFonts w:ascii="Arial" w:hAnsi="Arial" w:cs="Arial"/>
          <w:sz w:val="18"/>
          <w:szCs w:val="18"/>
        </w:rPr>
        <w:t>отсутствие дифференцирования улиц по назначению;</w:t>
      </w:r>
    </w:p>
    <w:p w:rsidR="006871A0" w:rsidRPr="006871A0" w:rsidRDefault="006871A0" w:rsidP="006871A0">
      <w:pPr>
        <w:pStyle w:val="aff0"/>
        <w:numPr>
          <w:ilvl w:val="0"/>
          <w:numId w:val="17"/>
        </w:numPr>
        <w:ind w:firstLine="567"/>
        <w:jc w:val="both"/>
        <w:rPr>
          <w:rFonts w:ascii="Arial" w:hAnsi="Arial" w:cs="Arial"/>
          <w:sz w:val="18"/>
          <w:szCs w:val="18"/>
        </w:rPr>
      </w:pPr>
      <w:r w:rsidRPr="006871A0">
        <w:rPr>
          <w:rFonts w:ascii="Arial" w:hAnsi="Arial" w:cs="Arial"/>
          <w:sz w:val="18"/>
          <w:szCs w:val="18"/>
        </w:rPr>
        <w:t>отсутствие искусственного освещения;</w:t>
      </w:r>
    </w:p>
    <w:p w:rsidR="006871A0" w:rsidRPr="006871A0" w:rsidRDefault="006871A0" w:rsidP="006871A0">
      <w:pPr>
        <w:pStyle w:val="aff0"/>
        <w:numPr>
          <w:ilvl w:val="0"/>
          <w:numId w:val="17"/>
        </w:numPr>
        <w:ind w:firstLine="567"/>
        <w:jc w:val="both"/>
        <w:rPr>
          <w:rFonts w:ascii="Arial" w:hAnsi="Arial" w:cs="Arial"/>
          <w:sz w:val="18"/>
          <w:szCs w:val="18"/>
        </w:rPr>
      </w:pPr>
      <w:r w:rsidRPr="006871A0">
        <w:rPr>
          <w:rFonts w:ascii="Arial" w:hAnsi="Arial" w:cs="Arial"/>
          <w:sz w:val="18"/>
          <w:szCs w:val="18"/>
        </w:rPr>
        <w:t>отсутствие тротуаров необходимых для упорядочения движения пешеходов.</w:t>
      </w:r>
    </w:p>
    <w:p w:rsidR="006871A0" w:rsidRPr="006871A0" w:rsidRDefault="006871A0" w:rsidP="006871A0">
      <w:pPr>
        <w:pStyle w:val="ab"/>
        <w:numPr>
          <w:ilvl w:val="0"/>
          <w:numId w:val="16"/>
        </w:numPr>
        <w:spacing w:before="0" w:beforeAutospacing="0" w:after="0" w:afterAutospacing="0"/>
        <w:ind w:firstLine="567"/>
        <w:jc w:val="both"/>
        <w:rPr>
          <w:rFonts w:ascii="Arial" w:hAnsi="Arial" w:cs="Arial"/>
          <w:b/>
          <w:sz w:val="18"/>
          <w:szCs w:val="18"/>
        </w:rPr>
      </w:pPr>
      <w:r w:rsidRPr="006871A0">
        <w:rPr>
          <w:rFonts w:ascii="Arial" w:hAnsi="Arial" w:cs="Arial"/>
          <w:b/>
          <w:sz w:val="18"/>
          <w:szCs w:val="18"/>
        </w:rPr>
        <w:t xml:space="preserve">Прогноз транспортного спроса, изменения объемов и характера передвижения населения и перевозов грузов на территории </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На территории МО «Тихоновка» объекты транспортной инфраструктуры отсутствуют.</w:t>
      </w:r>
    </w:p>
    <w:p w:rsidR="006871A0" w:rsidRPr="006871A0" w:rsidRDefault="006871A0" w:rsidP="006871A0">
      <w:pPr>
        <w:pStyle w:val="aff0"/>
        <w:ind w:firstLine="567"/>
        <w:jc w:val="both"/>
        <w:rPr>
          <w:rFonts w:ascii="Arial" w:hAnsi="Arial" w:cs="Arial"/>
          <w:b/>
          <w:i/>
          <w:sz w:val="18"/>
          <w:szCs w:val="18"/>
        </w:rPr>
      </w:pPr>
      <w:r w:rsidRPr="006871A0">
        <w:rPr>
          <w:rFonts w:ascii="Arial" w:hAnsi="Arial" w:cs="Arial"/>
          <w:b/>
          <w:i/>
          <w:sz w:val="18"/>
          <w:szCs w:val="18"/>
        </w:rPr>
        <w:t>Анализ современной обеспеченности объектами транспортной инфраструктуры</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Уровень автомобилизации в поселках на 2010г составил 265 легковых автомобилей на 1600 жителей и имеет дальнейшую тенденцию к росту. Парк легковых автомобилей составляет около 220 машин.</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согласно п. 11.27, потребность в АЗС составляет: одна топливораздаточная колонка на 1200 легковых автомобилей;</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согласно п. 11.26, потребность в СТО составляет: один пост на 200 легковых автомобилей;</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СТО - мощностью один пост;</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xml:space="preserve">Размещение гаражей на сегодняшний день не требуется, так как дома в жилой застройке имеют </w:t>
      </w:r>
      <w:proofErr w:type="spellStart"/>
      <w:r w:rsidRPr="006871A0">
        <w:rPr>
          <w:rFonts w:ascii="Arial" w:hAnsi="Arial" w:cs="Arial"/>
          <w:sz w:val="18"/>
          <w:szCs w:val="18"/>
        </w:rPr>
        <w:t>приквартирные</w:t>
      </w:r>
      <w:proofErr w:type="spellEnd"/>
      <w:r w:rsidRPr="006871A0">
        <w:rPr>
          <w:rFonts w:ascii="Arial" w:hAnsi="Arial" w:cs="Arial"/>
          <w:sz w:val="18"/>
          <w:szCs w:val="18"/>
        </w:rPr>
        <w:t xml:space="preserve"> участки, обеспечивающие потребность в местах постоянного хранения индивидуальных легковых автомобилей.</w:t>
      </w:r>
    </w:p>
    <w:p w:rsidR="006871A0" w:rsidRPr="006871A0" w:rsidRDefault="006871A0" w:rsidP="006871A0">
      <w:pPr>
        <w:pStyle w:val="ab"/>
        <w:spacing w:before="0" w:beforeAutospacing="0" w:after="0" w:afterAutospacing="0"/>
        <w:ind w:firstLine="567"/>
        <w:jc w:val="both"/>
        <w:rPr>
          <w:rFonts w:ascii="Arial" w:hAnsi="Arial" w:cs="Arial"/>
          <w:b/>
          <w:sz w:val="18"/>
          <w:szCs w:val="18"/>
        </w:rPr>
      </w:pPr>
      <w:r w:rsidRPr="006871A0">
        <w:rPr>
          <w:rFonts w:ascii="Arial" w:hAnsi="Arial" w:cs="Arial"/>
          <w:b/>
          <w:sz w:val="18"/>
          <w:szCs w:val="18"/>
        </w:rPr>
        <w:t xml:space="preserve">3.Принципиальные варианты развития и оценка по целевым показателям </w:t>
      </w:r>
    </w:p>
    <w:p w:rsidR="006871A0" w:rsidRPr="006871A0" w:rsidRDefault="006871A0" w:rsidP="006871A0">
      <w:pPr>
        <w:pStyle w:val="ab"/>
        <w:spacing w:before="0" w:beforeAutospacing="0" w:after="0" w:afterAutospacing="0"/>
        <w:ind w:firstLine="567"/>
        <w:jc w:val="both"/>
        <w:rPr>
          <w:rFonts w:ascii="Arial" w:hAnsi="Arial" w:cs="Arial"/>
          <w:b/>
          <w:sz w:val="18"/>
          <w:szCs w:val="18"/>
        </w:rPr>
      </w:pPr>
      <w:r w:rsidRPr="006871A0">
        <w:rPr>
          <w:rFonts w:ascii="Arial" w:hAnsi="Arial" w:cs="Arial"/>
          <w:b/>
          <w:sz w:val="18"/>
          <w:szCs w:val="18"/>
        </w:rPr>
        <w:t>развития транспортной инфраструктуры.</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lastRenderedPageBreak/>
        <w:t>В связи с увеличением территорий под строительство индивидуального жилья увеличится транспортная нагрузка на улично-дорожную сеть.</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xml:space="preserve">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w:t>
      </w:r>
      <w:proofErr w:type="gramStart"/>
      <w:r w:rsidRPr="006871A0">
        <w:rPr>
          <w:rFonts w:ascii="Arial" w:hAnsi="Arial" w:cs="Arial"/>
          <w:sz w:val="18"/>
          <w:szCs w:val="18"/>
        </w:rPr>
        <w:t>территории  МО</w:t>
      </w:r>
      <w:proofErr w:type="gramEnd"/>
      <w:r w:rsidRPr="006871A0">
        <w:rPr>
          <w:rFonts w:ascii="Arial" w:hAnsi="Arial" w:cs="Arial"/>
          <w:sz w:val="18"/>
          <w:szCs w:val="18"/>
        </w:rPr>
        <w:t xml:space="preserve"> «Тихоновка»  предусмотрено:</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строительство автомобильной дороги общего пользования местного значения, IV категории, протяженностью 2,0 км. (новая улица).</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w:t>
      </w:r>
      <w:proofErr w:type="gramStart"/>
      <w:r w:rsidRPr="006871A0">
        <w:rPr>
          <w:rFonts w:ascii="Arial" w:hAnsi="Arial" w:cs="Arial"/>
          <w:sz w:val="18"/>
          <w:szCs w:val="18"/>
        </w:rPr>
        <w:t>инфраструктуры  МО</w:t>
      </w:r>
      <w:proofErr w:type="gramEnd"/>
      <w:r w:rsidRPr="006871A0">
        <w:rPr>
          <w:rFonts w:ascii="Arial" w:hAnsi="Arial" w:cs="Arial"/>
          <w:sz w:val="18"/>
          <w:szCs w:val="18"/>
        </w:rPr>
        <w:t xml:space="preserve"> «Тихоновка». Карте населенных пунктов: </w:t>
      </w:r>
      <w:proofErr w:type="spellStart"/>
      <w:r w:rsidRPr="006871A0">
        <w:rPr>
          <w:rFonts w:ascii="Arial" w:hAnsi="Arial" w:cs="Arial"/>
          <w:sz w:val="18"/>
          <w:szCs w:val="18"/>
        </w:rPr>
        <w:t>с.Тихоновка</w:t>
      </w:r>
      <w:proofErr w:type="spellEnd"/>
      <w:r w:rsidRPr="006871A0">
        <w:rPr>
          <w:rFonts w:ascii="Arial" w:hAnsi="Arial" w:cs="Arial"/>
          <w:sz w:val="18"/>
          <w:szCs w:val="18"/>
        </w:rPr>
        <w:t>, д. Чилим с отображением планируемых объектов теплоснабжения, водоснабжения, водоотведения, электроснабжения, связи и транспортной инфраструктуры МО «Тихоновка».</w:t>
      </w:r>
    </w:p>
    <w:p w:rsidR="006871A0" w:rsidRPr="006871A0" w:rsidRDefault="006871A0" w:rsidP="006871A0">
      <w:pPr>
        <w:pStyle w:val="16"/>
        <w:spacing w:before="0"/>
        <w:ind w:firstLine="567"/>
        <w:jc w:val="both"/>
        <w:rPr>
          <w:rFonts w:ascii="Arial" w:hAnsi="Arial"/>
          <w:sz w:val="18"/>
          <w:szCs w:val="18"/>
        </w:rPr>
        <w:sectPr w:rsidR="006871A0" w:rsidRPr="006871A0">
          <w:pgSz w:w="11906" w:h="16838"/>
          <w:pgMar w:top="1134" w:right="850" w:bottom="1134" w:left="1701" w:header="708" w:footer="708" w:gutter="0"/>
          <w:cols w:space="708"/>
          <w:docGrid w:linePitch="360"/>
        </w:sectPr>
      </w:pPr>
    </w:p>
    <w:p w:rsidR="006871A0" w:rsidRPr="006871A0" w:rsidRDefault="006871A0" w:rsidP="006871A0">
      <w:pPr>
        <w:pStyle w:val="16"/>
        <w:spacing w:before="0"/>
        <w:ind w:firstLine="567"/>
        <w:jc w:val="both"/>
        <w:rPr>
          <w:rFonts w:ascii="Arial" w:hAnsi="Arial"/>
          <w:sz w:val="18"/>
          <w:szCs w:val="18"/>
        </w:rPr>
      </w:pPr>
    </w:p>
    <w:p w:rsidR="006871A0" w:rsidRPr="006871A0" w:rsidRDefault="006871A0" w:rsidP="006871A0">
      <w:pPr>
        <w:pStyle w:val="16"/>
        <w:spacing w:before="0"/>
        <w:ind w:firstLine="567"/>
        <w:jc w:val="both"/>
        <w:rPr>
          <w:rFonts w:ascii="Arial" w:hAnsi="Arial"/>
          <w:sz w:val="18"/>
          <w:szCs w:val="18"/>
        </w:rPr>
      </w:pPr>
      <w:r w:rsidRPr="006871A0">
        <w:rPr>
          <w:rFonts w:ascii="Arial" w:hAnsi="Arial"/>
          <w:sz w:val="18"/>
          <w:szCs w:val="18"/>
        </w:rPr>
        <w:t>4.ЦЕЛЕВЫЕ ПОКАЗАТЕЛИ РАЗВИТИЯ</w:t>
      </w:r>
    </w:p>
    <w:p w:rsidR="006871A0" w:rsidRPr="006871A0" w:rsidRDefault="006871A0" w:rsidP="006871A0">
      <w:pPr>
        <w:pStyle w:val="16"/>
        <w:spacing w:before="0"/>
        <w:ind w:firstLine="567"/>
        <w:jc w:val="both"/>
        <w:rPr>
          <w:rFonts w:ascii="Arial" w:hAnsi="Arial"/>
          <w:sz w:val="18"/>
          <w:szCs w:val="18"/>
        </w:rPr>
      </w:pPr>
      <w:r w:rsidRPr="006871A0">
        <w:rPr>
          <w:rFonts w:ascii="Arial" w:hAnsi="Arial"/>
          <w:sz w:val="18"/>
          <w:szCs w:val="18"/>
        </w:rPr>
        <w:t>ТРАНСПОРТНОЙ ИНФРАСТРУКТУРЫ</w:t>
      </w:r>
    </w:p>
    <w:p w:rsidR="006871A0" w:rsidRPr="006871A0" w:rsidRDefault="006871A0" w:rsidP="006871A0">
      <w:pPr>
        <w:widowControl w:val="0"/>
        <w:shd w:val="clear" w:color="auto" w:fill="FFFFFF"/>
        <w:tabs>
          <w:tab w:val="left" w:pos="1080"/>
        </w:tabs>
        <w:suppressAutoHyphens/>
        <w:autoSpaceDE w:val="0"/>
        <w:spacing w:after="0" w:line="240" w:lineRule="auto"/>
        <w:ind w:firstLine="567"/>
        <w:jc w:val="both"/>
        <w:rPr>
          <w:rFonts w:ascii="Arial" w:hAnsi="Arial" w:cs="Arial"/>
          <w:b/>
          <w:bCs/>
          <w:sz w:val="18"/>
          <w:szCs w:val="18"/>
        </w:rPr>
      </w:pPr>
      <w:r w:rsidRPr="006871A0">
        <w:rPr>
          <w:rFonts w:ascii="Arial" w:hAnsi="Arial" w:cs="Arial"/>
          <w:b/>
          <w:bCs/>
          <w:sz w:val="18"/>
          <w:szCs w:val="18"/>
        </w:rPr>
        <w:t xml:space="preserve">Целевые индикаторы и показатели развития системы транспортной </w:t>
      </w:r>
      <w:proofErr w:type="gramStart"/>
      <w:r w:rsidRPr="006871A0">
        <w:rPr>
          <w:rFonts w:ascii="Arial" w:hAnsi="Arial" w:cs="Arial"/>
          <w:b/>
          <w:bCs/>
          <w:sz w:val="18"/>
          <w:szCs w:val="18"/>
        </w:rPr>
        <w:t>инфраструктуры  Муниципального</w:t>
      </w:r>
      <w:proofErr w:type="gramEnd"/>
      <w:r w:rsidRPr="006871A0">
        <w:rPr>
          <w:rFonts w:ascii="Arial" w:hAnsi="Arial" w:cs="Arial"/>
          <w:b/>
          <w:bCs/>
          <w:sz w:val="18"/>
          <w:szCs w:val="18"/>
        </w:rPr>
        <w:t xml:space="preserve"> образования «Тихоновка».</w:t>
      </w:r>
    </w:p>
    <w:p w:rsidR="006871A0" w:rsidRPr="006871A0" w:rsidRDefault="006871A0" w:rsidP="006871A0">
      <w:pPr>
        <w:pStyle w:val="aff1"/>
        <w:ind w:firstLine="567"/>
        <w:rPr>
          <w:rFonts w:ascii="Arial" w:hAnsi="Arial" w:cs="Arial"/>
          <w:sz w:val="18"/>
          <w:szCs w:val="18"/>
        </w:rPr>
      </w:pPr>
    </w:p>
    <w:p w:rsidR="006871A0" w:rsidRPr="006871A0" w:rsidRDefault="006871A0" w:rsidP="006871A0">
      <w:pPr>
        <w:pStyle w:val="aff1"/>
        <w:ind w:firstLine="567"/>
        <w:rPr>
          <w:rFonts w:ascii="Arial" w:hAnsi="Arial" w:cs="Arial"/>
          <w:sz w:val="18"/>
          <w:szCs w:val="18"/>
        </w:rPr>
      </w:pPr>
      <w:r w:rsidRPr="006871A0">
        <w:rPr>
          <w:rFonts w:ascii="Arial" w:hAnsi="Arial" w:cs="Arial"/>
          <w:sz w:val="18"/>
          <w:szCs w:val="18"/>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2019" w:type="dxa"/>
        <w:tblInd w:w="-5" w:type="dxa"/>
        <w:tblLayout w:type="fixed"/>
        <w:tblLook w:val="04A0" w:firstRow="1" w:lastRow="0" w:firstColumn="1" w:lastColumn="0" w:noHBand="0" w:noVBand="1"/>
      </w:tblPr>
      <w:tblGrid>
        <w:gridCol w:w="3090"/>
        <w:gridCol w:w="1987"/>
        <w:gridCol w:w="850"/>
        <w:gridCol w:w="993"/>
        <w:gridCol w:w="992"/>
        <w:gridCol w:w="850"/>
        <w:gridCol w:w="993"/>
        <w:gridCol w:w="704"/>
        <w:gridCol w:w="1560"/>
      </w:tblGrid>
      <w:tr w:rsidR="006871A0" w:rsidRPr="006871A0" w:rsidTr="006871A0">
        <w:trPr>
          <w:trHeight w:val="315"/>
          <w:tblHeader/>
        </w:trPr>
        <w:tc>
          <w:tcPr>
            <w:tcW w:w="3090"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b/>
                <w:bCs/>
                <w:sz w:val="18"/>
                <w:szCs w:val="18"/>
              </w:rPr>
            </w:pPr>
            <w:r w:rsidRPr="006871A0">
              <w:rPr>
                <w:rFonts w:ascii="Courier New" w:hAnsi="Courier New" w:cs="Courier New"/>
                <w:b/>
                <w:bCs/>
                <w:sz w:val="18"/>
                <w:szCs w:val="18"/>
              </w:rPr>
              <w:t>Группа индикаторов</w:t>
            </w:r>
          </w:p>
        </w:tc>
        <w:tc>
          <w:tcPr>
            <w:tcW w:w="198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b/>
                <w:bCs/>
                <w:sz w:val="18"/>
                <w:szCs w:val="18"/>
              </w:rPr>
            </w:pPr>
            <w:r w:rsidRPr="006871A0">
              <w:rPr>
                <w:rFonts w:ascii="Courier New" w:hAnsi="Courier New" w:cs="Courier New"/>
                <w:b/>
                <w:bCs/>
                <w:sz w:val="18"/>
                <w:szCs w:val="18"/>
              </w:rPr>
              <w:t>Наименование целевых индикаторов</w:t>
            </w:r>
          </w:p>
        </w:tc>
        <w:tc>
          <w:tcPr>
            <w:tcW w:w="850"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b/>
                <w:bCs/>
                <w:sz w:val="18"/>
                <w:szCs w:val="18"/>
              </w:rPr>
            </w:pPr>
            <w:r w:rsidRPr="006871A0">
              <w:rPr>
                <w:rFonts w:ascii="Courier New" w:hAnsi="Courier New" w:cs="Courier New"/>
                <w:b/>
                <w:bCs/>
                <w:sz w:val="18"/>
                <w:szCs w:val="18"/>
              </w:rPr>
              <w:t>Ед. изм.</w:t>
            </w:r>
          </w:p>
        </w:tc>
        <w:tc>
          <w:tcPr>
            <w:tcW w:w="993"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b/>
                <w:bCs/>
                <w:sz w:val="18"/>
                <w:szCs w:val="18"/>
              </w:rPr>
            </w:pPr>
            <w:r w:rsidRPr="006871A0">
              <w:rPr>
                <w:rFonts w:ascii="Courier New" w:hAnsi="Courier New" w:cs="Courier New"/>
                <w:b/>
                <w:bCs/>
                <w:sz w:val="18"/>
                <w:szCs w:val="18"/>
              </w:rPr>
              <w:t>2016</w:t>
            </w:r>
          </w:p>
        </w:tc>
        <w:tc>
          <w:tcPr>
            <w:tcW w:w="992"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b/>
                <w:bCs/>
                <w:sz w:val="18"/>
                <w:szCs w:val="18"/>
              </w:rPr>
            </w:pPr>
            <w:r w:rsidRPr="006871A0">
              <w:rPr>
                <w:rFonts w:ascii="Courier New" w:hAnsi="Courier New" w:cs="Courier New"/>
                <w:b/>
                <w:bCs/>
                <w:sz w:val="18"/>
                <w:szCs w:val="18"/>
              </w:rPr>
              <w:t>2017</w:t>
            </w:r>
          </w:p>
        </w:tc>
        <w:tc>
          <w:tcPr>
            <w:tcW w:w="850"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b/>
                <w:bCs/>
                <w:sz w:val="18"/>
                <w:szCs w:val="18"/>
              </w:rPr>
            </w:pPr>
            <w:r w:rsidRPr="006871A0">
              <w:rPr>
                <w:rFonts w:ascii="Courier New" w:hAnsi="Courier New" w:cs="Courier New"/>
                <w:b/>
                <w:bCs/>
                <w:sz w:val="18"/>
                <w:szCs w:val="18"/>
              </w:rPr>
              <w:t>2018</w:t>
            </w:r>
          </w:p>
        </w:tc>
        <w:tc>
          <w:tcPr>
            <w:tcW w:w="993"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b/>
                <w:bCs/>
                <w:sz w:val="18"/>
                <w:szCs w:val="18"/>
              </w:rPr>
            </w:pPr>
            <w:r w:rsidRPr="006871A0">
              <w:rPr>
                <w:rFonts w:ascii="Courier New" w:hAnsi="Courier New" w:cs="Courier New"/>
                <w:b/>
                <w:bCs/>
                <w:sz w:val="18"/>
                <w:szCs w:val="18"/>
              </w:rPr>
              <w:t>2019</w:t>
            </w:r>
          </w:p>
        </w:tc>
        <w:tc>
          <w:tcPr>
            <w:tcW w:w="704"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b/>
                <w:bCs/>
                <w:sz w:val="18"/>
                <w:szCs w:val="18"/>
              </w:rPr>
            </w:pPr>
            <w:r w:rsidRPr="006871A0">
              <w:rPr>
                <w:rFonts w:ascii="Courier New" w:hAnsi="Courier New" w:cs="Courier New"/>
                <w:b/>
                <w:bCs/>
                <w:sz w:val="18"/>
                <w:szCs w:val="18"/>
              </w:rPr>
              <w:t>2020</w:t>
            </w:r>
          </w:p>
        </w:tc>
        <w:tc>
          <w:tcPr>
            <w:tcW w:w="1560"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b/>
                <w:bCs/>
                <w:sz w:val="18"/>
                <w:szCs w:val="18"/>
              </w:rPr>
            </w:pPr>
            <w:r w:rsidRPr="006871A0">
              <w:rPr>
                <w:rFonts w:ascii="Courier New" w:hAnsi="Courier New" w:cs="Courier New"/>
                <w:b/>
                <w:bCs/>
                <w:sz w:val="18"/>
                <w:szCs w:val="18"/>
              </w:rPr>
              <w:t>2032</w:t>
            </w:r>
          </w:p>
        </w:tc>
      </w:tr>
      <w:tr w:rsidR="006871A0" w:rsidRPr="006871A0" w:rsidTr="006871A0">
        <w:trPr>
          <w:cantSplit/>
          <w:trHeight w:val="868"/>
        </w:trPr>
        <w:tc>
          <w:tcPr>
            <w:tcW w:w="3090" w:type="dxa"/>
            <w:vMerge w:val="restart"/>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Критерии доступности для населения транспортных слуг</w:t>
            </w:r>
          </w:p>
        </w:tc>
        <w:tc>
          <w:tcPr>
            <w:tcW w:w="1987"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Система автомобильных улиц и дорог</w:t>
            </w:r>
          </w:p>
        </w:tc>
        <w:tc>
          <w:tcPr>
            <w:tcW w:w="850" w:type="dxa"/>
            <w:tcBorders>
              <w:top w:val="nil"/>
              <w:left w:val="single" w:sz="4" w:space="0" w:color="000000"/>
              <w:bottom w:val="single" w:sz="4" w:space="0" w:color="000000"/>
              <w:right w:val="nil"/>
            </w:tcBorders>
            <w:vAlign w:val="bottom"/>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м2</w:t>
            </w:r>
          </w:p>
        </w:tc>
        <w:tc>
          <w:tcPr>
            <w:tcW w:w="993"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220200</w:t>
            </w:r>
          </w:p>
        </w:tc>
        <w:tc>
          <w:tcPr>
            <w:tcW w:w="992"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850"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993"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704"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1560"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r>
      <w:tr w:rsidR="006871A0" w:rsidRPr="006871A0" w:rsidTr="006871A0">
        <w:trPr>
          <w:cantSplit/>
          <w:trHeight w:val="735"/>
        </w:trPr>
        <w:tc>
          <w:tcPr>
            <w:tcW w:w="3090" w:type="dxa"/>
            <w:vMerge/>
            <w:tcBorders>
              <w:top w:val="nil"/>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987"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Улучшенная структура улично- дорожной сети</w:t>
            </w:r>
          </w:p>
        </w:tc>
        <w:tc>
          <w:tcPr>
            <w:tcW w:w="850" w:type="dxa"/>
            <w:tcBorders>
              <w:top w:val="nil"/>
              <w:left w:val="single" w:sz="4" w:space="0" w:color="000000"/>
              <w:bottom w:val="single" w:sz="4" w:space="0" w:color="000000"/>
              <w:right w:val="nil"/>
            </w:tcBorders>
            <w:vAlign w:val="bottom"/>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м2</w:t>
            </w:r>
          </w:p>
        </w:tc>
        <w:tc>
          <w:tcPr>
            <w:tcW w:w="993"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220200</w:t>
            </w:r>
          </w:p>
        </w:tc>
        <w:tc>
          <w:tcPr>
            <w:tcW w:w="992"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850"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993"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704"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1560"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r>
      <w:tr w:rsidR="006871A0" w:rsidRPr="006871A0" w:rsidTr="006871A0">
        <w:trPr>
          <w:trHeight w:val="821"/>
        </w:trPr>
        <w:tc>
          <w:tcPr>
            <w:tcW w:w="3090"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Показатели спроса на   развитие улично- дорожной сети</w:t>
            </w:r>
          </w:p>
        </w:tc>
        <w:tc>
          <w:tcPr>
            <w:tcW w:w="1987"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Общая протяженность улично-дорожной сети</w:t>
            </w:r>
          </w:p>
        </w:tc>
        <w:tc>
          <w:tcPr>
            <w:tcW w:w="850" w:type="dxa"/>
            <w:tcBorders>
              <w:top w:val="nil"/>
              <w:left w:val="single" w:sz="4" w:space="0" w:color="000000"/>
              <w:bottom w:val="single" w:sz="4" w:space="0" w:color="000000"/>
              <w:right w:val="nil"/>
            </w:tcBorders>
            <w:vAlign w:val="bottom"/>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м2</w:t>
            </w:r>
          </w:p>
        </w:tc>
        <w:tc>
          <w:tcPr>
            <w:tcW w:w="993"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220200</w:t>
            </w:r>
          </w:p>
        </w:tc>
        <w:tc>
          <w:tcPr>
            <w:tcW w:w="992"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850"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993"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704"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c>
          <w:tcPr>
            <w:tcW w:w="1560" w:type="dxa"/>
            <w:tcBorders>
              <w:top w:val="nil"/>
              <w:left w:val="single" w:sz="4" w:space="0" w:color="000000"/>
              <w:bottom w:val="single" w:sz="4" w:space="0" w:color="000000"/>
              <w:right w:val="nil"/>
            </w:tcBorders>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140400</w:t>
            </w:r>
          </w:p>
        </w:tc>
      </w:tr>
      <w:tr w:rsidR="006871A0" w:rsidRPr="006871A0" w:rsidTr="006871A0">
        <w:trPr>
          <w:trHeight w:val="945"/>
        </w:trPr>
        <w:tc>
          <w:tcPr>
            <w:tcW w:w="3090" w:type="dxa"/>
            <w:vMerge w:val="restart"/>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Показатели степени охвата потребителей улично- дорожной сети</w:t>
            </w:r>
          </w:p>
        </w:tc>
        <w:tc>
          <w:tcPr>
            <w:tcW w:w="1987"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Транспортная обеспеченность </w:t>
            </w:r>
          </w:p>
        </w:tc>
        <w:tc>
          <w:tcPr>
            <w:tcW w:w="850" w:type="dxa"/>
            <w:tcBorders>
              <w:top w:val="nil"/>
              <w:left w:val="single" w:sz="4" w:space="0" w:color="000000"/>
              <w:bottom w:val="single" w:sz="4" w:space="0" w:color="000000"/>
              <w:right w:val="nil"/>
            </w:tcBorders>
            <w:vAlign w:val="bottom"/>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w:t>
            </w:r>
          </w:p>
        </w:tc>
        <w:tc>
          <w:tcPr>
            <w:tcW w:w="993"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992"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850"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993"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704"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1560"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r>
      <w:tr w:rsidR="006871A0" w:rsidRPr="006871A0" w:rsidTr="006871A0">
        <w:trPr>
          <w:trHeight w:val="617"/>
        </w:trPr>
        <w:tc>
          <w:tcPr>
            <w:tcW w:w="3090" w:type="dxa"/>
            <w:vMerge/>
            <w:tcBorders>
              <w:top w:val="nil"/>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987"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Безопасность дорожного движения</w:t>
            </w:r>
          </w:p>
        </w:tc>
        <w:tc>
          <w:tcPr>
            <w:tcW w:w="850" w:type="dxa"/>
            <w:tcBorders>
              <w:top w:val="nil"/>
              <w:left w:val="single" w:sz="4" w:space="0" w:color="000000"/>
              <w:bottom w:val="single" w:sz="4" w:space="0" w:color="000000"/>
              <w:right w:val="nil"/>
            </w:tcBorders>
            <w:vAlign w:val="bottom"/>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w:t>
            </w:r>
          </w:p>
        </w:tc>
        <w:tc>
          <w:tcPr>
            <w:tcW w:w="993"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992"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850"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993"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704"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c>
          <w:tcPr>
            <w:tcW w:w="1560"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80</w:t>
            </w:r>
          </w:p>
        </w:tc>
      </w:tr>
      <w:tr w:rsidR="006871A0" w:rsidRPr="006871A0" w:rsidTr="006871A0">
        <w:trPr>
          <w:trHeight w:val="404"/>
        </w:trPr>
        <w:tc>
          <w:tcPr>
            <w:tcW w:w="3090"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Показатели надежности  улично- дорожной сети</w:t>
            </w:r>
          </w:p>
        </w:tc>
        <w:tc>
          <w:tcPr>
            <w:tcW w:w="1987"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Объем реконструкции сетей (за год)*</w:t>
            </w:r>
          </w:p>
        </w:tc>
        <w:tc>
          <w:tcPr>
            <w:tcW w:w="850" w:type="dxa"/>
            <w:tcBorders>
              <w:top w:val="nil"/>
              <w:left w:val="single" w:sz="4" w:space="0" w:color="000000"/>
              <w:bottom w:val="single" w:sz="4" w:space="0" w:color="000000"/>
              <w:right w:val="nil"/>
            </w:tcBorders>
            <w:vAlign w:val="bottom"/>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км</w:t>
            </w:r>
          </w:p>
        </w:tc>
        <w:tc>
          <w:tcPr>
            <w:tcW w:w="993"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992"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850"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993"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704"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1560" w:type="dxa"/>
            <w:tcBorders>
              <w:top w:val="nil"/>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r>
    </w:tbl>
    <w:p w:rsidR="006871A0" w:rsidRPr="006871A0" w:rsidRDefault="006871A0" w:rsidP="006871A0">
      <w:pPr>
        <w:pStyle w:val="ab"/>
        <w:spacing w:before="0" w:beforeAutospacing="0" w:after="0" w:afterAutospacing="0"/>
        <w:ind w:left="360" w:firstLine="567"/>
        <w:jc w:val="both"/>
        <w:rPr>
          <w:rFonts w:ascii="Arial" w:hAnsi="Arial" w:cs="Arial"/>
          <w:b/>
          <w:sz w:val="18"/>
          <w:szCs w:val="18"/>
        </w:rPr>
      </w:pPr>
      <w:r w:rsidRPr="006871A0">
        <w:rPr>
          <w:rFonts w:ascii="Arial" w:hAnsi="Arial" w:cs="Arial"/>
          <w:b/>
          <w:sz w:val="18"/>
          <w:szCs w:val="18"/>
        </w:rPr>
        <w:t>5.Перечень и очередность реализации мероприятий по развитию транспортной инфраструктуры поселения.</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6871A0" w:rsidRPr="006871A0" w:rsidRDefault="006871A0" w:rsidP="006871A0">
      <w:pPr>
        <w:pStyle w:val="aff0"/>
        <w:numPr>
          <w:ilvl w:val="0"/>
          <w:numId w:val="18"/>
        </w:numPr>
        <w:ind w:firstLine="567"/>
        <w:jc w:val="both"/>
        <w:rPr>
          <w:rFonts w:ascii="Arial" w:hAnsi="Arial" w:cs="Arial"/>
          <w:sz w:val="18"/>
          <w:szCs w:val="18"/>
        </w:rPr>
      </w:pPr>
      <w:r w:rsidRPr="006871A0">
        <w:rPr>
          <w:rFonts w:ascii="Arial" w:hAnsi="Arial" w:cs="Arial"/>
          <w:sz w:val="18"/>
          <w:szCs w:val="18"/>
        </w:rPr>
        <w:t>главные улицы;</w:t>
      </w:r>
    </w:p>
    <w:p w:rsidR="006871A0" w:rsidRPr="006871A0" w:rsidRDefault="006871A0" w:rsidP="006871A0">
      <w:pPr>
        <w:pStyle w:val="aff0"/>
        <w:numPr>
          <w:ilvl w:val="0"/>
          <w:numId w:val="18"/>
        </w:numPr>
        <w:ind w:firstLine="567"/>
        <w:jc w:val="both"/>
        <w:rPr>
          <w:rFonts w:ascii="Arial" w:hAnsi="Arial" w:cs="Arial"/>
          <w:sz w:val="18"/>
          <w:szCs w:val="18"/>
        </w:rPr>
      </w:pPr>
      <w:r w:rsidRPr="006871A0">
        <w:rPr>
          <w:rFonts w:ascii="Arial" w:hAnsi="Arial" w:cs="Arial"/>
          <w:sz w:val="18"/>
          <w:szCs w:val="18"/>
        </w:rPr>
        <w:t>улицы в жилой застройке: основные;</w:t>
      </w:r>
    </w:p>
    <w:p w:rsidR="006871A0" w:rsidRPr="006871A0" w:rsidRDefault="006871A0" w:rsidP="006871A0">
      <w:pPr>
        <w:pStyle w:val="aff0"/>
        <w:numPr>
          <w:ilvl w:val="0"/>
          <w:numId w:val="18"/>
        </w:numPr>
        <w:ind w:firstLine="567"/>
        <w:jc w:val="both"/>
        <w:rPr>
          <w:rFonts w:ascii="Arial" w:hAnsi="Arial" w:cs="Arial"/>
          <w:sz w:val="18"/>
          <w:szCs w:val="18"/>
        </w:rPr>
      </w:pPr>
      <w:r w:rsidRPr="006871A0">
        <w:rPr>
          <w:rFonts w:ascii="Arial" w:hAnsi="Arial" w:cs="Arial"/>
          <w:sz w:val="18"/>
          <w:szCs w:val="18"/>
        </w:rPr>
        <w:t>улицы в жилой застройке: второстепенные;</w:t>
      </w:r>
    </w:p>
    <w:p w:rsidR="006871A0" w:rsidRPr="006871A0" w:rsidRDefault="006871A0" w:rsidP="006871A0">
      <w:pPr>
        <w:pStyle w:val="aff0"/>
        <w:numPr>
          <w:ilvl w:val="0"/>
          <w:numId w:val="18"/>
        </w:numPr>
        <w:ind w:firstLine="567"/>
        <w:jc w:val="both"/>
        <w:rPr>
          <w:rFonts w:ascii="Arial" w:hAnsi="Arial" w:cs="Arial"/>
          <w:sz w:val="18"/>
          <w:szCs w:val="18"/>
        </w:rPr>
      </w:pPr>
      <w:r w:rsidRPr="006871A0">
        <w:rPr>
          <w:rFonts w:ascii="Arial" w:hAnsi="Arial" w:cs="Arial"/>
          <w:sz w:val="18"/>
          <w:szCs w:val="18"/>
        </w:rPr>
        <w:t>проезды.</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lastRenderedPageBreak/>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населенных пунктов – </w:t>
      </w:r>
      <w:proofErr w:type="spellStart"/>
      <w:r w:rsidRPr="006871A0">
        <w:rPr>
          <w:rFonts w:ascii="Arial" w:hAnsi="Arial" w:cs="Arial"/>
          <w:sz w:val="18"/>
          <w:szCs w:val="18"/>
        </w:rPr>
        <w:t>с.Тихоновка</w:t>
      </w:r>
      <w:proofErr w:type="spellEnd"/>
      <w:r w:rsidRPr="006871A0">
        <w:rPr>
          <w:rFonts w:ascii="Arial" w:hAnsi="Arial" w:cs="Arial"/>
          <w:sz w:val="18"/>
          <w:szCs w:val="18"/>
        </w:rPr>
        <w:t>, д. Чилим, д. Парамоновка - внешними автомобильными дорогами, предлагается включение их участков в состав улично-дорожной сети. Участок автомобильной дороги общего пользования местного значения: ул. Ленина протяженностью 1,8 км; в составе улично-дорожной сети переводится в категорию главных улиц и сохраняют местное значение.</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Таблица 5.</w:t>
      </w:r>
    </w:p>
    <w:p w:rsidR="006871A0" w:rsidRPr="006871A0" w:rsidRDefault="006871A0" w:rsidP="006871A0">
      <w:pPr>
        <w:pStyle w:val="aff0"/>
        <w:ind w:firstLine="567"/>
        <w:jc w:val="both"/>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623"/>
        <w:gridCol w:w="1275"/>
        <w:gridCol w:w="1694"/>
        <w:gridCol w:w="2188"/>
        <w:gridCol w:w="1222"/>
        <w:gridCol w:w="1586"/>
      </w:tblGrid>
      <w:tr w:rsidR="006871A0" w:rsidRPr="006871A0" w:rsidTr="006871A0">
        <w:trPr>
          <w:trHeight w:val="64"/>
        </w:trPr>
        <w:tc>
          <w:tcPr>
            <w:tcW w:w="565" w:type="pct"/>
            <w:vMerge w:val="restar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Населенный пункт</w:t>
            </w:r>
          </w:p>
        </w:tc>
        <w:tc>
          <w:tcPr>
            <w:tcW w:w="1629" w:type="pct"/>
            <w:vMerge w:val="restar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Показатели</w:t>
            </w:r>
          </w:p>
        </w:tc>
        <w:tc>
          <w:tcPr>
            <w:tcW w:w="479" w:type="pct"/>
            <w:vMerge w:val="restar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Ед. изм.</w:t>
            </w:r>
          </w:p>
        </w:tc>
        <w:tc>
          <w:tcPr>
            <w:tcW w:w="623" w:type="pct"/>
            <w:vMerge w:val="restar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Кол-во</w:t>
            </w:r>
          </w:p>
        </w:tc>
        <w:tc>
          <w:tcPr>
            <w:tcW w:w="657" w:type="pct"/>
            <w:vMerge w:val="restar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Реконструкция 1 оч.</w:t>
            </w:r>
          </w:p>
        </w:tc>
        <w:tc>
          <w:tcPr>
            <w:tcW w:w="1047" w:type="pct"/>
            <w:gridSpan w:val="2"/>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Строительство</w:t>
            </w:r>
          </w:p>
        </w:tc>
      </w:tr>
      <w:tr w:rsidR="006871A0" w:rsidRPr="006871A0" w:rsidTr="006871A0">
        <w:trPr>
          <w:trHeight w:val="64"/>
        </w:trPr>
        <w:tc>
          <w:tcPr>
            <w:tcW w:w="565" w:type="pct"/>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629" w:type="pct"/>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461"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 оч.</w:t>
            </w:r>
          </w:p>
        </w:tc>
        <w:tc>
          <w:tcPr>
            <w:tcW w:w="586"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proofErr w:type="spellStart"/>
            <w:r w:rsidRPr="006871A0">
              <w:rPr>
                <w:rFonts w:ascii="Courier New" w:hAnsi="Courier New" w:cs="Courier New"/>
                <w:sz w:val="18"/>
                <w:szCs w:val="18"/>
              </w:rPr>
              <w:t>Расч</w:t>
            </w:r>
            <w:proofErr w:type="spellEnd"/>
            <w:r w:rsidRPr="006871A0">
              <w:rPr>
                <w:rFonts w:ascii="Courier New" w:hAnsi="Courier New" w:cs="Courier New"/>
                <w:sz w:val="18"/>
                <w:szCs w:val="18"/>
              </w:rPr>
              <w:t>. срок</w:t>
            </w:r>
          </w:p>
        </w:tc>
      </w:tr>
      <w:tr w:rsidR="006871A0" w:rsidRPr="006871A0" w:rsidTr="006871A0">
        <w:trPr>
          <w:trHeight w:val="300"/>
        </w:trPr>
        <w:tc>
          <w:tcPr>
            <w:tcW w:w="565" w:type="pct"/>
            <w:vMerge w:val="restar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proofErr w:type="spellStart"/>
            <w:r w:rsidRPr="006871A0">
              <w:rPr>
                <w:rFonts w:ascii="Courier New" w:hAnsi="Courier New" w:cs="Courier New"/>
                <w:sz w:val="18"/>
                <w:szCs w:val="18"/>
              </w:rPr>
              <w:t>С.Тихоновка</w:t>
            </w:r>
            <w:proofErr w:type="spellEnd"/>
          </w:p>
        </w:tc>
        <w:tc>
          <w:tcPr>
            <w:tcW w:w="162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Протяженность улично-дорожной сети, всего</w:t>
            </w:r>
          </w:p>
        </w:tc>
        <w:tc>
          <w:tcPr>
            <w:tcW w:w="47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w:t>
            </w:r>
          </w:p>
        </w:tc>
        <w:tc>
          <w:tcPr>
            <w:tcW w:w="62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23262,0</w:t>
            </w:r>
          </w:p>
        </w:tc>
        <w:tc>
          <w:tcPr>
            <w:tcW w:w="657"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23262,0</w:t>
            </w:r>
          </w:p>
        </w:tc>
        <w:tc>
          <w:tcPr>
            <w:tcW w:w="461"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0,78</w:t>
            </w:r>
          </w:p>
        </w:tc>
        <w:tc>
          <w:tcPr>
            <w:tcW w:w="586"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0,69</w:t>
            </w:r>
          </w:p>
        </w:tc>
      </w:tr>
      <w:tr w:rsidR="006871A0" w:rsidRPr="006871A0" w:rsidTr="006871A0">
        <w:trPr>
          <w:trHeight w:val="64"/>
        </w:trPr>
        <w:tc>
          <w:tcPr>
            <w:tcW w:w="565" w:type="pct"/>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62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главных улиц</w:t>
            </w:r>
          </w:p>
        </w:tc>
        <w:tc>
          <w:tcPr>
            <w:tcW w:w="47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w:t>
            </w:r>
          </w:p>
        </w:tc>
        <w:tc>
          <w:tcPr>
            <w:tcW w:w="62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1,8</w:t>
            </w:r>
          </w:p>
        </w:tc>
        <w:tc>
          <w:tcPr>
            <w:tcW w:w="657"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1,8</w:t>
            </w:r>
          </w:p>
        </w:tc>
        <w:tc>
          <w:tcPr>
            <w:tcW w:w="461" w:type="pct"/>
            <w:tcBorders>
              <w:top w:val="single" w:sz="4" w:space="0" w:color="auto"/>
              <w:left w:val="single" w:sz="4" w:space="0" w:color="auto"/>
              <w:bottom w:val="single" w:sz="4" w:space="0" w:color="auto"/>
              <w:right w:val="single" w:sz="4" w:space="0" w:color="auto"/>
            </w:tcBorders>
            <w:noWrap/>
          </w:tcPr>
          <w:p w:rsidR="006871A0" w:rsidRPr="006871A0" w:rsidRDefault="006871A0" w:rsidP="006871A0">
            <w:pPr>
              <w:pStyle w:val="aff0"/>
              <w:ind w:firstLine="567"/>
              <w:jc w:val="both"/>
              <w:rPr>
                <w:rFonts w:ascii="Courier New" w:hAnsi="Courier New" w:cs="Courier New"/>
                <w:sz w:val="18"/>
                <w:szCs w:val="18"/>
              </w:rPr>
            </w:pPr>
          </w:p>
        </w:tc>
        <w:tc>
          <w:tcPr>
            <w:tcW w:w="586" w:type="pct"/>
            <w:tcBorders>
              <w:top w:val="single" w:sz="4" w:space="0" w:color="auto"/>
              <w:left w:val="single" w:sz="4" w:space="0" w:color="auto"/>
              <w:bottom w:val="single" w:sz="4" w:space="0" w:color="auto"/>
              <w:right w:val="single" w:sz="4" w:space="0" w:color="auto"/>
            </w:tcBorders>
            <w:noWrap/>
          </w:tcPr>
          <w:p w:rsidR="006871A0" w:rsidRPr="006871A0" w:rsidRDefault="006871A0" w:rsidP="006871A0">
            <w:pPr>
              <w:pStyle w:val="aff0"/>
              <w:ind w:firstLine="567"/>
              <w:jc w:val="both"/>
              <w:rPr>
                <w:rFonts w:ascii="Courier New" w:hAnsi="Courier New" w:cs="Courier New"/>
                <w:sz w:val="18"/>
                <w:szCs w:val="18"/>
              </w:rPr>
            </w:pPr>
          </w:p>
        </w:tc>
      </w:tr>
      <w:tr w:rsidR="006871A0" w:rsidRPr="006871A0" w:rsidTr="006871A0">
        <w:trPr>
          <w:trHeight w:val="300"/>
        </w:trPr>
        <w:tc>
          <w:tcPr>
            <w:tcW w:w="565" w:type="pct"/>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62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улиц в жилой застройке, второстепенных</w:t>
            </w:r>
          </w:p>
        </w:tc>
        <w:tc>
          <w:tcPr>
            <w:tcW w:w="47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w:t>
            </w:r>
          </w:p>
        </w:tc>
        <w:tc>
          <w:tcPr>
            <w:tcW w:w="62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20,0</w:t>
            </w:r>
          </w:p>
        </w:tc>
        <w:tc>
          <w:tcPr>
            <w:tcW w:w="657"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20,0</w:t>
            </w:r>
          </w:p>
        </w:tc>
        <w:tc>
          <w:tcPr>
            <w:tcW w:w="461"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2,0</w:t>
            </w:r>
          </w:p>
        </w:tc>
        <w:tc>
          <w:tcPr>
            <w:tcW w:w="586"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spacing w:after="0" w:line="240" w:lineRule="auto"/>
              <w:ind w:firstLine="567"/>
              <w:jc w:val="both"/>
              <w:rPr>
                <w:rFonts w:ascii="Courier New" w:hAnsi="Courier New" w:cs="Courier New"/>
                <w:sz w:val="18"/>
                <w:szCs w:val="18"/>
              </w:rPr>
            </w:pPr>
          </w:p>
        </w:tc>
      </w:tr>
      <w:tr w:rsidR="006871A0" w:rsidRPr="006871A0" w:rsidTr="006871A0">
        <w:trPr>
          <w:trHeight w:val="300"/>
        </w:trPr>
        <w:tc>
          <w:tcPr>
            <w:tcW w:w="565" w:type="pct"/>
            <w:vMerge w:val="restar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Д. Чилим</w:t>
            </w:r>
          </w:p>
        </w:tc>
        <w:tc>
          <w:tcPr>
            <w:tcW w:w="162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Протяженность улично-дорожной сети, всего</w:t>
            </w:r>
          </w:p>
        </w:tc>
        <w:tc>
          <w:tcPr>
            <w:tcW w:w="47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w:t>
            </w:r>
          </w:p>
        </w:tc>
        <w:tc>
          <w:tcPr>
            <w:tcW w:w="62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1,5</w:t>
            </w:r>
          </w:p>
        </w:tc>
        <w:tc>
          <w:tcPr>
            <w:tcW w:w="657"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1,5</w:t>
            </w:r>
          </w:p>
        </w:tc>
        <w:tc>
          <w:tcPr>
            <w:tcW w:w="461"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86"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ind w:firstLine="567"/>
              <w:jc w:val="both"/>
              <w:rPr>
                <w:rFonts w:ascii="Courier New" w:hAnsi="Courier New" w:cs="Courier New"/>
                <w:sz w:val="18"/>
                <w:szCs w:val="18"/>
              </w:rPr>
            </w:pPr>
          </w:p>
        </w:tc>
      </w:tr>
      <w:tr w:rsidR="006871A0" w:rsidRPr="006871A0" w:rsidTr="006871A0">
        <w:trPr>
          <w:trHeight w:val="64"/>
        </w:trPr>
        <w:tc>
          <w:tcPr>
            <w:tcW w:w="565" w:type="pct"/>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62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главных улиц</w:t>
            </w:r>
          </w:p>
        </w:tc>
        <w:tc>
          <w:tcPr>
            <w:tcW w:w="47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w:t>
            </w:r>
          </w:p>
        </w:tc>
        <w:tc>
          <w:tcPr>
            <w:tcW w:w="623"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1,5</w:t>
            </w:r>
          </w:p>
        </w:tc>
        <w:tc>
          <w:tcPr>
            <w:tcW w:w="657"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1,5</w:t>
            </w:r>
          </w:p>
        </w:tc>
        <w:tc>
          <w:tcPr>
            <w:tcW w:w="461" w:type="pct"/>
            <w:tcBorders>
              <w:top w:val="single" w:sz="4" w:space="0" w:color="auto"/>
              <w:left w:val="single" w:sz="4" w:space="0" w:color="auto"/>
              <w:bottom w:val="single" w:sz="4" w:space="0" w:color="auto"/>
              <w:right w:val="single" w:sz="4" w:space="0" w:color="auto"/>
            </w:tcBorders>
            <w:noWrap/>
          </w:tcPr>
          <w:p w:rsidR="006871A0" w:rsidRPr="006871A0" w:rsidRDefault="006871A0" w:rsidP="006871A0">
            <w:pPr>
              <w:pStyle w:val="aff0"/>
              <w:ind w:firstLine="567"/>
              <w:jc w:val="both"/>
              <w:rPr>
                <w:rFonts w:ascii="Courier New" w:hAnsi="Courier New" w:cs="Courier New"/>
                <w:sz w:val="18"/>
                <w:szCs w:val="18"/>
              </w:rPr>
            </w:pPr>
          </w:p>
        </w:tc>
        <w:tc>
          <w:tcPr>
            <w:tcW w:w="586" w:type="pct"/>
            <w:tcBorders>
              <w:top w:val="single" w:sz="4" w:space="0" w:color="auto"/>
              <w:left w:val="single" w:sz="4" w:space="0" w:color="auto"/>
              <w:bottom w:val="single" w:sz="4" w:space="0" w:color="auto"/>
              <w:right w:val="single" w:sz="4" w:space="0" w:color="auto"/>
            </w:tcBorders>
            <w:noWrap/>
          </w:tcPr>
          <w:p w:rsidR="006871A0" w:rsidRPr="006871A0" w:rsidRDefault="006871A0" w:rsidP="006871A0">
            <w:pPr>
              <w:pStyle w:val="aff0"/>
              <w:ind w:firstLine="567"/>
              <w:jc w:val="both"/>
              <w:rPr>
                <w:rFonts w:ascii="Courier New" w:hAnsi="Courier New" w:cs="Courier New"/>
                <w:sz w:val="18"/>
                <w:szCs w:val="18"/>
              </w:rPr>
            </w:pPr>
          </w:p>
        </w:tc>
      </w:tr>
      <w:tr w:rsidR="006871A0" w:rsidRPr="006871A0" w:rsidTr="006871A0">
        <w:trPr>
          <w:trHeight w:val="300"/>
        </w:trPr>
        <w:tc>
          <w:tcPr>
            <w:tcW w:w="565" w:type="pct"/>
            <w:vMerge/>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62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улиц в жилой застройке, второстепенных</w:t>
            </w:r>
          </w:p>
        </w:tc>
        <w:tc>
          <w:tcPr>
            <w:tcW w:w="47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w:t>
            </w:r>
          </w:p>
        </w:tc>
        <w:tc>
          <w:tcPr>
            <w:tcW w:w="623"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0</w:t>
            </w:r>
          </w:p>
        </w:tc>
        <w:tc>
          <w:tcPr>
            <w:tcW w:w="657"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0</w:t>
            </w:r>
          </w:p>
        </w:tc>
        <w:tc>
          <w:tcPr>
            <w:tcW w:w="461"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86" w:type="pct"/>
            <w:tcBorders>
              <w:top w:val="single" w:sz="4" w:space="0" w:color="auto"/>
              <w:left w:val="single" w:sz="4" w:space="0" w:color="auto"/>
              <w:bottom w:val="single" w:sz="4" w:space="0" w:color="auto"/>
              <w:right w:val="single" w:sz="4" w:space="0" w:color="auto"/>
            </w:tcBorders>
            <w:noWrap/>
            <w:hideMark/>
          </w:tcPr>
          <w:p w:rsidR="006871A0" w:rsidRPr="006871A0" w:rsidRDefault="006871A0" w:rsidP="006871A0">
            <w:pPr>
              <w:spacing w:after="0" w:line="240" w:lineRule="auto"/>
              <w:ind w:firstLine="567"/>
              <w:jc w:val="both"/>
              <w:rPr>
                <w:rFonts w:ascii="Courier New" w:hAnsi="Courier New" w:cs="Courier New"/>
                <w:sz w:val="18"/>
                <w:szCs w:val="18"/>
              </w:rPr>
            </w:pPr>
          </w:p>
        </w:tc>
      </w:tr>
      <w:tr w:rsidR="006871A0" w:rsidRPr="006871A0" w:rsidTr="006871A0">
        <w:trPr>
          <w:trHeight w:val="300"/>
        </w:trPr>
        <w:tc>
          <w:tcPr>
            <w:tcW w:w="565" w:type="pct"/>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Д. Парамоновка</w:t>
            </w:r>
          </w:p>
        </w:tc>
        <w:tc>
          <w:tcPr>
            <w:tcW w:w="1629" w:type="pct"/>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Протяженность уличной дорожной сети всего</w:t>
            </w:r>
          </w:p>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Улиц в жилой застройке второстепенных</w:t>
            </w:r>
          </w:p>
        </w:tc>
        <w:tc>
          <w:tcPr>
            <w:tcW w:w="479" w:type="pct"/>
            <w:tcBorders>
              <w:top w:val="single" w:sz="4" w:space="0" w:color="auto"/>
              <w:left w:val="single" w:sz="4" w:space="0" w:color="auto"/>
              <w:bottom w:val="single" w:sz="4" w:space="0" w:color="auto"/>
              <w:right w:val="single" w:sz="4" w:space="0" w:color="auto"/>
            </w:tcBorders>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w:t>
            </w:r>
          </w:p>
          <w:p w:rsidR="006871A0" w:rsidRPr="006871A0" w:rsidRDefault="006871A0" w:rsidP="006871A0">
            <w:pPr>
              <w:pStyle w:val="aff0"/>
              <w:ind w:firstLine="567"/>
              <w:jc w:val="both"/>
              <w:rPr>
                <w:rFonts w:ascii="Courier New" w:hAnsi="Courier New" w:cs="Courier New"/>
                <w:sz w:val="18"/>
                <w:szCs w:val="18"/>
              </w:rPr>
            </w:pPr>
          </w:p>
          <w:p w:rsidR="006871A0" w:rsidRPr="006871A0" w:rsidRDefault="006871A0" w:rsidP="006871A0">
            <w:pPr>
              <w:pStyle w:val="aff0"/>
              <w:ind w:firstLine="567"/>
              <w:jc w:val="both"/>
              <w:rPr>
                <w:rFonts w:ascii="Courier New" w:hAnsi="Courier New" w:cs="Courier New"/>
                <w:sz w:val="18"/>
                <w:szCs w:val="18"/>
              </w:rPr>
            </w:pPr>
          </w:p>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км</w:t>
            </w:r>
          </w:p>
        </w:tc>
        <w:tc>
          <w:tcPr>
            <w:tcW w:w="623" w:type="pct"/>
            <w:tcBorders>
              <w:top w:val="single" w:sz="4" w:space="0" w:color="auto"/>
              <w:left w:val="single" w:sz="4" w:space="0" w:color="auto"/>
              <w:bottom w:val="single" w:sz="4" w:space="0" w:color="auto"/>
              <w:right w:val="single" w:sz="4" w:space="0" w:color="auto"/>
            </w:tcBorders>
            <w:noWrap/>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0,3</w:t>
            </w:r>
          </w:p>
          <w:p w:rsidR="006871A0" w:rsidRPr="006871A0" w:rsidRDefault="006871A0" w:rsidP="006871A0">
            <w:pPr>
              <w:pStyle w:val="aff0"/>
              <w:ind w:firstLine="567"/>
              <w:jc w:val="both"/>
              <w:rPr>
                <w:rFonts w:ascii="Courier New" w:hAnsi="Courier New" w:cs="Courier New"/>
                <w:sz w:val="18"/>
                <w:szCs w:val="18"/>
              </w:rPr>
            </w:pPr>
          </w:p>
          <w:p w:rsidR="006871A0" w:rsidRPr="006871A0" w:rsidRDefault="006871A0" w:rsidP="006871A0">
            <w:pPr>
              <w:pStyle w:val="aff0"/>
              <w:ind w:firstLine="567"/>
              <w:jc w:val="both"/>
              <w:rPr>
                <w:rFonts w:ascii="Courier New" w:hAnsi="Courier New" w:cs="Courier New"/>
                <w:sz w:val="18"/>
                <w:szCs w:val="18"/>
              </w:rPr>
            </w:pPr>
          </w:p>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0,3</w:t>
            </w:r>
          </w:p>
        </w:tc>
        <w:tc>
          <w:tcPr>
            <w:tcW w:w="657" w:type="pct"/>
            <w:tcBorders>
              <w:top w:val="single" w:sz="4" w:space="0" w:color="auto"/>
              <w:left w:val="single" w:sz="4" w:space="0" w:color="auto"/>
              <w:bottom w:val="single" w:sz="4" w:space="0" w:color="auto"/>
              <w:right w:val="single" w:sz="4" w:space="0" w:color="auto"/>
            </w:tcBorders>
            <w:noWrap/>
          </w:tcPr>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0,3</w:t>
            </w:r>
          </w:p>
          <w:p w:rsidR="006871A0" w:rsidRPr="006871A0" w:rsidRDefault="006871A0" w:rsidP="006871A0">
            <w:pPr>
              <w:pStyle w:val="aff0"/>
              <w:ind w:firstLine="567"/>
              <w:jc w:val="both"/>
              <w:rPr>
                <w:rFonts w:ascii="Courier New" w:hAnsi="Courier New" w:cs="Courier New"/>
                <w:sz w:val="18"/>
                <w:szCs w:val="18"/>
              </w:rPr>
            </w:pPr>
          </w:p>
          <w:p w:rsidR="006871A0" w:rsidRPr="006871A0" w:rsidRDefault="006871A0" w:rsidP="006871A0">
            <w:pPr>
              <w:pStyle w:val="aff0"/>
              <w:ind w:firstLine="567"/>
              <w:jc w:val="both"/>
              <w:rPr>
                <w:rFonts w:ascii="Courier New" w:hAnsi="Courier New" w:cs="Courier New"/>
                <w:sz w:val="18"/>
                <w:szCs w:val="18"/>
              </w:rPr>
            </w:pPr>
          </w:p>
          <w:p w:rsidR="006871A0" w:rsidRPr="006871A0" w:rsidRDefault="006871A0" w:rsidP="006871A0">
            <w:pPr>
              <w:pStyle w:val="aff0"/>
              <w:ind w:firstLine="567"/>
              <w:jc w:val="both"/>
              <w:rPr>
                <w:rFonts w:ascii="Courier New" w:hAnsi="Courier New" w:cs="Courier New"/>
                <w:sz w:val="18"/>
                <w:szCs w:val="18"/>
              </w:rPr>
            </w:pPr>
            <w:r w:rsidRPr="006871A0">
              <w:rPr>
                <w:rFonts w:ascii="Courier New" w:hAnsi="Courier New" w:cs="Courier New"/>
                <w:sz w:val="18"/>
                <w:szCs w:val="18"/>
              </w:rPr>
              <w:t>0,3</w:t>
            </w:r>
          </w:p>
        </w:tc>
        <w:tc>
          <w:tcPr>
            <w:tcW w:w="461" w:type="pct"/>
            <w:tcBorders>
              <w:top w:val="single" w:sz="4" w:space="0" w:color="auto"/>
              <w:left w:val="single" w:sz="4" w:space="0" w:color="auto"/>
              <w:bottom w:val="single" w:sz="4" w:space="0" w:color="auto"/>
              <w:right w:val="single" w:sz="4" w:space="0" w:color="auto"/>
            </w:tcBorders>
            <w:noWrap/>
          </w:tcPr>
          <w:p w:rsidR="006871A0" w:rsidRPr="006871A0" w:rsidRDefault="006871A0" w:rsidP="006871A0">
            <w:pPr>
              <w:pStyle w:val="aff0"/>
              <w:ind w:firstLine="567"/>
              <w:jc w:val="both"/>
              <w:rPr>
                <w:rFonts w:ascii="Courier New" w:hAnsi="Courier New" w:cs="Courier New"/>
                <w:sz w:val="18"/>
                <w:szCs w:val="18"/>
              </w:rPr>
            </w:pPr>
          </w:p>
        </w:tc>
        <w:tc>
          <w:tcPr>
            <w:tcW w:w="586" w:type="pct"/>
            <w:tcBorders>
              <w:top w:val="single" w:sz="4" w:space="0" w:color="auto"/>
              <w:left w:val="single" w:sz="4" w:space="0" w:color="auto"/>
              <w:bottom w:val="single" w:sz="4" w:space="0" w:color="auto"/>
              <w:right w:val="single" w:sz="4" w:space="0" w:color="auto"/>
            </w:tcBorders>
            <w:noWrap/>
          </w:tcPr>
          <w:p w:rsidR="006871A0" w:rsidRPr="006871A0" w:rsidRDefault="006871A0" w:rsidP="006871A0">
            <w:pPr>
              <w:pStyle w:val="aff0"/>
              <w:ind w:firstLine="567"/>
              <w:jc w:val="both"/>
              <w:rPr>
                <w:rFonts w:ascii="Courier New" w:hAnsi="Courier New" w:cs="Courier New"/>
                <w:sz w:val="18"/>
                <w:szCs w:val="18"/>
              </w:rPr>
            </w:pPr>
          </w:p>
        </w:tc>
      </w:tr>
    </w:tbl>
    <w:p w:rsidR="006871A0" w:rsidRPr="006871A0" w:rsidRDefault="006871A0" w:rsidP="006871A0">
      <w:pPr>
        <w:pStyle w:val="17"/>
        <w:ind w:firstLine="567"/>
        <w:jc w:val="both"/>
        <w:rPr>
          <w:rFonts w:ascii="Courier New" w:hAnsi="Courier New" w:cs="Courier New"/>
          <w:sz w:val="18"/>
          <w:szCs w:val="18"/>
        </w:rPr>
      </w:pP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6871A0" w:rsidRPr="006871A0" w:rsidRDefault="006871A0" w:rsidP="006871A0">
      <w:pPr>
        <w:pStyle w:val="aff0"/>
        <w:ind w:firstLine="567"/>
        <w:jc w:val="both"/>
        <w:rPr>
          <w:rFonts w:ascii="Arial" w:hAnsi="Arial" w:cs="Arial"/>
          <w:sz w:val="18"/>
          <w:szCs w:val="18"/>
        </w:rPr>
      </w:pP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при проектной численности жителей – 1,7 тыс. чел., расчетное количество автомобилей составит 400 единиц.</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согласно п. 11.27, потребность в АЗС составляет: одна топливораздаточная колонка на 1200 легковых автомобилей;</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согласно п. 11.26, потребность в СТО составляет: один пост на 200 легковых автомобилей;</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СТО - мощностью один пост - 1 объект.</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 xml:space="preserve">Так как в населенных пунктах МО «Тихоновка» дома в жилой застройке имеют </w:t>
      </w:r>
      <w:proofErr w:type="spellStart"/>
      <w:r w:rsidRPr="006871A0">
        <w:rPr>
          <w:rFonts w:ascii="Arial" w:hAnsi="Arial" w:cs="Arial"/>
          <w:sz w:val="18"/>
          <w:szCs w:val="18"/>
        </w:rPr>
        <w:t>приквартирные</w:t>
      </w:r>
      <w:proofErr w:type="spellEnd"/>
      <w:r w:rsidRPr="006871A0">
        <w:rPr>
          <w:rFonts w:ascii="Arial" w:hAnsi="Arial" w:cs="Arial"/>
          <w:sz w:val="18"/>
          <w:szCs w:val="18"/>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Объекты, не затронутые реконструкцией, сохраняются.</w:t>
      </w:r>
    </w:p>
    <w:p w:rsidR="006871A0" w:rsidRPr="006871A0" w:rsidRDefault="006871A0" w:rsidP="006871A0">
      <w:pPr>
        <w:pStyle w:val="aff0"/>
        <w:ind w:firstLine="567"/>
        <w:jc w:val="both"/>
        <w:rPr>
          <w:rFonts w:ascii="Arial" w:hAnsi="Arial" w:cs="Arial"/>
          <w:sz w:val="18"/>
          <w:szCs w:val="18"/>
        </w:rPr>
      </w:pPr>
      <w:r w:rsidRPr="006871A0">
        <w:rPr>
          <w:rFonts w:ascii="Arial" w:hAnsi="Arial" w:cs="Arial"/>
          <w:sz w:val="18"/>
          <w:szCs w:val="18"/>
        </w:rPr>
        <w:t>В соответствии с проектными решениями определен перечень планируемых для размещения объектов местного значения поселения.</w:t>
      </w:r>
    </w:p>
    <w:p w:rsidR="006871A0" w:rsidRPr="006871A0" w:rsidRDefault="006871A0" w:rsidP="006871A0">
      <w:pPr>
        <w:pStyle w:val="a"/>
        <w:numPr>
          <w:ilvl w:val="0"/>
          <w:numId w:val="0"/>
        </w:numPr>
        <w:spacing w:after="0"/>
        <w:ind w:firstLine="567"/>
        <w:rPr>
          <w:rFonts w:ascii="Arial" w:hAnsi="Arial" w:cs="Arial"/>
          <w:i/>
          <w:sz w:val="18"/>
          <w:szCs w:val="18"/>
        </w:rPr>
      </w:pPr>
      <w:r w:rsidRPr="006871A0">
        <w:rPr>
          <w:rFonts w:ascii="Arial" w:hAnsi="Arial" w:cs="Arial"/>
          <w:i/>
          <w:sz w:val="18"/>
          <w:szCs w:val="18"/>
        </w:rPr>
        <w:lastRenderedPageBreak/>
        <w:t>Объекты местного значения</w:t>
      </w:r>
    </w:p>
    <w:p w:rsidR="006871A0" w:rsidRPr="006871A0" w:rsidRDefault="006871A0" w:rsidP="006871A0">
      <w:pPr>
        <w:pStyle w:val="aff0"/>
        <w:numPr>
          <w:ilvl w:val="0"/>
          <w:numId w:val="19"/>
        </w:numPr>
        <w:ind w:left="284" w:firstLine="567"/>
        <w:jc w:val="both"/>
        <w:rPr>
          <w:rFonts w:ascii="Arial" w:hAnsi="Arial" w:cs="Arial"/>
          <w:sz w:val="18"/>
          <w:szCs w:val="18"/>
        </w:rPr>
      </w:pPr>
      <w:r w:rsidRPr="006871A0">
        <w:rPr>
          <w:rFonts w:ascii="Arial" w:hAnsi="Arial" w:cs="Arial"/>
          <w:sz w:val="18"/>
          <w:szCs w:val="18"/>
        </w:rPr>
        <w:t>реконструкция автомобильных дорог IV категории, общей протяженностью 36,7 км.</w:t>
      </w:r>
    </w:p>
    <w:p w:rsidR="006871A0" w:rsidRPr="006871A0" w:rsidRDefault="006871A0" w:rsidP="006871A0">
      <w:pPr>
        <w:pStyle w:val="af7"/>
        <w:ind w:left="284" w:firstLine="567"/>
        <w:jc w:val="both"/>
        <w:rPr>
          <w:rFonts w:ascii="Arial" w:hAnsi="Arial" w:cs="Arial"/>
          <w:b w:val="0"/>
          <w:i/>
          <w:sz w:val="18"/>
          <w:szCs w:val="18"/>
        </w:rPr>
      </w:pPr>
      <w:r w:rsidRPr="006871A0">
        <w:rPr>
          <w:rFonts w:ascii="Arial" w:hAnsi="Arial" w:cs="Arial"/>
          <w:b w:val="0"/>
          <w:i/>
          <w:sz w:val="18"/>
          <w:szCs w:val="18"/>
        </w:rPr>
        <w:t>Улично-дорожная сеть</w:t>
      </w:r>
    </w:p>
    <w:p w:rsidR="006871A0" w:rsidRPr="006871A0" w:rsidRDefault="006871A0" w:rsidP="006871A0">
      <w:pPr>
        <w:pStyle w:val="aff0"/>
        <w:numPr>
          <w:ilvl w:val="0"/>
          <w:numId w:val="19"/>
        </w:numPr>
        <w:ind w:left="284" w:firstLine="567"/>
        <w:jc w:val="both"/>
        <w:rPr>
          <w:rFonts w:ascii="Arial" w:hAnsi="Arial" w:cs="Arial"/>
          <w:sz w:val="18"/>
          <w:szCs w:val="18"/>
        </w:rPr>
      </w:pPr>
      <w:r w:rsidRPr="006871A0">
        <w:rPr>
          <w:rFonts w:ascii="Arial" w:hAnsi="Arial" w:cs="Arial"/>
          <w:sz w:val="18"/>
          <w:szCs w:val="18"/>
        </w:rPr>
        <w:t>реконструкция главных улиц, общей протяженностью 1,7 км;</w:t>
      </w:r>
    </w:p>
    <w:p w:rsidR="006871A0" w:rsidRPr="006871A0" w:rsidRDefault="006871A0" w:rsidP="006871A0">
      <w:pPr>
        <w:pStyle w:val="aff0"/>
        <w:numPr>
          <w:ilvl w:val="0"/>
          <w:numId w:val="19"/>
        </w:numPr>
        <w:ind w:left="284" w:firstLine="567"/>
        <w:jc w:val="both"/>
        <w:rPr>
          <w:rFonts w:ascii="Arial" w:hAnsi="Arial" w:cs="Arial"/>
          <w:sz w:val="18"/>
          <w:szCs w:val="18"/>
        </w:rPr>
        <w:sectPr w:rsidR="006871A0" w:rsidRPr="006871A0" w:rsidSect="006871A0">
          <w:pgSz w:w="16838" w:h="11906" w:orient="landscape"/>
          <w:pgMar w:top="1701" w:right="1134" w:bottom="850" w:left="1134" w:header="708" w:footer="708" w:gutter="0"/>
          <w:cols w:space="708"/>
          <w:docGrid w:linePitch="360"/>
        </w:sectPr>
      </w:pPr>
      <w:r w:rsidRPr="006871A0">
        <w:rPr>
          <w:rFonts w:ascii="Arial" w:hAnsi="Arial" w:cs="Arial"/>
          <w:sz w:val="18"/>
          <w:szCs w:val="18"/>
        </w:rPr>
        <w:t xml:space="preserve">реконструкция улиц в жилой застройке второстепенных, общей протяженностью 35,0 км; </w:t>
      </w:r>
    </w:p>
    <w:p w:rsidR="006871A0" w:rsidRPr="006871A0" w:rsidRDefault="006871A0" w:rsidP="006871A0">
      <w:pPr>
        <w:pStyle w:val="aff0"/>
        <w:numPr>
          <w:ilvl w:val="0"/>
          <w:numId w:val="19"/>
        </w:numPr>
        <w:ind w:left="284" w:firstLine="567"/>
        <w:jc w:val="both"/>
        <w:rPr>
          <w:rFonts w:ascii="Arial" w:hAnsi="Arial" w:cs="Arial"/>
          <w:sz w:val="18"/>
          <w:szCs w:val="18"/>
        </w:rPr>
      </w:pPr>
    </w:p>
    <w:p w:rsidR="006871A0" w:rsidRPr="006871A0" w:rsidRDefault="006871A0" w:rsidP="006871A0">
      <w:pPr>
        <w:pStyle w:val="aff0"/>
        <w:numPr>
          <w:ilvl w:val="0"/>
          <w:numId w:val="19"/>
        </w:numPr>
        <w:ind w:left="284" w:firstLine="567"/>
        <w:jc w:val="both"/>
        <w:rPr>
          <w:rFonts w:ascii="Arial" w:hAnsi="Arial" w:cs="Arial"/>
          <w:sz w:val="18"/>
          <w:szCs w:val="18"/>
        </w:rPr>
      </w:pPr>
      <w:r w:rsidRPr="006871A0">
        <w:rPr>
          <w:rFonts w:ascii="Arial" w:hAnsi="Arial" w:cs="Arial"/>
          <w:sz w:val="18"/>
          <w:szCs w:val="18"/>
        </w:rPr>
        <w:t>строительство улиц в жилой застройке второстепенных, общей протяженностью 2,0 км;</w:t>
      </w:r>
    </w:p>
    <w:p w:rsidR="006871A0" w:rsidRPr="006871A0" w:rsidRDefault="006871A0" w:rsidP="006871A0">
      <w:pPr>
        <w:pStyle w:val="aff0"/>
        <w:numPr>
          <w:ilvl w:val="0"/>
          <w:numId w:val="19"/>
        </w:numPr>
        <w:ind w:left="-567" w:firstLine="567"/>
        <w:jc w:val="both"/>
        <w:rPr>
          <w:rFonts w:ascii="Arial" w:hAnsi="Arial" w:cs="Arial"/>
          <w:sz w:val="18"/>
          <w:szCs w:val="18"/>
        </w:rPr>
      </w:pPr>
      <w:r w:rsidRPr="006871A0">
        <w:rPr>
          <w:rFonts w:ascii="Arial" w:hAnsi="Arial" w:cs="Arial"/>
          <w:sz w:val="18"/>
          <w:szCs w:val="18"/>
        </w:rPr>
        <w:t>строительство проездов, общей протяженностью 0,3 км.</w:t>
      </w:r>
    </w:p>
    <w:p w:rsidR="006871A0" w:rsidRPr="006871A0" w:rsidRDefault="006871A0" w:rsidP="006871A0">
      <w:pPr>
        <w:shd w:val="clear" w:color="auto" w:fill="FFFFFF"/>
        <w:spacing w:after="0" w:line="240" w:lineRule="auto"/>
        <w:ind w:firstLine="567"/>
        <w:jc w:val="both"/>
        <w:rPr>
          <w:rFonts w:ascii="Arial" w:hAnsi="Arial" w:cs="Arial"/>
          <w:b/>
          <w:bCs/>
          <w:sz w:val="18"/>
          <w:szCs w:val="18"/>
        </w:rPr>
      </w:pPr>
      <w:r w:rsidRPr="006871A0">
        <w:rPr>
          <w:rFonts w:ascii="Arial" w:hAnsi="Arial" w:cs="Arial"/>
          <w:b/>
          <w:sz w:val="18"/>
          <w:szCs w:val="18"/>
        </w:rPr>
        <w:t>6.Оценка эффективности мероприятий развития социальной инфраструктуры</w:t>
      </w:r>
    </w:p>
    <w:p w:rsidR="006871A0" w:rsidRPr="006871A0" w:rsidRDefault="006871A0" w:rsidP="006871A0">
      <w:pPr>
        <w:shd w:val="clear" w:color="auto" w:fill="FFFFFF"/>
        <w:spacing w:after="0" w:line="240" w:lineRule="auto"/>
        <w:ind w:firstLine="567"/>
        <w:jc w:val="both"/>
        <w:rPr>
          <w:rFonts w:ascii="Arial" w:hAnsi="Arial" w:cs="Arial"/>
          <w:b/>
          <w:bCs/>
          <w:sz w:val="18"/>
          <w:szCs w:val="18"/>
        </w:rPr>
      </w:pPr>
    </w:p>
    <w:p w:rsidR="006871A0" w:rsidRPr="006871A0" w:rsidRDefault="006871A0" w:rsidP="006871A0">
      <w:pPr>
        <w:pStyle w:val="16"/>
        <w:spacing w:before="0"/>
        <w:ind w:firstLine="567"/>
        <w:jc w:val="both"/>
        <w:rPr>
          <w:rFonts w:ascii="Arial" w:hAnsi="Arial"/>
          <w:sz w:val="18"/>
          <w:szCs w:val="18"/>
        </w:rPr>
      </w:pPr>
      <w:r w:rsidRPr="006871A0">
        <w:rPr>
          <w:rFonts w:ascii="Arial" w:hAnsi="Arial"/>
          <w:sz w:val="18"/>
          <w:szCs w:val="18"/>
        </w:rPr>
        <w:t xml:space="preserve"> ПРОГРАММА ИНВЕСТИЦИОННЫХ ПРОЕКТОВ, </w:t>
      </w:r>
    </w:p>
    <w:p w:rsidR="006871A0" w:rsidRPr="006871A0" w:rsidRDefault="006871A0" w:rsidP="006871A0">
      <w:pPr>
        <w:pStyle w:val="16"/>
        <w:spacing w:before="0"/>
        <w:ind w:firstLine="567"/>
        <w:jc w:val="both"/>
        <w:rPr>
          <w:rFonts w:ascii="Arial" w:hAnsi="Arial"/>
          <w:sz w:val="18"/>
          <w:szCs w:val="18"/>
        </w:rPr>
      </w:pPr>
      <w:r w:rsidRPr="006871A0">
        <w:rPr>
          <w:rFonts w:ascii="Arial" w:hAnsi="Arial"/>
          <w:sz w:val="18"/>
          <w:szCs w:val="18"/>
        </w:rPr>
        <w:t>ОБЕСПЕЧИВАЮЩИХ ДОСТИЖЕНИЕ ЦЕЛЕВЫХ ПОКАЗАТЕЛЕЙ</w:t>
      </w:r>
    </w:p>
    <w:p w:rsidR="006871A0" w:rsidRPr="006871A0" w:rsidRDefault="006871A0" w:rsidP="006871A0">
      <w:pPr>
        <w:widowControl w:val="0"/>
        <w:shd w:val="clear" w:color="auto" w:fill="FFFFFF"/>
        <w:tabs>
          <w:tab w:val="left" w:pos="142"/>
        </w:tabs>
        <w:suppressAutoHyphens/>
        <w:autoSpaceDE w:val="0"/>
        <w:spacing w:after="0" w:line="240" w:lineRule="auto"/>
        <w:ind w:left="284" w:firstLine="567"/>
        <w:jc w:val="both"/>
        <w:rPr>
          <w:rFonts w:ascii="Arial" w:hAnsi="Arial" w:cs="Arial"/>
          <w:bCs/>
          <w:sz w:val="18"/>
          <w:szCs w:val="18"/>
        </w:rPr>
      </w:pPr>
      <w:r w:rsidRPr="006871A0">
        <w:rPr>
          <w:rFonts w:ascii="Arial" w:hAnsi="Arial" w:cs="Arial"/>
          <w:bCs/>
          <w:sz w:val="18"/>
          <w:szCs w:val="18"/>
        </w:rPr>
        <w:t xml:space="preserve">Программа инвестиционных проектов </w:t>
      </w:r>
      <w:proofErr w:type="spellStart"/>
      <w:r w:rsidRPr="006871A0">
        <w:rPr>
          <w:rFonts w:ascii="Arial" w:hAnsi="Arial" w:cs="Arial"/>
          <w:bCs/>
          <w:sz w:val="18"/>
          <w:szCs w:val="18"/>
        </w:rPr>
        <w:t>улично</w:t>
      </w:r>
      <w:proofErr w:type="spellEnd"/>
      <w:r w:rsidRPr="006871A0">
        <w:rPr>
          <w:rFonts w:ascii="Arial" w:hAnsi="Arial" w:cs="Arial"/>
          <w:bCs/>
          <w:sz w:val="18"/>
          <w:szCs w:val="18"/>
        </w:rPr>
        <w:t xml:space="preserve"> – дорожной сети муниципального образования «Тихоновка».</w:t>
      </w:r>
    </w:p>
    <w:p w:rsidR="006871A0" w:rsidRPr="006871A0" w:rsidRDefault="006871A0" w:rsidP="006871A0">
      <w:pPr>
        <w:pStyle w:val="aff1"/>
        <w:ind w:firstLine="567"/>
        <w:rPr>
          <w:rFonts w:ascii="Arial" w:hAnsi="Arial" w:cs="Arial"/>
          <w:b w:val="0"/>
          <w:bCs/>
          <w:sz w:val="18"/>
          <w:szCs w:val="18"/>
        </w:rPr>
      </w:pPr>
      <w:r w:rsidRPr="006871A0">
        <w:rPr>
          <w:rFonts w:ascii="Arial" w:hAnsi="Arial" w:cs="Arial"/>
          <w:sz w:val="18"/>
          <w:szCs w:val="18"/>
        </w:rPr>
        <w:t>Таблица № 6</w:t>
      </w:r>
      <w:r w:rsidRPr="006871A0">
        <w:rPr>
          <w:rFonts w:ascii="Arial" w:hAnsi="Arial" w:cs="Arial"/>
          <w:b w:val="0"/>
          <w:sz w:val="18"/>
          <w:szCs w:val="18"/>
        </w:rPr>
        <w:t xml:space="preserve"> – </w:t>
      </w:r>
      <w:r w:rsidRPr="006871A0">
        <w:rPr>
          <w:rFonts w:ascii="Arial" w:hAnsi="Arial" w:cs="Arial"/>
          <w:b w:val="0"/>
          <w:bCs/>
          <w:sz w:val="18"/>
          <w:szCs w:val="18"/>
        </w:rPr>
        <w:t xml:space="preserve">Программа инвестиционных проектов </w:t>
      </w:r>
      <w:proofErr w:type="spellStart"/>
      <w:r w:rsidRPr="006871A0">
        <w:rPr>
          <w:rFonts w:ascii="Arial" w:hAnsi="Arial" w:cs="Arial"/>
          <w:b w:val="0"/>
          <w:bCs/>
          <w:sz w:val="18"/>
          <w:szCs w:val="18"/>
        </w:rPr>
        <w:t>улично</w:t>
      </w:r>
      <w:proofErr w:type="spellEnd"/>
      <w:r w:rsidRPr="006871A0">
        <w:rPr>
          <w:rFonts w:ascii="Arial" w:hAnsi="Arial" w:cs="Arial"/>
          <w:b w:val="0"/>
          <w:bCs/>
          <w:sz w:val="18"/>
          <w:szCs w:val="18"/>
        </w:rPr>
        <w:t xml:space="preserve"> – дорожной сети муниципального образования «Тихоновка»</w:t>
      </w:r>
    </w:p>
    <w:p w:rsidR="006871A0" w:rsidRPr="006871A0" w:rsidRDefault="006871A0" w:rsidP="006871A0">
      <w:pPr>
        <w:pStyle w:val="aff1"/>
        <w:ind w:firstLine="567"/>
        <w:rPr>
          <w:bCs/>
          <w:sz w:val="18"/>
          <w:szCs w:val="18"/>
        </w:rPr>
      </w:pPr>
    </w:p>
    <w:tbl>
      <w:tblPr>
        <w:tblW w:w="11730" w:type="dxa"/>
        <w:tblInd w:w="-1390" w:type="dxa"/>
        <w:tblLayout w:type="fixed"/>
        <w:tblCellMar>
          <w:left w:w="28" w:type="dxa"/>
          <w:right w:w="28" w:type="dxa"/>
        </w:tblCellMar>
        <w:tblLook w:val="04A0" w:firstRow="1" w:lastRow="0" w:firstColumn="1" w:lastColumn="0" w:noHBand="0" w:noVBand="1"/>
      </w:tblPr>
      <w:tblGrid>
        <w:gridCol w:w="426"/>
        <w:gridCol w:w="1279"/>
        <w:gridCol w:w="1278"/>
        <w:gridCol w:w="568"/>
        <w:gridCol w:w="567"/>
        <w:gridCol w:w="567"/>
        <w:gridCol w:w="567"/>
        <w:gridCol w:w="709"/>
        <w:gridCol w:w="567"/>
        <w:gridCol w:w="708"/>
        <w:gridCol w:w="605"/>
        <w:gridCol w:w="605"/>
        <w:gridCol w:w="605"/>
        <w:gridCol w:w="594"/>
        <w:gridCol w:w="507"/>
        <w:gridCol w:w="497"/>
        <w:gridCol w:w="982"/>
        <w:gridCol w:w="99"/>
      </w:tblGrid>
      <w:tr w:rsidR="006871A0" w:rsidRPr="006871A0" w:rsidTr="006871A0">
        <w:trPr>
          <w:gridAfter w:val="1"/>
          <w:wAfter w:w="99" w:type="dxa"/>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п/п</w:t>
            </w:r>
          </w:p>
        </w:tc>
        <w:tc>
          <w:tcPr>
            <w:tcW w:w="1277" w:type="dxa"/>
            <w:vMerge w:val="restart"/>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Наименование объекта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Цель реализации</w:t>
            </w:r>
          </w:p>
        </w:tc>
        <w:tc>
          <w:tcPr>
            <w:tcW w:w="1134" w:type="dxa"/>
            <w:gridSpan w:val="2"/>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Общая сметная стоимость,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tc>
        <w:tc>
          <w:tcPr>
            <w:tcW w:w="567" w:type="dxa"/>
            <w:vMerge w:val="restart"/>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i/>
                <w:iCs/>
                <w:sz w:val="18"/>
                <w:szCs w:val="18"/>
              </w:rPr>
            </w:pPr>
            <w:r w:rsidRPr="006871A0">
              <w:rPr>
                <w:rFonts w:ascii="Courier New" w:hAnsi="Courier New" w:cs="Courier New"/>
                <w:sz w:val="18"/>
                <w:szCs w:val="18"/>
              </w:rPr>
              <w:t xml:space="preserve">Единица измерения </w:t>
            </w:r>
            <w:r w:rsidRPr="006871A0">
              <w:rPr>
                <w:rFonts w:ascii="Courier New" w:hAnsi="Courier New" w:cs="Courier New"/>
                <w:i/>
                <w:iCs/>
                <w:sz w:val="18"/>
                <w:szCs w:val="18"/>
              </w:rPr>
              <w:t>(м</w:t>
            </w:r>
            <w:r w:rsidRPr="006871A0">
              <w:rPr>
                <w:rFonts w:ascii="Courier New" w:hAnsi="Courier New" w:cs="Courier New"/>
                <w:i/>
                <w:iCs/>
                <w:sz w:val="18"/>
                <w:szCs w:val="18"/>
                <w:vertAlign w:val="superscript"/>
              </w:rPr>
              <w:t>2</w:t>
            </w:r>
            <w:r w:rsidRPr="006871A0">
              <w:rPr>
                <w:rFonts w:ascii="Courier New" w:hAnsi="Courier New" w:cs="Courier New"/>
                <w:i/>
                <w:iCs/>
                <w:sz w:val="18"/>
                <w:szCs w:val="18"/>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i/>
                <w:iCs/>
                <w:sz w:val="18"/>
                <w:szCs w:val="18"/>
              </w:rPr>
            </w:pPr>
            <w:r w:rsidRPr="006871A0">
              <w:rPr>
                <w:rFonts w:ascii="Courier New" w:hAnsi="Courier New" w:cs="Courier New"/>
                <w:sz w:val="18"/>
                <w:szCs w:val="18"/>
              </w:rPr>
              <w:t xml:space="preserve">Финансовые потребности, </w:t>
            </w:r>
            <w:proofErr w:type="spellStart"/>
            <w:r w:rsidRPr="006871A0">
              <w:rPr>
                <w:rFonts w:ascii="Courier New" w:hAnsi="Courier New" w:cs="Courier New"/>
                <w:i/>
                <w:iCs/>
                <w:sz w:val="18"/>
                <w:szCs w:val="18"/>
              </w:rPr>
              <w:t>тыс.руб</w:t>
            </w:r>
            <w:proofErr w:type="spellEnd"/>
            <w:r w:rsidRPr="006871A0">
              <w:rPr>
                <w:rFonts w:ascii="Courier New" w:hAnsi="Courier New" w:cs="Courier New"/>
                <w:i/>
                <w:iCs/>
                <w:sz w:val="18"/>
                <w:szCs w:val="18"/>
              </w:rPr>
              <w:t>.(без НДС)</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Источники финансирования</w:t>
            </w:r>
          </w:p>
        </w:tc>
      </w:tr>
      <w:tr w:rsidR="006871A0" w:rsidRPr="006871A0" w:rsidTr="006871A0">
        <w:trPr>
          <w:gridAfter w:val="1"/>
          <w:wAfter w:w="99" w:type="dxa"/>
          <w:trHeight w:val="540"/>
        </w:trPr>
        <w:tc>
          <w:tcPr>
            <w:tcW w:w="11723"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27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276"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6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i/>
                <w:iCs/>
                <w:sz w:val="18"/>
                <w:szCs w:val="18"/>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по годам</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r>
      <w:tr w:rsidR="006871A0" w:rsidRPr="006871A0" w:rsidTr="006871A0">
        <w:trPr>
          <w:gridAfter w:val="1"/>
          <w:wAfter w:w="99" w:type="dxa"/>
          <w:cantSplit/>
          <w:trHeight w:val="1665"/>
        </w:trPr>
        <w:tc>
          <w:tcPr>
            <w:tcW w:w="11723"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27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276"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134"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6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6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6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i/>
                <w:iCs/>
                <w:sz w:val="18"/>
                <w:szCs w:val="18"/>
              </w:rPr>
            </w:pPr>
          </w:p>
        </w:tc>
        <w:tc>
          <w:tcPr>
            <w:tcW w:w="539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2032</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r>
      <w:tr w:rsidR="006871A0" w:rsidRPr="006871A0" w:rsidTr="006871A0">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127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w:t>
            </w:r>
          </w:p>
        </w:tc>
        <w:tc>
          <w:tcPr>
            <w:tcW w:w="1276"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6</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w:t>
            </w:r>
          </w:p>
        </w:tc>
        <w:tc>
          <w:tcPr>
            <w:tcW w:w="709"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9</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10</w:t>
            </w:r>
          </w:p>
        </w:tc>
        <w:tc>
          <w:tcPr>
            <w:tcW w:w="708"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11</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12</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13</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15</w:t>
            </w:r>
          </w:p>
        </w:tc>
        <w:tc>
          <w:tcPr>
            <w:tcW w:w="507" w:type="dxa"/>
            <w:tcBorders>
              <w:top w:val="single" w:sz="4" w:space="0" w:color="000000"/>
              <w:left w:val="single" w:sz="4" w:space="0" w:color="auto"/>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16</w:t>
            </w:r>
          </w:p>
        </w:tc>
        <w:tc>
          <w:tcPr>
            <w:tcW w:w="497" w:type="dxa"/>
            <w:tcBorders>
              <w:top w:val="single" w:sz="4" w:space="0" w:color="000000"/>
              <w:left w:val="single" w:sz="4" w:space="0" w:color="auto"/>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17</w:t>
            </w:r>
          </w:p>
        </w:tc>
        <w:tc>
          <w:tcPr>
            <w:tcW w:w="981" w:type="dxa"/>
            <w:tcBorders>
              <w:top w:val="single" w:sz="4" w:space="0" w:color="000000"/>
              <w:left w:val="single" w:sz="4" w:space="0" w:color="000000"/>
              <w:bottom w:val="single" w:sz="4" w:space="0" w:color="000000"/>
              <w:right w:val="single" w:sz="4" w:space="0" w:color="000000"/>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p>
        </w:tc>
      </w:tr>
      <w:tr w:rsidR="006871A0" w:rsidRPr="006871A0" w:rsidTr="006871A0">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127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Ремонт участков автомобильных дорог общего пользования местного значения  </w:t>
            </w:r>
          </w:p>
        </w:tc>
        <w:tc>
          <w:tcPr>
            <w:tcW w:w="1276" w:type="dxa"/>
            <w:tcBorders>
              <w:top w:val="single" w:sz="4" w:space="0" w:color="000000"/>
              <w:left w:val="single" w:sz="4" w:space="0" w:color="000000"/>
              <w:bottom w:val="single" w:sz="4" w:space="0" w:color="FFFFFF"/>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Повышение  качества улично- дорожной сети </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2020</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2032</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7431,0</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220200</w:t>
            </w:r>
          </w:p>
        </w:tc>
        <w:tc>
          <w:tcPr>
            <w:tcW w:w="709"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7431,0</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612,0</w:t>
            </w:r>
          </w:p>
        </w:tc>
        <w:tc>
          <w:tcPr>
            <w:tcW w:w="708"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714,0</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954,0</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2000,0</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5084,0</w:t>
            </w:r>
          </w:p>
        </w:tc>
        <w:tc>
          <w:tcPr>
            <w:tcW w:w="594" w:type="dxa"/>
            <w:tcBorders>
              <w:top w:val="single" w:sz="4" w:space="0" w:color="000000"/>
              <w:left w:val="single" w:sz="4" w:space="0" w:color="000000"/>
              <w:bottom w:val="single" w:sz="4" w:space="0" w:color="000000"/>
              <w:right w:val="single" w:sz="4" w:space="0" w:color="auto"/>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12000,0</w:t>
            </w:r>
          </w:p>
          <w:p w:rsidR="006871A0" w:rsidRPr="006871A0" w:rsidRDefault="006871A0" w:rsidP="006871A0">
            <w:pPr>
              <w:snapToGrid w:val="0"/>
              <w:spacing w:after="0" w:line="240" w:lineRule="auto"/>
              <w:ind w:firstLine="567"/>
              <w:jc w:val="both"/>
              <w:rPr>
                <w:rFonts w:ascii="Courier New" w:hAnsi="Courier New" w:cs="Courier New"/>
                <w:sz w:val="18"/>
                <w:szCs w:val="18"/>
              </w:rPr>
            </w:pPr>
          </w:p>
        </w:tc>
        <w:tc>
          <w:tcPr>
            <w:tcW w:w="507" w:type="dxa"/>
            <w:tcBorders>
              <w:top w:val="single" w:sz="4" w:space="0" w:color="000000"/>
              <w:left w:val="single" w:sz="4" w:space="0" w:color="auto"/>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12000,0</w:t>
            </w:r>
          </w:p>
          <w:p w:rsidR="006871A0" w:rsidRPr="006871A0" w:rsidRDefault="006871A0" w:rsidP="006871A0">
            <w:pPr>
              <w:snapToGrid w:val="0"/>
              <w:spacing w:after="0" w:line="240" w:lineRule="auto"/>
              <w:ind w:firstLine="567"/>
              <w:jc w:val="both"/>
              <w:rPr>
                <w:rFonts w:ascii="Courier New" w:hAnsi="Courier New" w:cs="Courier New"/>
                <w:sz w:val="18"/>
                <w:szCs w:val="18"/>
              </w:rPr>
            </w:pPr>
          </w:p>
        </w:tc>
        <w:tc>
          <w:tcPr>
            <w:tcW w:w="497" w:type="dxa"/>
            <w:tcBorders>
              <w:top w:val="single" w:sz="4" w:space="0" w:color="000000"/>
              <w:left w:val="single" w:sz="4" w:space="0" w:color="auto"/>
              <w:bottom w:val="single" w:sz="4" w:space="0" w:color="000000"/>
              <w:right w:val="nil"/>
            </w:tcBorders>
            <w:vAlign w:val="center"/>
          </w:tcPr>
          <w:p w:rsidR="006871A0" w:rsidRPr="006871A0" w:rsidRDefault="006871A0" w:rsidP="006871A0">
            <w:pPr>
              <w:spacing w:after="0" w:line="240" w:lineRule="auto"/>
              <w:ind w:firstLine="567"/>
              <w:jc w:val="both"/>
              <w:rPr>
                <w:rFonts w:ascii="Courier New" w:hAnsi="Courier New" w:cs="Courier New"/>
                <w:sz w:val="18"/>
                <w:szCs w:val="18"/>
              </w:rPr>
            </w:pPr>
          </w:p>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Администрация МО</w:t>
            </w:r>
          </w:p>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«Тихоновка»</w:t>
            </w:r>
          </w:p>
        </w:tc>
      </w:tr>
      <w:tr w:rsidR="006871A0" w:rsidRPr="006871A0" w:rsidTr="006871A0">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w:t>
            </w:r>
          </w:p>
        </w:tc>
        <w:tc>
          <w:tcPr>
            <w:tcW w:w="127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Уличное освещение </w:t>
            </w:r>
          </w:p>
        </w:tc>
        <w:tc>
          <w:tcPr>
            <w:tcW w:w="1276"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Безопасность движения </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2020</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2032</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5040,0</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220200</w:t>
            </w:r>
          </w:p>
        </w:tc>
        <w:tc>
          <w:tcPr>
            <w:tcW w:w="709"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5040,0</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315,0</w:t>
            </w:r>
          </w:p>
        </w:tc>
        <w:tc>
          <w:tcPr>
            <w:tcW w:w="708"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315,0</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315,0</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315,0</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408,0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1500,0</w:t>
            </w:r>
          </w:p>
        </w:tc>
        <w:tc>
          <w:tcPr>
            <w:tcW w:w="507" w:type="dxa"/>
            <w:tcBorders>
              <w:top w:val="single" w:sz="4" w:space="0" w:color="000000"/>
              <w:left w:val="single" w:sz="4" w:space="0" w:color="auto"/>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1500,0</w:t>
            </w:r>
          </w:p>
        </w:tc>
        <w:tc>
          <w:tcPr>
            <w:tcW w:w="497" w:type="dxa"/>
            <w:tcBorders>
              <w:top w:val="single" w:sz="4" w:space="0" w:color="000000"/>
              <w:left w:val="single" w:sz="4" w:space="0" w:color="auto"/>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Администрация МО «Тихоновка» </w:t>
            </w:r>
          </w:p>
        </w:tc>
      </w:tr>
      <w:tr w:rsidR="006871A0" w:rsidRPr="006871A0" w:rsidTr="006871A0">
        <w:trPr>
          <w:trHeight w:val="375"/>
        </w:trPr>
        <w:tc>
          <w:tcPr>
            <w:tcW w:w="1172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6871A0" w:rsidRPr="006871A0" w:rsidRDefault="006871A0" w:rsidP="006871A0">
            <w:pPr>
              <w:shd w:val="clear" w:color="auto" w:fill="FFFFFF"/>
              <w:spacing w:after="0" w:line="240" w:lineRule="auto"/>
              <w:ind w:left="540" w:firstLine="567"/>
              <w:jc w:val="both"/>
              <w:rPr>
                <w:rFonts w:ascii="Arial" w:hAnsi="Arial" w:cs="Arial"/>
                <w:bCs/>
                <w:sz w:val="18"/>
                <w:szCs w:val="18"/>
              </w:rPr>
            </w:pPr>
            <w:r w:rsidRPr="006871A0">
              <w:rPr>
                <w:rFonts w:ascii="Arial" w:hAnsi="Arial" w:cs="Arial"/>
                <w:bCs/>
                <w:sz w:val="18"/>
                <w:szCs w:val="18"/>
              </w:rPr>
              <w:t>* информация требует уточнения</w:t>
            </w:r>
          </w:p>
        </w:tc>
      </w:tr>
    </w:tbl>
    <w:p w:rsidR="006871A0" w:rsidRPr="006871A0" w:rsidRDefault="006871A0" w:rsidP="006871A0">
      <w:pPr>
        <w:pStyle w:val="a4"/>
        <w:widowControl w:val="0"/>
        <w:numPr>
          <w:ilvl w:val="1"/>
          <w:numId w:val="21"/>
        </w:numPr>
        <w:shd w:val="clear" w:color="auto" w:fill="FFFFFF"/>
        <w:tabs>
          <w:tab w:val="left" w:pos="1080"/>
        </w:tabs>
        <w:suppressAutoHyphens/>
        <w:autoSpaceDE w:val="0"/>
        <w:spacing w:after="0" w:line="240" w:lineRule="auto"/>
        <w:ind w:firstLine="567"/>
        <w:jc w:val="both"/>
        <w:rPr>
          <w:rFonts w:ascii="Arial" w:hAnsi="Arial" w:cs="Arial"/>
          <w:b/>
          <w:bCs/>
          <w:sz w:val="18"/>
          <w:szCs w:val="18"/>
        </w:rPr>
      </w:pPr>
      <w:r w:rsidRPr="006871A0">
        <w:rPr>
          <w:rFonts w:ascii="Arial" w:hAnsi="Arial" w:cs="Arial"/>
          <w:b/>
          <w:bCs/>
          <w:sz w:val="18"/>
          <w:szCs w:val="18"/>
        </w:rPr>
        <w:t>Структура инвестиций</w:t>
      </w:r>
    </w:p>
    <w:p w:rsidR="006871A0" w:rsidRPr="006871A0" w:rsidRDefault="006871A0" w:rsidP="006871A0">
      <w:pPr>
        <w:shd w:val="clear" w:color="auto" w:fill="FFFFFF"/>
        <w:spacing w:after="0" w:line="240" w:lineRule="auto"/>
        <w:ind w:right="-52" w:firstLine="567"/>
        <w:jc w:val="both"/>
        <w:rPr>
          <w:rFonts w:ascii="Arial" w:hAnsi="Arial" w:cs="Arial"/>
          <w:sz w:val="18"/>
          <w:szCs w:val="18"/>
        </w:rPr>
      </w:pPr>
      <w:r w:rsidRPr="006871A0">
        <w:rPr>
          <w:rFonts w:ascii="Arial" w:hAnsi="Arial" w:cs="Arial"/>
          <w:spacing w:val="-1"/>
          <w:sz w:val="18"/>
          <w:szCs w:val="18"/>
        </w:rPr>
        <w:t>Общий объём средств, необходимый на первоочередные мероприя</w:t>
      </w:r>
      <w:r w:rsidRPr="006871A0">
        <w:rPr>
          <w:rFonts w:ascii="Arial" w:hAnsi="Arial" w:cs="Arial"/>
          <w:spacing w:val="-1"/>
          <w:sz w:val="18"/>
          <w:szCs w:val="18"/>
        </w:rPr>
        <w:softHyphen/>
      </w:r>
      <w:r w:rsidRPr="006871A0">
        <w:rPr>
          <w:rFonts w:ascii="Arial" w:hAnsi="Arial" w:cs="Arial"/>
          <w:sz w:val="18"/>
          <w:szCs w:val="18"/>
        </w:rPr>
        <w:t xml:space="preserve">тия по модернизации объектов </w:t>
      </w:r>
      <w:proofErr w:type="spellStart"/>
      <w:r w:rsidRPr="006871A0">
        <w:rPr>
          <w:rFonts w:ascii="Arial" w:hAnsi="Arial" w:cs="Arial"/>
          <w:sz w:val="18"/>
          <w:szCs w:val="18"/>
        </w:rPr>
        <w:t>улично</w:t>
      </w:r>
      <w:proofErr w:type="spellEnd"/>
      <w:r w:rsidRPr="006871A0">
        <w:rPr>
          <w:rFonts w:ascii="Arial" w:hAnsi="Arial" w:cs="Arial"/>
          <w:sz w:val="18"/>
          <w:szCs w:val="18"/>
        </w:rPr>
        <w:t xml:space="preserve"> – дорожной сети    сельского поселения «Тихоновка» на 2016 - 2032 годы, составляет 12471,0 тыс. рублей. Из них наибольшая доля требуется на </w:t>
      </w:r>
      <w:proofErr w:type="gramStart"/>
      <w:r w:rsidRPr="006871A0">
        <w:rPr>
          <w:rFonts w:ascii="Arial" w:hAnsi="Arial" w:cs="Arial"/>
          <w:sz w:val="18"/>
          <w:szCs w:val="18"/>
        </w:rPr>
        <w:t>ремонт  автомобильных</w:t>
      </w:r>
      <w:proofErr w:type="gramEnd"/>
      <w:r w:rsidRPr="006871A0">
        <w:rPr>
          <w:rFonts w:ascii="Arial" w:hAnsi="Arial" w:cs="Arial"/>
          <w:sz w:val="18"/>
          <w:szCs w:val="18"/>
        </w:rPr>
        <w:t xml:space="preserve"> дорог.</w:t>
      </w:r>
    </w:p>
    <w:p w:rsidR="006871A0" w:rsidRPr="006871A0" w:rsidRDefault="006871A0" w:rsidP="006871A0">
      <w:pPr>
        <w:shd w:val="clear" w:color="auto" w:fill="FFFFFF"/>
        <w:spacing w:after="0" w:line="240" w:lineRule="auto"/>
        <w:ind w:right="-52" w:firstLine="567"/>
        <w:jc w:val="both"/>
        <w:rPr>
          <w:rFonts w:ascii="Arial" w:hAnsi="Arial" w:cs="Arial"/>
          <w:sz w:val="18"/>
          <w:szCs w:val="18"/>
        </w:rPr>
      </w:pPr>
      <w:r w:rsidRPr="006871A0">
        <w:rPr>
          <w:rFonts w:ascii="Arial" w:hAnsi="Arial" w:cs="Arial"/>
          <w:sz w:val="18"/>
          <w:szCs w:val="1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6871A0" w:rsidRPr="006871A0" w:rsidRDefault="006871A0" w:rsidP="006871A0">
      <w:pPr>
        <w:shd w:val="clear" w:color="auto" w:fill="FFFFFF"/>
        <w:spacing w:after="0" w:line="240" w:lineRule="auto"/>
        <w:ind w:firstLine="567"/>
        <w:jc w:val="both"/>
        <w:rPr>
          <w:rFonts w:ascii="Arial" w:hAnsi="Arial" w:cs="Arial"/>
          <w:b/>
          <w:color w:val="000000"/>
          <w:spacing w:val="-1"/>
          <w:sz w:val="18"/>
          <w:szCs w:val="18"/>
        </w:rPr>
      </w:pPr>
    </w:p>
    <w:p w:rsidR="006871A0" w:rsidRPr="006871A0" w:rsidRDefault="006871A0" w:rsidP="006871A0">
      <w:pPr>
        <w:shd w:val="clear" w:color="auto" w:fill="FFFFFF"/>
        <w:spacing w:after="0" w:line="240" w:lineRule="auto"/>
        <w:ind w:left="-993" w:firstLine="567"/>
        <w:jc w:val="both"/>
        <w:rPr>
          <w:rFonts w:ascii="Arial" w:hAnsi="Arial" w:cs="Arial"/>
          <w:b/>
          <w:color w:val="000000"/>
          <w:sz w:val="18"/>
          <w:szCs w:val="18"/>
        </w:rPr>
      </w:pPr>
      <w:r w:rsidRPr="006871A0">
        <w:rPr>
          <w:rFonts w:ascii="Arial" w:hAnsi="Arial" w:cs="Arial"/>
          <w:b/>
          <w:color w:val="000000"/>
          <w:spacing w:val="-1"/>
          <w:sz w:val="18"/>
          <w:szCs w:val="18"/>
        </w:rPr>
        <w:t>Таблица 7. Распределение объёма инвестиций на период реализации ПТР   сель</w:t>
      </w:r>
      <w:r w:rsidRPr="006871A0">
        <w:rPr>
          <w:rFonts w:ascii="Arial" w:hAnsi="Arial" w:cs="Arial"/>
          <w:b/>
          <w:color w:val="000000"/>
          <w:spacing w:val="-1"/>
          <w:sz w:val="18"/>
          <w:szCs w:val="18"/>
        </w:rPr>
        <w:softHyphen/>
      </w:r>
      <w:r w:rsidRPr="006871A0">
        <w:rPr>
          <w:rFonts w:ascii="Arial" w:hAnsi="Arial" w:cs="Arial"/>
          <w:b/>
          <w:color w:val="000000"/>
          <w:sz w:val="18"/>
          <w:szCs w:val="18"/>
        </w:rPr>
        <w:t xml:space="preserve">ского </w:t>
      </w:r>
    </w:p>
    <w:p w:rsidR="006871A0" w:rsidRPr="006871A0" w:rsidRDefault="006871A0" w:rsidP="006871A0">
      <w:pPr>
        <w:shd w:val="clear" w:color="auto" w:fill="FFFFFF"/>
        <w:spacing w:after="0" w:line="240" w:lineRule="auto"/>
        <w:ind w:left="-993" w:firstLine="567"/>
        <w:jc w:val="both"/>
        <w:rPr>
          <w:rFonts w:ascii="Arial" w:hAnsi="Arial" w:cs="Arial"/>
          <w:b/>
          <w:color w:val="000000"/>
          <w:sz w:val="18"/>
          <w:szCs w:val="18"/>
        </w:rPr>
      </w:pPr>
      <w:r w:rsidRPr="006871A0">
        <w:rPr>
          <w:rFonts w:ascii="Arial" w:hAnsi="Arial" w:cs="Arial"/>
          <w:b/>
          <w:color w:val="000000"/>
          <w:sz w:val="18"/>
          <w:szCs w:val="18"/>
        </w:rPr>
        <w:t>поселения «Тихоновка», тыс. руб.</w:t>
      </w:r>
    </w:p>
    <w:p w:rsidR="006871A0" w:rsidRPr="006871A0" w:rsidRDefault="006871A0" w:rsidP="006871A0">
      <w:pPr>
        <w:shd w:val="clear" w:color="auto" w:fill="FFFFFF"/>
        <w:spacing w:after="0" w:line="240" w:lineRule="auto"/>
        <w:ind w:left="-993" w:firstLine="567"/>
        <w:jc w:val="both"/>
        <w:rPr>
          <w:rFonts w:ascii="Times New Roman" w:hAnsi="Times New Roman" w:cs="Times New Roman"/>
          <w:b/>
          <w:color w:val="000000"/>
          <w:sz w:val="18"/>
          <w:szCs w:val="18"/>
        </w:rPr>
      </w:pPr>
    </w:p>
    <w:tbl>
      <w:tblPr>
        <w:tblW w:w="9645" w:type="dxa"/>
        <w:tblInd w:w="40" w:type="dxa"/>
        <w:tblLayout w:type="fixed"/>
        <w:tblCellMar>
          <w:left w:w="40" w:type="dxa"/>
          <w:right w:w="40" w:type="dxa"/>
        </w:tblCellMar>
        <w:tblLook w:val="04A0" w:firstRow="1" w:lastRow="0" w:firstColumn="1" w:lastColumn="0" w:noHBand="0" w:noVBand="1"/>
      </w:tblPr>
      <w:tblGrid>
        <w:gridCol w:w="478"/>
        <w:gridCol w:w="1510"/>
        <w:gridCol w:w="1561"/>
        <w:gridCol w:w="709"/>
        <w:gridCol w:w="709"/>
        <w:gridCol w:w="680"/>
        <w:gridCol w:w="680"/>
        <w:gridCol w:w="721"/>
        <w:gridCol w:w="754"/>
        <w:gridCol w:w="708"/>
        <w:gridCol w:w="1135"/>
      </w:tblGrid>
      <w:tr w:rsidR="006871A0" w:rsidRPr="006871A0" w:rsidTr="006871A0">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34" w:firstLine="567"/>
              <w:jc w:val="both"/>
              <w:rPr>
                <w:rFonts w:ascii="Courier New" w:eastAsia="Arial" w:hAnsi="Courier New" w:cs="Courier New"/>
                <w:b/>
                <w:color w:val="000000"/>
                <w:sz w:val="18"/>
                <w:szCs w:val="18"/>
              </w:rPr>
            </w:pPr>
            <w:r w:rsidRPr="006871A0">
              <w:rPr>
                <w:rFonts w:ascii="Courier New" w:eastAsia="Arial" w:hAnsi="Courier New" w:cs="Courier New"/>
                <w:b/>
                <w:color w:val="000000"/>
                <w:sz w:val="18"/>
                <w:szCs w:val="18"/>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20"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77"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6871A0" w:rsidRPr="006871A0" w:rsidRDefault="006871A0" w:rsidP="006871A0">
            <w:pPr>
              <w:shd w:val="clear" w:color="auto" w:fill="FFFFFF"/>
              <w:snapToGrid w:val="0"/>
              <w:spacing w:after="0" w:line="240" w:lineRule="auto"/>
              <w:ind w:left="-40" w:firstLine="567"/>
              <w:jc w:val="both"/>
              <w:rPr>
                <w:rFonts w:ascii="Courier New" w:hAnsi="Courier New" w:cs="Courier New"/>
                <w:b/>
                <w:bCs/>
                <w:color w:val="000000"/>
                <w:sz w:val="18"/>
                <w:szCs w:val="18"/>
              </w:rPr>
            </w:pPr>
          </w:p>
        </w:tc>
      </w:tr>
      <w:tr w:rsidR="006871A0" w:rsidRPr="006871A0" w:rsidTr="006871A0">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eastAsia="Arial" w:hAnsi="Courier New" w:cs="Courier New"/>
                <w:b/>
                <w:color w:val="000000"/>
                <w:sz w:val="18"/>
                <w:szCs w:val="18"/>
              </w:rPr>
            </w:pPr>
          </w:p>
        </w:tc>
        <w:tc>
          <w:tcPr>
            <w:tcW w:w="1508"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b/>
                <w:color w:val="000000"/>
                <w:sz w:val="18"/>
                <w:szCs w:val="18"/>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pacing w:after="0" w:line="240" w:lineRule="auto"/>
              <w:ind w:firstLine="567"/>
              <w:jc w:val="both"/>
              <w:rPr>
                <w:rFonts w:ascii="Courier New" w:hAnsi="Courier New" w:cs="Courier New"/>
                <w:b/>
                <w:sz w:val="18"/>
                <w:szCs w:val="18"/>
              </w:rPr>
            </w:pPr>
            <w:r w:rsidRPr="006871A0">
              <w:rPr>
                <w:rFonts w:ascii="Courier New" w:hAnsi="Courier New" w:cs="Courier New"/>
                <w:b/>
                <w:sz w:val="18"/>
                <w:szCs w:val="18"/>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6871A0" w:rsidRPr="006871A0" w:rsidRDefault="006871A0" w:rsidP="006871A0">
            <w:pPr>
              <w:shd w:val="clear" w:color="auto" w:fill="FFFFFF"/>
              <w:snapToGrid w:val="0"/>
              <w:spacing w:after="0" w:line="240" w:lineRule="auto"/>
              <w:ind w:left="202"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всего</w:t>
            </w:r>
          </w:p>
        </w:tc>
      </w:tr>
      <w:tr w:rsidR="006871A0" w:rsidRPr="006871A0" w:rsidTr="006871A0">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w:t>
            </w:r>
          </w:p>
        </w:tc>
        <w:tc>
          <w:tcPr>
            <w:tcW w:w="1508" w:type="dxa"/>
            <w:tcBorders>
              <w:top w:val="nil"/>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Ремонт дорог</w:t>
            </w: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roofErr w:type="spellStart"/>
            <w:r w:rsidRPr="006871A0">
              <w:rPr>
                <w:rFonts w:ascii="Courier New" w:hAnsi="Courier New" w:cs="Courier New"/>
                <w:color w:val="000000"/>
                <w:sz w:val="18"/>
                <w:szCs w:val="18"/>
              </w:rPr>
              <w:t>сетидорожной</w:t>
            </w:r>
            <w:proofErr w:type="spellEnd"/>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5" w:firstLine="567"/>
              <w:jc w:val="both"/>
              <w:rPr>
                <w:rFonts w:ascii="Courier New" w:hAnsi="Courier New" w:cs="Courier New"/>
                <w:color w:val="000000"/>
                <w:sz w:val="18"/>
                <w:szCs w:val="18"/>
              </w:rPr>
            </w:pPr>
            <w:r w:rsidRPr="006871A0">
              <w:rPr>
                <w:rFonts w:ascii="Courier New" w:hAnsi="Courier New" w:cs="Courier New"/>
                <w:color w:val="000000"/>
                <w:sz w:val="18"/>
                <w:szCs w:val="18"/>
              </w:rPr>
              <w:t>954</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26" w:firstLine="567"/>
              <w:jc w:val="both"/>
              <w:rPr>
                <w:rFonts w:ascii="Courier New" w:hAnsi="Courier New" w:cs="Courier New"/>
                <w:color w:val="000000"/>
                <w:sz w:val="18"/>
                <w:szCs w:val="18"/>
              </w:rPr>
            </w:pPr>
            <w:r w:rsidRPr="006871A0">
              <w:rPr>
                <w:rFonts w:ascii="Courier New" w:hAnsi="Courier New" w:cs="Courier New"/>
                <w:color w:val="000000"/>
                <w:sz w:val="18"/>
                <w:szCs w:val="18"/>
              </w:rPr>
              <w:t>2000,00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5084,000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12000,00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120000,0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7901,700,0</w:t>
            </w:r>
          </w:p>
        </w:tc>
      </w:tr>
      <w:tr w:rsidR="006871A0" w:rsidRPr="006871A0" w:rsidTr="006871A0">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pacing w:val="-2"/>
                <w:sz w:val="18"/>
                <w:szCs w:val="18"/>
              </w:rPr>
            </w:pPr>
            <w:r w:rsidRPr="006871A0">
              <w:rPr>
                <w:rFonts w:ascii="Courier New" w:hAnsi="Courier New" w:cs="Courier New"/>
                <w:color w:val="000000"/>
                <w:spacing w:val="-2"/>
                <w:sz w:val="18"/>
                <w:szCs w:val="18"/>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pacing w:val="-5"/>
                <w:sz w:val="18"/>
                <w:szCs w:val="18"/>
              </w:rPr>
            </w:pPr>
            <w:r w:rsidRPr="006871A0">
              <w:rPr>
                <w:rFonts w:ascii="Courier New" w:hAnsi="Courier New" w:cs="Courier New"/>
                <w:color w:val="000000"/>
                <w:spacing w:val="-5"/>
                <w:sz w:val="18"/>
                <w:szCs w:val="18"/>
              </w:rPr>
              <w:t>315,0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37" w:firstLine="567"/>
              <w:jc w:val="both"/>
              <w:rPr>
                <w:rFonts w:ascii="Courier New" w:hAnsi="Courier New" w:cs="Courier New"/>
                <w:color w:val="000000"/>
                <w:sz w:val="18"/>
                <w:szCs w:val="18"/>
              </w:rPr>
            </w:pPr>
            <w:r w:rsidRPr="006871A0">
              <w:rPr>
                <w:rFonts w:ascii="Courier New" w:hAnsi="Courier New" w:cs="Courier New"/>
                <w:color w:val="000000"/>
                <w:sz w:val="18"/>
                <w:szCs w:val="18"/>
              </w:rPr>
              <w:t>408,0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1500,0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1500,0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850,0</w:t>
            </w:r>
          </w:p>
        </w:tc>
      </w:tr>
      <w:tr w:rsidR="006871A0" w:rsidRPr="006871A0" w:rsidTr="006871A0">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tc>
        <w:tc>
          <w:tcPr>
            <w:tcW w:w="1508" w:type="dxa"/>
            <w:tcBorders>
              <w:top w:val="single" w:sz="4" w:space="0" w:color="000000"/>
              <w:left w:val="single" w:sz="4" w:space="0" w:color="000000"/>
              <w:bottom w:val="single" w:sz="4" w:space="0" w:color="000000"/>
              <w:right w:val="nil"/>
            </w:tcBorders>
            <w:shd w:val="clear" w:color="auto" w:fill="FFFFFF"/>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left="-15" w:firstLine="567"/>
              <w:jc w:val="both"/>
              <w:rPr>
                <w:rFonts w:ascii="Courier New" w:hAnsi="Courier New" w:cs="Courier New"/>
                <w:color w:val="000000"/>
                <w:spacing w:val="-2"/>
                <w:sz w:val="18"/>
                <w:szCs w:val="18"/>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pacing w:val="-5"/>
                <w:sz w:val="18"/>
                <w:szCs w:val="18"/>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left="-37" w:firstLine="567"/>
              <w:jc w:val="both"/>
              <w:rPr>
                <w:rFonts w:ascii="Courier New" w:hAnsi="Courier New" w:cs="Courier New"/>
                <w:color w:val="000000"/>
                <w:sz w:val="18"/>
                <w:szCs w:val="18"/>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tc>
      </w:tr>
    </w:tbl>
    <w:p w:rsidR="006871A0" w:rsidRPr="006871A0" w:rsidRDefault="006871A0" w:rsidP="006871A0">
      <w:pPr>
        <w:shd w:val="clear" w:color="auto" w:fill="FFFFFF"/>
        <w:spacing w:after="0" w:line="240" w:lineRule="auto"/>
        <w:ind w:right="-52" w:firstLine="567"/>
        <w:jc w:val="both"/>
        <w:rPr>
          <w:rFonts w:ascii="Courier New" w:hAnsi="Courier New" w:cs="Courier New"/>
          <w:sz w:val="18"/>
          <w:szCs w:val="18"/>
        </w:rPr>
      </w:pPr>
    </w:p>
    <w:p w:rsidR="006871A0" w:rsidRPr="006871A0" w:rsidRDefault="006871A0" w:rsidP="006871A0">
      <w:pPr>
        <w:shd w:val="clear" w:color="auto" w:fill="FFFFFF"/>
        <w:spacing w:after="0" w:line="240" w:lineRule="auto"/>
        <w:ind w:right="-52" w:firstLine="567"/>
        <w:jc w:val="both"/>
        <w:rPr>
          <w:rFonts w:ascii="Arial" w:hAnsi="Arial" w:cs="Arial"/>
          <w:sz w:val="18"/>
          <w:szCs w:val="18"/>
        </w:rPr>
      </w:pPr>
      <w:r w:rsidRPr="006871A0">
        <w:rPr>
          <w:rFonts w:ascii="Arial" w:hAnsi="Arial" w:cs="Arial"/>
          <w:sz w:val="18"/>
          <w:szCs w:val="18"/>
        </w:rPr>
        <w:t xml:space="preserve">В результате анализа </w:t>
      </w:r>
      <w:r w:rsidRPr="006871A0">
        <w:rPr>
          <w:rFonts w:ascii="Arial" w:hAnsi="Arial" w:cs="Arial"/>
          <w:bCs/>
          <w:sz w:val="18"/>
          <w:szCs w:val="18"/>
        </w:rPr>
        <w:t>состояния   улично- дорожной сети Муниципального образования «Тихоновка»</w:t>
      </w:r>
      <w:r w:rsidRPr="006871A0">
        <w:rPr>
          <w:rFonts w:ascii="Arial" w:hAnsi="Arial" w:cs="Arial"/>
          <w:sz w:val="18"/>
          <w:szCs w:val="18"/>
        </w:rPr>
        <w:t xml:space="preserve"> показано, что экономика поселе</w:t>
      </w:r>
      <w:r w:rsidRPr="006871A0">
        <w:rPr>
          <w:rFonts w:ascii="Arial" w:hAnsi="Arial" w:cs="Arial"/>
          <w:sz w:val="18"/>
          <w:szCs w:val="18"/>
        </w:rPr>
        <w:softHyphen/>
        <w:t>ния является малопривлекательной для частных инвестиций</w:t>
      </w:r>
      <w:r w:rsidRPr="006871A0">
        <w:rPr>
          <w:rFonts w:ascii="Arial" w:hAnsi="Arial" w:cs="Arial"/>
          <w:spacing w:val="-1"/>
          <w:sz w:val="18"/>
          <w:szCs w:val="18"/>
        </w:rPr>
        <w:t>.</w:t>
      </w:r>
      <w:r w:rsidRPr="006871A0">
        <w:rPr>
          <w:rFonts w:ascii="Arial" w:hAnsi="Arial" w:cs="Arial"/>
          <w:sz w:val="18"/>
          <w:szCs w:val="18"/>
        </w:rPr>
        <w:t xml:space="preserve"> Причинами тому служат </w:t>
      </w:r>
      <w:r w:rsidRPr="006871A0">
        <w:rPr>
          <w:rFonts w:ascii="Arial" w:hAnsi="Arial" w:cs="Arial"/>
          <w:spacing w:val="-1"/>
          <w:sz w:val="18"/>
          <w:szCs w:val="18"/>
        </w:rPr>
        <w:t xml:space="preserve">низкий уровень доходов населения, отсутствие роста объёмов производства, относительно </w:t>
      </w:r>
      <w:r w:rsidRPr="006871A0">
        <w:rPr>
          <w:rFonts w:ascii="Arial" w:hAnsi="Arial" w:cs="Arial"/>
          <w:sz w:val="18"/>
          <w:szCs w:val="18"/>
        </w:rPr>
        <w:t xml:space="preserve">стабильная численность населения. Наряду с этим бюджетная обеспеченность поселения находится на низком уровне. На </w:t>
      </w:r>
      <w:r w:rsidRPr="006871A0">
        <w:rPr>
          <w:rFonts w:ascii="Arial" w:hAnsi="Arial" w:cs="Arial"/>
          <w:sz w:val="18"/>
          <w:szCs w:val="18"/>
        </w:rPr>
        <w:lastRenderedPageBreak/>
        <w:t>настоящий момент предприятия, обслуживающие объек</w:t>
      </w:r>
      <w:r w:rsidRPr="006871A0">
        <w:rPr>
          <w:rFonts w:ascii="Arial" w:hAnsi="Arial" w:cs="Arial"/>
          <w:sz w:val="18"/>
          <w:szCs w:val="18"/>
        </w:rPr>
        <w:softHyphen/>
        <w:t xml:space="preserve">ты </w:t>
      </w:r>
      <w:proofErr w:type="gramStart"/>
      <w:r w:rsidRPr="006871A0">
        <w:rPr>
          <w:rFonts w:ascii="Arial" w:hAnsi="Arial" w:cs="Arial"/>
          <w:sz w:val="18"/>
          <w:szCs w:val="18"/>
        </w:rPr>
        <w:t>транспортной  инфраструктуры</w:t>
      </w:r>
      <w:proofErr w:type="gramEnd"/>
      <w:r w:rsidRPr="006871A0">
        <w:rPr>
          <w:rFonts w:ascii="Arial" w:hAnsi="Arial" w:cs="Arial"/>
          <w:sz w:val="18"/>
          <w:szCs w:val="18"/>
        </w:rPr>
        <w:t xml:space="preserve"> поселения, осуществляют незначительные капиталь</w:t>
      </w:r>
      <w:r w:rsidRPr="006871A0">
        <w:rPr>
          <w:rFonts w:ascii="Arial" w:hAnsi="Arial" w:cs="Arial"/>
          <w:sz w:val="18"/>
          <w:szCs w:val="18"/>
        </w:rPr>
        <w:softHyphen/>
        <w:t>ные вложения. Поэтому в ка</w:t>
      </w:r>
      <w:r w:rsidRPr="006871A0">
        <w:rPr>
          <w:rFonts w:ascii="Arial" w:hAnsi="Arial" w:cs="Arial"/>
          <w:sz w:val="18"/>
          <w:szCs w:val="18"/>
        </w:rPr>
        <w:softHyphen/>
        <w:t>честве основного источника инвестиций предлагается подразумевать поступления от вы</w:t>
      </w:r>
      <w:r w:rsidRPr="006871A0">
        <w:rPr>
          <w:rFonts w:ascii="Arial" w:hAnsi="Arial" w:cs="Arial"/>
          <w:sz w:val="18"/>
          <w:szCs w:val="18"/>
        </w:rPr>
        <w:softHyphen/>
        <w:t>шестоящих бюджетов.</w:t>
      </w:r>
    </w:p>
    <w:p w:rsidR="006871A0" w:rsidRPr="006871A0" w:rsidRDefault="006871A0" w:rsidP="006871A0">
      <w:pPr>
        <w:shd w:val="clear" w:color="auto" w:fill="FFFFFF"/>
        <w:spacing w:after="0" w:line="240" w:lineRule="auto"/>
        <w:ind w:right="-52" w:firstLine="567"/>
        <w:jc w:val="both"/>
        <w:rPr>
          <w:rFonts w:ascii="Arial" w:hAnsi="Arial" w:cs="Arial"/>
          <w:sz w:val="18"/>
          <w:szCs w:val="18"/>
        </w:rPr>
      </w:pPr>
      <w:r w:rsidRPr="006871A0">
        <w:rPr>
          <w:rFonts w:ascii="Arial" w:hAnsi="Arial" w:cs="Arial"/>
          <w:spacing w:val="-1"/>
          <w:sz w:val="18"/>
          <w:szCs w:val="18"/>
        </w:rPr>
        <w:t>Оценочное распределение денежных средств на реализацию ПТР (в ценах 2016 го</w:t>
      </w:r>
      <w:r w:rsidRPr="006871A0">
        <w:rPr>
          <w:rFonts w:ascii="Arial" w:hAnsi="Arial" w:cs="Arial"/>
          <w:spacing w:val="-1"/>
          <w:sz w:val="18"/>
          <w:szCs w:val="18"/>
        </w:rPr>
        <w:softHyphen/>
      </w:r>
      <w:r w:rsidRPr="006871A0">
        <w:rPr>
          <w:rFonts w:ascii="Arial" w:hAnsi="Arial" w:cs="Arial"/>
          <w:sz w:val="18"/>
          <w:szCs w:val="18"/>
        </w:rPr>
        <w:t>да) приведено в таб.</w:t>
      </w:r>
    </w:p>
    <w:p w:rsidR="006871A0" w:rsidRPr="006871A0" w:rsidRDefault="006871A0" w:rsidP="006871A0">
      <w:pPr>
        <w:shd w:val="clear" w:color="auto" w:fill="FFFFFF"/>
        <w:spacing w:after="0" w:line="240" w:lineRule="auto"/>
        <w:ind w:firstLine="567"/>
        <w:jc w:val="both"/>
        <w:rPr>
          <w:rFonts w:ascii="Arial" w:hAnsi="Arial" w:cs="Arial"/>
          <w:b/>
          <w:color w:val="000000"/>
          <w:spacing w:val="-1"/>
          <w:sz w:val="18"/>
          <w:szCs w:val="18"/>
        </w:rPr>
      </w:pPr>
      <w:r w:rsidRPr="006871A0">
        <w:rPr>
          <w:rFonts w:ascii="Arial" w:hAnsi="Arial" w:cs="Arial"/>
          <w:b/>
          <w:color w:val="000000"/>
          <w:spacing w:val="-1"/>
          <w:sz w:val="18"/>
          <w:szCs w:val="18"/>
        </w:rPr>
        <w:t>Таблица 8. Источники привлечения денежных средств на реализацию ПКР   сельского поселения «Тихоновка»,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652"/>
        <w:gridCol w:w="1587"/>
        <w:gridCol w:w="1443"/>
      </w:tblGrid>
      <w:tr w:rsidR="006871A0" w:rsidRPr="006871A0" w:rsidTr="006871A0">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58" w:firstLine="567"/>
              <w:jc w:val="both"/>
              <w:rPr>
                <w:rFonts w:ascii="Courier New" w:eastAsia="Arial" w:hAnsi="Courier New" w:cs="Courier New"/>
                <w:b/>
                <w:sz w:val="18"/>
                <w:szCs w:val="18"/>
              </w:rPr>
            </w:pPr>
            <w:r w:rsidRPr="006871A0">
              <w:rPr>
                <w:rFonts w:ascii="Courier New" w:eastAsia="Arial" w:hAnsi="Courier New" w:cs="Courier New"/>
                <w:b/>
                <w:sz w:val="18"/>
                <w:szCs w:val="18"/>
              </w:rPr>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49" w:firstLine="567"/>
              <w:jc w:val="both"/>
              <w:rPr>
                <w:rFonts w:ascii="Courier New" w:hAnsi="Courier New" w:cs="Courier New"/>
                <w:b/>
                <w:spacing w:val="-3"/>
                <w:sz w:val="18"/>
                <w:szCs w:val="18"/>
              </w:rPr>
            </w:pPr>
            <w:r w:rsidRPr="006871A0">
              <w:rPr>
                <w:rFonts w:ascii="Courier New" w:hAnsi="Courier New" w:cs="Courier New"/>
                <w:b/>
                <w:spacing w:val="-3"/>
                <w:sz w:val="18"/>
                <w:szCs w:val="18"/>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86" w:right="86" w:firstLine="567"/>
              <w:jc w:val="both"/>
              <w:rPr>
                <w:rFonts w:ascii="Courier New" w:hAnsi="Courier New" w:cs="Courier New"/>
                <w:b/>
                <w:sz w:val="18"/>
                <w:szCs w:val="18"/>
              </w:rPr>
            </w:pPr>
            <w:r w:rsidRPr="006871A0">
              <w:rPr>
                <w:rFonts w:ascii="Courier New" w:hAnsi="Courier New" w:cs="Courier New"/>
                <w:b/>
                <w:spacing w:val="-2"/>
                <w:sz w:val="18"/>
                <w:szCs w:val="18"/>
              </w:rPr>
              <w:t>Бюджеты всех уров</w:t>
            </w:r>
            <w:r w:rsidRPr="006871A0">
              <w:rPr>
                <w:rFonts w:ascii="Courier New" w:hAnsi="Courier New" w:cs="Courier New"/>
                <w:b/>
                <w:spacing w:val="-2"/>
                <w:sz w:val="18"/>
                <w:szCs w:val="18"/>
              </w:rPr>
              <w:softHyphen/>
            </w:r>
            <w:r w:rsidRPr="006871A0">
              <w:rPr>
                <w:rFonts w:ascii="Courier New" w:hAnsi="Courier New" w:cs="Courier New"/>
                <w:b/>
                <w:spacing w:val="-4"/>
                <w:sz w:val="18"/>
                <w:szCs w:val="18"/>
              </w:rPr>
              <w:t>ней и част</w:t>
            </w:r>
            <w:r w:rsidRPr="006871A0">
              <w:rPr>
                <w:rFonts w:ascii="Courier New" w:hAnsi="Courier New" w:cs="Courier New"/>
                <w:b/>
                <w:spacing w:val="-4"/>
                <w:sz w:val="18"/>
                <w:szCs w:val="18"/>
              </w:rPr>
              <w:softHyphen/>
            </w:r>
            <w:r w:rsidRPr="006871A0">
              <w:rPr>
                <w:rFonts w:ascii="Courier New" w:hAnsi="Courier New" w:cs="Courier New"/>
                <w:b/>
                <w:spacing w:val="-2"/>
                <w:sz w:val="18"/>
                <w:szCs w:val="18"/>
              </w:rPr>
              <w:t>ные инве</w:t>
            </w:r>
            <w:r w:rsidRPr="006871A0">
              <w:rPr>
                <w:rFonts w:ascii="Courier New" w:hAnsi="Courier New" w:cs="Courier New"/>
                <w:b/>
                <w:spacing w:val="-2"/>
                <w:sz w:val="18"/>
                <w:szCs w:val="18"/>
              </w:rPr>
              <w:softHyphen/>
            </w:r>
            <w:r w:rsidRPr="006871A0">
              <w:rPr>
                <w:rFonts w:ascii="Courier New" w:hAnsi="Courier New" w:cs="Courier New"/>
                <w:b/>
                <w:sz w:val="18"/>
                <w:szCs w:val="18"/>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38" w:right="53" w:firstLine="567"/>
              <w:jc w:val="both"/>
              <w:rPr>
                <w:rFonts w:ascii="Courier New" w:hAnsi="Courier New" w:cs="Courier New"/>
                <w:b/>
                <w:sz w:val="18"/>
                <w:szCs w:val="18"/>
              </w:rPr>
            </w:pPr>
            <w:r w:rsidRPr="006871A0">
              <w:rPr>
                <w:rFonts w:ascii="Courier New" w:hAnsi="Courier New" w:cs="Courier New"/>
                <w:b/>
                <w:spacing w:val="-1"/>
                <w:sz w:val="18"/>
                <w:szCs w:val="18"/>
              </w:rPr>
              <w:t xml:space="preserve">В </w:t>
            </w:r>
            <w:proofErr w:type="spellStart"/>
            <w:r w:rsidRPr="006871A0">
              <w:rPr>
                <w:rFonts w:ascii="Courier New" w:hAnsi="Courier New" w:cs="Courier New"/>
                <w:b/>
                <w:spacing w:val="-1"/>
                <w:sz w:val="18"/>
                <w:szCs w:val="18"/>
              </w:rPr>
              <w:t>т.ч</w:t>
            </w:r>
            <w:proofErr w:type="spellEnd"/>
            <w:r w:rsidRPr="006871A0">
              <w:rPr>
                <w:rFonts w:ascii="Courier New" w:hAnsi="Courier New" w:cs="Courier New"/>
                <w:b/>
                <w:spacing w:val="-1"/>
                <w:sz w:val="18"/>
                <w:szCs w:val="18"/>
              </w:rPr>
              <w:t xml:space="preserve">.  федеральный </w:t>
            </w:r>
            <w:r w:rsidRPr="006871A0">
              <w:rPr>
                <w:rFonts w:ascii="Courier New" w:hAnsi="Courier New" w:cs="Courier New"/>
                <w:b/>
                <w:sz w:val="18"/>
                <w:szCs w:val="18"/>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10" w:right="120" w:firstLine="567"/>
              <w:jc w:val="both"/>
              <w:rPr>
                <w:rFonts w:ascii="Courier New" w:hAnsi="Courier New" w:cs="Courier New"/>
                <w:b/>
                <w:sz w:val="18"/>
                <w:szCs w:val="18"/>
              </w:rPr>
            </w:pPr>
            <w:r w:rsidRPr="006871A0">
              <w:rPr>
                <w:rFonts w:ascii="Courier New" w:hAnsi="Courier New" w:cs="Courier New"/>
                <w:b/>
                <w:spacing w:val="-3"/>
                <w:sz w:val="18"/>
                <w:szCs w:val="18"/>
              </w:rPr>
              <w:t xml:space="preserve">В </w:t>
            </w:r>
            <w:proofErr w:type="spellStart"/>
            <w:r w:rsidRPr="006871A0">
              <w:rPr>
                <w:rFonts w:ascii="Courier New" w:hAnsi="Courier New" w:cs="Courier New"/>
                <w:b/>
                <w:spacing w:val="-3"/>
                <w:sz w:val="18"/>
                <w:szCs w:val="18"/>
              </w:rPr>
              <w:t>т.ч</w:t>
            </w:r>
            <w:proofErr w:type="spellEnd"/>
            <w:r w:rsidRPr="006871A0">
              <w:rPr>
                <w:rFonts w:ascii="Courier New" w:hAnsi="Courier New" w:cs="Courier New"/>
                <w:b/>
                <w:spacing w:val="-3"/>
                <w:sz w:val="18"/>
                <w:szCs w:val="18"/>
              </w:rPr>
              <w:t xml:space="preserve">. </w:t>
            </w:r>
            <w:r w:rsidRPr="006871A0">
              <w:rPr>
                <w:rFonts w:ascii="Courier New" w:hAnsi="Courier New" w:cs="Courier New"/>
                <w:b/>
                <w:sz w:val="18"/>
                <w:szCs w:val="18"/>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sz w:val="18"/>
                <w:szCs w:val="18"/>
              </w:rPr>
            </w:pPr>
            <w:r w:rsidRPr="006871A0">
              <w:rPr>
                <w:rFonts w:ascii="Courier New" w:hAnsi="Courier New" w:cs="Courier New"/>
                <w:b/>
                <w:sz w:val="18"/>
                <w:szCs w:val="18"/>
              </w:rPr>
              <w:t xml:space="preserve">В </w:t>
            </w:r>
            <w:proofErr w:type="spellStart"/>
            <w:r w:rsidRPr="006871A0">
              <w:rPr>
                <w:rFonts w:ascii="Courier New" w:hAnsi="Courier New" w:cs="Courier New"/>
                <w:b/>
                <w:sz w:val="18"/>
                <w:szCs w:val="18"/>
              </w:rPr>
              <w:t>т.ч</w:t>
            </w:r>
            <w:proofErr w:type="spellEnd"/>
            <w:r w:rsidRPr="006871A0">
              <w:rPr>
                <w:rFonts w:ascii="Courier New" w:hAnsi="Courier New" w:cs="Courier New"/>
                <w:b/>
                <w:sz w:val="18"/>
                <w:szCs w:val="18"/>
              </w:rPr>
              <w:t>.</w:t>
            </w:r>
          </w:p>
          <w:p w:rsidR="006871A0" w:rsidRPr="006871A0" w:rsidRDefault="006871A0" w:rsidP="006871A0">
            <w:pPr>
              <w:shd w:val="clear" w:color="auto" w:fill="FFFFFF"/>
              <w:spacing w:after="0" w:line="240" w:lineRule="auto"/>
              <w:ind w:firstLine="567"/>
              <w:jc w:val="both"/>
              <w:rPr>
                <w:rFonts w:ascii="Courier New" w:hAnsi="Courier New" w:cs="Courier New"/>
                <w:b/>
                <w:spacing w:val="-1"/>
                <w:sz w:val="18"/>
                <w:szCs w:val="18"/>
              </w:rPr>
            </w:pPr>
            <w:r w:rsidRPr="006871A0">
              <w:rPr>
                <w:rFonts w:ascii="Courier New" w:hAnsi="Courier New" w:cs="Courier New"/>
                <w:b/>
                <w:spacing w:val="-1"/>
                <w:sz w:val="18"/>
                <w:szCs w:val="18"/>
              </w:rPr>
              <w:t>бюджет</w:t>
            </w:r>
          </w:p>
          <w:p w:rsidR="006871A0" w:rsidRPr="006871A0" w:rsidRDefault="006871A0" w:rsidP="006871A0">
            <w:pPr>
              <w:shd w:val="clear" w:color="auto" w:fill="FFFFFF"/>
              <w:spacing w:after="0" w:line="240" w:lineRule="auto"/>
              <w:ind w:firstLine="567"/>
              <w:jc w:val="both"/>
              <w:rPr>
                <w:rFonts w:ascii="Courier New" w:hAnsi="Courier New" w:cs="Courier New"/>
                <w:b/>
                <w:spacing w:val="-2"/>
                <w:sz w:val="18"/>
                <w:szCs w:val="18"/>
              </w:rPr>
            </w:pPr>
            <w:r w:rsidRPr="006871A0">
              <w:rPr>
                <w:rFonts w:ascii="Courier New" w:hAnsi="Courier New" w:cs="Courier New"/>
                <w:b/>
                <w:spacing w:val="-2"/>
                <w:sz w:val="18"/>
                <w:szCs w:val="18"/>
              </w:rPr>
              <w:t>муниципального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1A0" w:rsidRPr="006871A0" w:rsidRDefault="006871A0" w:rsidP="006871A0">
            <w:pPr>
              <w:shd w:val="clear" w:color="auto" w:fill="FFFFFF"/>
              <w:snapToGrid w:val="0"/>
              <w:spacing w:after="0" w:line="240" w:lineRule="auto"/>
              <w:ind w:left="86" w:right="115" w:firstLine="567"/>
              <w:jc w:val="both"/>
              <w:rPr>
                <w:rFonts w:ascii="Courier New" w:hAnsi="Courier New" w:cs="Courier New"/>
                <w:b/>
                <w:spacing w:val="-1"/>
                <w:sz w:val="18"/>
                <w:szCs w:val="18"/>
              </w:rPr>
            </w:pPr>
            <w:r w:rsidRPr="006871A0">
              <w:rPr>
                <w:rFonts w:ascii="Courier New" w:hAnsi="Courier New" w:cs="Courier New"/>
                <w:b/>
                <w:spacing w:val="-1"/>
                <w:sz w:val="18"/>
                <w:szCs w:val="18"/>
              </w:rPr>
              <w:t xml:space="preserve">В </w:t>
            </w:r>
            <w:proofErr w:type="spellStart"/>
            <w:r w:rsidRPr="006871A0">
              <w:rPr>
                <w:rFonts w:ascii="Courier New" w:hAnsi="Courier New" w:cs="Courier New"/>
                <w:b/>
                <w:spacing w:val="-1"/>
                <w:sz w:val="18"/>
                <w:szCs w:val="18"/>
              </w:rPr>
              <w:t>т.ч</w:t>
            </w:r>
            <w:proofErr w:type="spellEnd"/>
            <w:r w:rsidRPr="006871A0">
              <w:rPr>
                <w:rFonts w:ascii="Courier New" w:hAnsi="Courier New" w:cs="Courier New"/>
                <w:b/>
                <w:spacing w:val="-1"/>
                <w:sz w:val="18"/>
                <w:szCs w:val="18"/>
              </w:rPr>
              <w:t>. вне</w:t>
            </w:r>
            <w:r w:rsidRPr="006871A0">
              <w:rPr>
                <w:rFonts w:ascii="Courier New" w:hAnsi="Courier New" w:cs="Courier New"/>
                <w:b/>
                <w:spacing w:val="-1"/>
                <w:sz w:val="18"/>
                <w:szCs w:val="18"/>
              </w:rPr>
              <w:softHyphen/>
            </w:r>
            <w:r w:rsidRPr="006871A0">
              <w:rPr>
                <w:rFonts w:ascii="Courier New" w:hAnsi="Courier New" w:cs="Courier New"/>
                <w:b/>
                <w:spacing w:val="-3"/>
                <w:sz w:val="18"/>
                <w:szCs w:val="18"/>
              </w:rPr>
              <w:t xml:space="preserve">бюджетные </w:t>
            </w:r>
            <w:r w:rsidRPr="006871A0">
              <w:rPr>
                <w:rFonts w:ascii="Courier New" w:hAnsi="Courier New" w:cs="Courier New"/>
                <w:b/>
                <w:spacing w:val="-1"/>
                <w:sz w:val="18"/>
                <w:szCs w:val="18"/>
              </w:rPr>
              <w:t>источники</w:t>
            </w:r>
          </w:p>
        </w:tc>
      </w:tr>
      <w:tr w:rsidR="006871A0" w:rsidRPr="006871A0" w:rsidTr="006871A0">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4" w:firstLine="567"/>
              <w:jc w:val="both"/>
              <w:rPr>
                <w:rFonts w:ascii="Courier New" w:hAnsi="Courier New" w:cs="Courier New"/>
                <w:sz w:val="18"/>
                <w:szCs w:val="18"/>
              </w:rPr>
            </w:pPr>
            <w:r w:rsidRPr="006871A0">
              <w:rPr>
                <w:rFonts w:ascii="Courier New" w:hAnsi="Courier New" w:cs="Courier New"/>
                <w:sz w:val="18"/>
                <w:szCs w:val="18"/>
              </w:rPr>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Ремонт дорог</w:t>
            </w: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roofErr w:type="spellStart"/>
            <w:r w:rsidRPr="006871A0">
              <w:rPr>
                <w:rFonts w:ascii="Courier New" w:hAnsi="Courier New" w:cs="Courier New"/>
                <w:color w:val="000000"/>
                <w:sz w:val="18"/>
                <w:szCs w:val="18"/>
              </w:rPr>
              <w:t>сетидорожной</w:t>
            </w:r>
            <w:proofErr w:type="spellEnd"/>
          </w:p>
        </w:tc>
        <w:tc>
          <w:tcPr>
            <w:tcW w:w="1517"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left="-56" w:firstLine="567"/>
              <w:jc w:val="both"/>
              <w:rPr>
                <w:rFonts w:ascii="Courier New" w:hAnsi="Courier New" w:cs="Courier New"/>
                <w:sz w:val="18"/>
                <w:szCs w:val="18"/>
              </w:rPr>
            </w:pPr>
            <w:r w:rsidRPr="006871A0">
              <w:rPr>
                <w:rFonts w:ascii="Courier New" w:hAnsi="Courier New" w:cs="Courier New"/>
                <w:color w:val="000000"/>
                <w:sz w:val="18"/>
                <w:szCs w:val="18"/>
              </w:rPr>
              <w:t>10479,0</w:t>
            </w:r>
          </w:p>
        </w:tc>
        <w:tc>
          <w:tcPr>
            <w:tcW w:w="1495"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right="5" w:firstLine="567"/>
              <w:jc w:val="both"/>
              <w:rPr>
                <w:rFonts w:ascii="Courier New" w:hAnsi="Courier New" w:cs="Courier New"/>
                <w:sz w:val="18"/>
                <w:szCs w:val="18"/>
              </w:rPr>
            </w:pPr>
            <w:r w:rsidRPr="006871A0">
              <w:rPr>
                <w:rFonts w:ascii="Courier New" w:hAnsi="Courier New" w:cs="Courier New"/>
                <w:sz w:val="18"/>
                <w:szCs w:val="18"/>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10479,0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r>
      <w:tr w:rsidR="006871A0" w:rsidRPr="006871A0" w:rsidTr="006871A0">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4" w:firstLine="567"/>
              <w:jc w:val="both"/>
              <w:rPr>
                <w:rFonts w:ascii="Courier New" w:hAnsi="Courier New" w:cs="Courier New"/>
                <w:sz w:val="18"/>
                <w:szCs w:val="18"/>
              </w:rPr>
            </w:pPr>
            <w:r w:rsidRPr="006871A0">
              <w:rPr>
                <w:rFonts w:ascii="Courier New" w:hAnsi="Courier New" w:cs="Courier New"/>
                <w:sz w:val="18"/>
                <w:szCs w:val="18"/>
              </w:rPr>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color w:val="000000"/>
                <w:sz w:val="18"/>
                <w:szCs w:val="18"/>
              </w:rPr>
              <w:t>5133,0</w:t>
            </w:r>
          </w:p>
        </w:tc>
        <w:tc>
          <w:tcPr>
            <w:tcW w:w="1495"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right="5" w:firstLine="567"/>
              <w:jc w:val="both"/>
              <w:rPr>
                <w:rFonts w:ascii="Courier New" w:hAnsi="Courier New" w:cs="Courier New"/>
                <w:sz w:val="18"/>
                <w:szCs w:val="18"/>
              </w:rPr>
            </w:pPr>
            <w:r w:rsidRPr="006871A0">
              <w:rPr>
                <w:rFonts w:ascii="Courier New" w:hAnsi="Courier New" w:cs="Courier New"/>
                <w:sz w:val="18"/>
                <w:szCs w:val="18"/>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5133,0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r>
    </w:tbl>
    <w:p w:rsidR="006871A0" w:rsidRPr="006871A0" w:rsidRDefault="006871A0" w:rsidP="006871A0">
      <w:pPr>
        <w:shd w:val="clear" w:color="auto" w:fill="FFFFFF"/>
        <w:spacing w:after="0" w:line="240" w:lineRule="auto"/>
        <w:ind w:right="-52" w:firstLine="567"/>
        <w:jc w:val="both"/>
        <w:rPr>
          <w:rFonts w:ascii="Times New Roman" w:hAnsi="Times New Roman" w:cs="Times New Roman"/>
          <w:sz w:val="18"/>
          <w:szCs w:val="18"/>
        </w:rPr>
      </w:pPr>
    </w:p>
    <w:p w:rsidR="006871A0" w:rsidRPr="006871A0" w:rsidRDefault="006871A0" w:rsidP="006871A0">
      <w:pPr>
        <w:shd w:val="clear" w:color="auto" w:fill="FFFFFF"/>
        <w:spacing w:after="0" w:line="240" w:lineRule="auto"/>
        <w:ind w:right="-52" w:firstLine="567"/>
        <w:jc w:val="both"/>
        <w:rPr>
          <w:rFonts w:ascii="Arial" w:hAnsi="Arial" w:cs="Arial"/>
          <w:sz w:val="18"/>
          <w:szCs w:val="18"/>
        </w:rPr>
      </w:pPr>
      <w:r w:rsidRPr="006871A0">
        <w:rPr>
          <w:rFonts w:ascii="Arial" w:hAnsi="Arial" w:cs="Arial"/>
          <w:sz w:val="18"/>
          <w:szCs w:val="18"/>
        </w:rPr>
        <w:t>Под внебюджетными источниками понимаются средства пред</w:t>
      </w:r>
      <w:r w:rsidRPr="006871A0">
        <w:rPr>
          <w:rFonts w:ascii="Arial" w:hAnsi="Arial" w:cs="Arial"/>
          <w:sz w:val="18"/>
          <w:szCs w:val="18"/>
        </w:rPr>
        <w:softHyphen/>
        <w:t>приятий, внешних инвесторов и потребителей. Более конкретно распределение источни</w:t>
      </w:r>
      <w:r w:rsidRPr="006871A0">
        <w:rPr>
          <w:rFonts w:ascii="Arial" w:hAnsi="Arial" w:cs="Arial"/>
          <w:sz w:val="18"/>
          <w:szCs w:val="18"/>
        </w:rPr>
        <w:softHyphen/>
        <w:t>ков финансирования определяется при разработке инвестиционных проектов.</w:t>
      </w:r>
    </w:p>
    <w:p w:rsidR="006871A0" w:rsidRPr="006871A0" w:rsidRDefault="006871A0" w:rsidP="006871A0">
      <w:pPr>
        <w:shd w:val="clear" w:color="auto" w:fill="FFFFFF"/>
        <w:spacing w:after="0" w:line="240" w:lineRule="auto"/>
        <w:ind w:left="67" w:right="130" w:firstLine="567"/>
        <w:jc w:val="both"/>
        <w:rPr>
          <w:rFonts w:ascii="Arial" w:hAnsi="Arial" w:cs="Arial"/>
          <w:sz w:val="18"/>
          <w:szCs w:val="18"/>
        </w:rPr>
      </w:pPr>
      <w:r w:rsidRPr="006871A0">
        <w:rPr>
          <w:rFonts w:ascii="Arial" w:hAnsi="Arial" w:cs="Arial"/>
          <w:spacing w:val="-1"/>
          <w:sz w:val="18"/>
          <w:szCs w:val="18"/>
        </w:rPr>
        <w:t>Перспективы сельского поселения до 2032 года связаны с расширением производ</w:t>
      </w:r>
      <w:r w:rsidRPr="006871A0">
        <w:rPr>
          <w:rFonts w:ascii="Arial" w:hAnsi="Arial" w:cs="Arial"/>
          <w:spacing w:val="-1"/>
          <w:sz w:val="18"/>
          <w:szCs w:val="18"/>
        </w:rPr>
        <w:softHyphen/>
        <w:t>ства в сельском хозяйстве, растениеводстве, животноводстве, личных подсобных хозяйст</w:t>
      </w:r>
      <w:r w:rsidRPr="006871A0">
        <w:rPr>
          <w:rFonts w:ascii="Arial" w:hAnsi="Arial" w:cs="Arial"/>
          <w:spacing w:val="-1"/>
          <w:sz w:val="18"/>
          <w:szCs w:val="18"/>
        </w:rPr>
        <w:softHyphen/>
      </w:r>
      <w:r w:rsidRPr="006871A0">
        <w:rPr>
          <w:rFonts w:ascii="Arial" w:hAnsi="Arial" w:cs="Arial"/>
          <w:sz w:val="18"/>
          <w:szCs w:val="18"/>
        </w:rPr>
        <w:t>вах.</w:t>
      </w:r>
    </w:p>
    <w:p w:rsidR="006871A0" w:rsidRPr="006871A0" w:rsidRDefault="006871A0" w:rsidP="006871A0">
      <w:pPr>
        <w:shd w:val="clear" w:color="auto" w:fill="FFFFFF"/>
        <w:spacing w:after="0" w:line="240" w:lineRule="auto"/>
        <w:ind w:left="72" w:right="130" w:firstLine="567"/>
        <w:jc w:val="both"/>
        <w:rPr>
          <w:rFonts w:ascii="Arial" w:hAnsi="Arial" w:cs="Arial"/>
          <w:spacing w:val="-1"/>
          <w:sz w:val="18"/>
          <w:szCs w:val="18"/>
        </w:rPr>
      </w:pPr>
      <w:r w:rsidRPr="006871A0">
        <w:rPr>
          <w:rFonts w:ascii="Arial" w:hAnsi="Arial" w:cs="Arial"/>
          <w:sz w:val="18"/>
          <w:szCs w:val="18"/>
        </w:rPr>
        <w:t>Рассматривая интегральные показатели текущего уровня социально-</w:t>
      </w:r>
      <w:r w:rsidRPr="006871A0">
        <w:rPr>
          <w:rFonts w:ascii="Arial" w:hAnsi="Arial" w:cs="Arial"/>
          <w:spacing w:val="-1"/>
          <w:sz w:val="18"/>
          <w:szCs w:val="18"/>
        </w:rPr>
        <w:t>экономического развития Муниципального образования «Тихоновка», отмечается следующее:</w:t>
      </w:r>
    </w:p>
    <w:p w:rsidR="006871A0" w:rsidRPr="006871A0" w:rsidRDefault="006871A0" w:rsidP="006871A0">
      <w:pPr>
        <w:widowControl w:val="0"/>
        <w:numPr>
          <w:ilvl w:val="0"/>
          <w:numId w:val="22"/>
        </w:numPr>
        <w:shd w:val="clear" w:color="auto" w:fill="FFFFFF"/>
        <w:tabs>
          <w:tab w:val="left" w:pos="917"/>
        </w:tabs>
        <w:suppressAutoHyphens/>
        <w:autoSpaceDE w:val="0"/>
        <w:spacing w:after="0" w:line="240" w:lineRule="auto"/>
        <w:ind w:left="782" w:firstLine="567"/>
        <w:jc w:val="both"/>
        <w:rPr>
          <w:rFonts w:ascii="Arial" w:hAnsi="Arial" w:cs="Arial"/>
          <w:sz w:val="18"/>
          <w:szCs w:val="18"/>
        </w:rPr>
      </w:pPr>
      <w:r w:rsidRPr="006871A0">
        <w:rPr>
          <w:rFonts w:ascii="Arial" w:hAnsi="Arial" w:cs="Arial"/>
          <w:sz w:val="18"/>
          <w:szCs w:val="18"/>
        </w:rPr>
        <w:t>бюджетная обеспеченность низкая.</w:t>
      </w:r>
    </w:p>
    <w:p w:rsidR="006871A0" w:rsidRPr="006871A0" w:rsidRDefault="006871A0" w:rsidP="006871A0">
      <w:pPr>
        <w:widowControl w:val="0"/>
        <w:numPr>
          <w:ilvl w:val="0"/>
          <w:numId w:val="22"/>
        </w:numPr>
        <w:shd w:val="clear" w:color="auto" w:fill="FFFFFF"/>
        <w:tabs>
          <w:tab w:val="left" w:pos="917"/>
        </w:tabs>
        <w:suppressAutoHyphens/>
        <w:autoSpaceDE w:val="0"/>
        <w:spacing w:after="0" w:line="240" w:lineRule="auto"/>
        <w:ind w:left="782" w:firstLine="567"/>
        <w:jc w:val="both"/>
        <w:rPr>
          <w:rFonts w:ascii="Arial" w:hAnsi="Arial" w:cs="Arial"/>
          <w:sz w:val="18"/>
          <w:szCs w:val="18"/>
        </w:rPr>
      </w:pPr>
      <w:r w:rsidRPr="006871A0">
        <w:rPr>
          <w:rFonts w:ascii="Arial" w:hAnsi="Arial" w:cs="Arial"/>
          <w:sz w:val="18"/>
          <w:szCs w:val="18"/>
        </w:rPr>
        <w:t>транспортная доступность населенных пунктов поселения ниже среднего;</w:t>
      </w:r>
    </w:p>
    <w:p w:rsidR="006871A0" w:rsidRPr="006871A0" w:rsidRDefault="006871A0" w:rsidP="006871A0">
      <w:pPr>
        <w:widowControl w:val="0"/>
        <w:numPr>
          <w:ilvl w:val="0"/>
          <w:numId w:val="22"/>
        </w:numPr>
        <w:shd w:val="clear" w:color="auto" w:fill="FFFFFF"/>
        <w:tabs>
          <w:tab w:val="left" w:pos="917"/>
        </w:tabs>
        <w:suppressAutoHyphens/>
        <w:autoSpaceDE w:val="0"/>
        <w:spacing w:after="0" w:line="240" w:lineRule="auto"/>
        <w:ind w:left="72" w:right="125" w:firstLine="567"/>
        <w:jc w:val="both"/>
        <w:rPr>
          <w:rFonts w:ascii="Arial" w:hAnsi="Arial" w:cs="Arial"/>
          <w:sz w:val="18"/>
          <w:szCs w:val="18"/>
        </w:rPr>
      </w:pPr>
      <w:r w:rsidRPr="006871A0">
        <w:rPr>
          <w:rFonts w:ascii="Arial" w:hAnsi="Arial" w:cs="Arial"/>
          <w:sz w:val="18"/>
          <w:szCs w:val="18"/>
        </w:rPr>
        <w:t>наличие трудовых ресурсов позволяет обеспечить потребности населения и рас</w:t>
      </w:r>
      <w:r w:rsidRPr="006871A0">
        <w:rPr>
          <w:rFonts w:ascii="Arial" w:hAnsi="Arial" w:cs="Arial"/>
          <w:sz w:val="18"/>
          <w:szCs w:val="18"/>
        </w:rPr>
        <w:softHyphen/>
        <w:t>ширение производства;</w:t>
      </w:r>
    </w:p>
    <w:p w:rsidR="006871A0" w:rsidRPr="006871A0" w:rsidRDefault="006871A0" w:rsidP="006871A0">
      <w:pPr>
        <w:widowControl w:val="0"/>
        <w:numPr>
          <w:ilvl w:val="0"/>
          <w:numId w:val="22"/>
        </w:numPr>
        <w:shd w:val="clear" w:color="auto" w:fill="FFFFFF"/>
        <w:tabs>
          <w:tab w:val="left" w:pos="917"/>
        </w:tabs>
        <w:suppressAutoHyphens/>
        <w:autoSpaceDE w:val="0"/>
        <w:spacing w:after="0" w:line="240" w:lineRule="auto"/>
        <w:ind w:left="72" w:right="125" w:firstLine="567"/>
        <w:jc w:val="both"/>
        <w:rPr>
          <w:rFonts w:ascii="Arial" w:hAnsi="Arial" w:cs="Arial"/>
          <w:sz w:val="18"/>
          <w:szCs w:val="18"/>
        </w:rPr>
      </w:pPr>
      <w:r w:rsidRPr="006871A0">
        <w:rPr>
          <w:rFonts w:ascii="Arial" w:hAnsi="Arial" w:cs="Arial"/>
          <w:sz w:val="18"/>
          <w:szCs w:val="18"/>
        </w:rPr>
        <w:t>состояние жилищного фонда - в большей части приемлемое с достаточно невысо</w:t>
      </w:r>
      <w:r w:rsidRPr="006871A0">
        <w:rPr>
          <w:rFonts w:ascii="Arial" w:hAnsi="Arial" w:cs="Arial"/>
          <w:sz w:val="18"/>
          <w:szCs w:val="18"/>
        </w:rPr>
        <w:softHyphen/>
        <w:t>кой долей ветхого жилья;</w:t>
      </w:r>
    </w:p>
    <w:p w:rsidR="006871A0" w:rsidRPr="006871A0" w:rsidRDefault="006871A0" w:rsidP="006871A0">
      <w:pPr>
        <w:shd w:val="clear" w:color="auto" w:fill="FFFFFF"/>
        <w:spacing w:after="0" w:line="240" w:lineRule="auto"/>
        <w:ind w:firstLine="567"/>
        <w:jc w:val="both"/>
        <w:rPr>
          <w:rFonts w:ascii="Arial" w:hAnsi="Arial" w:cs="Arial"/>
          <w:b/>
          <w:bCs/>
          <w:sz w:val="18"/>
          <w:szCs w:val="18"/>
        </w:rPr>
      </w:pPr>
      <w:r w:rsidRPr="006871A0">
        <w:rPr>
          <w:rFonts w:ascii="Arial" w:hAnsi="Arial" w:cs="Arial"/>
          <w:spacing w:val="-1"/>
          <w:sz w:val="18"/>
          <w:szCs w:val="18"/>
        </w:rPr>
        <w:t xml:space="preserve">             - доходы населения на уровне средних по району.</w:t>
      </w:r>
    </w:p>
    <w:p w:rsidR="006871A0" w:rsidRPr="006871A0" w:rsidRDefault="006871A0" w:rsidP="006871A0">
      <w:pPr>
        <w:pStyle w:val="ab"/>
        <w:spacing w:before="0" w:beforeAutospacing="0" w:after="0" w:afterAutospacing="0"/>
        <w:ind w:firstLine="567"/>
        <w:jc w:val="both"/>
        <w:rPr>
          <w:rFonts w:ascii="Arial" w:hAnsi="Arial" w:cs="Arial"/>
          <w:b/>
          <w:color w:val="242424"/>
          <w:sz w:val="18"/>
          <w:szCs w:val="18"/>
        </w:rPr>
      </w:pPr>
      <w:r w:rsidRPr="006871A0">
        <w:rPr>
          <w:rFonts w:ascii="Arial" w:hAnsi="Arial" w:cs="Arial"/>
          <w:b/>
          <w:sz w:val="18"/>
          <w:szCs w:val="18"/>
        </w:rPr>
        <w:t>7. Оценка эффективности мероприятий развития транспортной инфраструктуры</w:t>
      </w:r>
      <w:r w:rsidRPr="006871A0">
        <w:rPr>
          <w:rFonts w:ascii="Arial" w:hAnsi="Arial" w:cs="Arial"/>
          <w:b/>
          <w:color w:val="242424"/>
          <w:sz w:val="18"/>
          <w:szCs w:val="18"/>
        </w:rPr>
        <w:t>.</w:t>
      </w:r>
    </w:p>
    <w:p w:rsidR="006871A0" w:rsidRPr="006871A0" w:rsidRDefault="006871A0" w:rsidP="006871A0">
      <w:pPr>
        <w:shd w:val="clear" w:color="auto" w:fill="FFFFFF"/>
        <w:spacing w:after="0" w:line="240" w:lineRule="auto"/>
        <w:ind w:firstLine="567"/>
        <w:jc w:val="both"/>
        <w:rPr>
          <w:rFonts w:ascii="Arial" w:hAnsi="Arial" w:cs="Arial"/>
          <w:bCs/>
          <w:sz w:val="18"/>
          <w:szCs w:val="18"/>
        </w:rPr>
      </w:pPr>
      <w:r w:rsidRPr="006871A0">
        <w:rPr>
          <w:rFonts w:ascii="Arial" w:hAnsi="Arial" w:cs="Arial"/>
          <w:bCs/>
          <w:sz w:val="18"/>
          <w:szCs w:val="18"/>
        </w:rPr>
        <w:t>-развитие транспортной инфраструктуры поселения, сбалансированное и скоординированное с иными сферами жизни деятельности;</w:t>
      </w:r>
    </w:p>
    <w:p w:rsidR="006871A0" w:rsidRPr="006871A0" w:rsidRDefault="006871A0" w:rsidP="006871A0">
      <w:pPr>
        <w:shd w:val="clear" w:color="auto" w:fill="FFFFFF"/>
        <w:spacing w:after="0" w:line="240" w:lineRule="auto"/>
        <w:ind w:firstLine="567"/>
        <w:jc w:val="both"/>
        <w:rPr>
          <w:rFonts w:ascii="Arial" w:hAnsi="Arial" w:cs="Arial"/>
          <w:bCs/>
          <w:sz w:val="18"/>
          <w:szCs w:val="18"/>
        </w:rPr>
      </w:pPr>
      <w:r w:rsidRPr="006871A0">
        <w:rPr>
          <w:rFonts w:ascii="Arial" w:hAnsi="Arial" w:cs="Arial"/>
          <w:bCs/>
          <w:sz w:val="18"/>
          <w:szCs w:val="18"/>
        </w:rPr>
        <w:t>- формирование условий для социально- экономического развития;</w:t>
      </w:r>
    </w:p>
    <w:p w:rsidR="006871A0" w:rsidRPr="006871A0" w:rsidRDefault="006871A0" w:rsidP="006871A0">
      <w:pPr>
        <w:shd w:val="clear" w:color="auto" w:fill="FFFFFF"/>
        <w:spacing w:after="0" w:line="240" w:lineRule="auto"/>
        <w:ind w:firstLine="567"/>
        <w:jc w:val="both"/>
        <w:rPr>
          <w:rFonts w:ascii="Arial" w:hAnsi="Arial" w:cs="Arial"/>
          <w:bCs/>
          <w:sz w:val="18"/>
          <w:szCs w:val="18"/>
        </w:rPr>
      </w:pPr>
      <w:r w:rsidRPr="006871A0">
        <w:rPr>
          <w:rFonts w:ascii="Arial" w:hAnsi="Arial" w:cs="Arial"/>
          <w:bCs/>
          <w:sz w:val="18"/>
          <w:szCs w:val="18"/>
        </w:rPr>
        <w:t>-повышение безопасности дорожного движения;</w:t>
      </w:r>
    </w:p>
    <w:p w:rsidR="006871A0" w:rsidRPr="006871A0" w:rsidRDefault="006871A0" w:rsidP="006871A0">
      <w:pPr>
        <w:shd w:val="clear" w:color="auto" w:fill="FFFFFF"/>
        <w:spacing w:after="0" w:line="240" w:lineRule="auto"/>
        <w:ind w:firstLine="567"/>
        <w:jc w:val="both"/>
        <w:rPr>
          <w:rFonts w:ascii="Arial" w:hAnsi="Arial" w:cs="Arial"/>
          <w:bCs/>
          <w:sz w:val="18"/>
          <w:szCs w:val="18"/>
        </w:rPr>
      </w:pPr>
      <w:r w:rsidRPr="006871A0">
        <w:rPr>
          <w:rFonts w:ascii="Arial" w:hAnsi="Arial" w:cs="Arial"/>
          <w:bCs/>
          <w:sz w:val="18"/>
          <w:szCs w:val="18"/>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6871A0" w:rsidRPr="006871A0" w:rsidRDefault="006871A0" w:rsidP="006871A0">
      <w:pPr>
        <w:shd w:val="clear" w:color="auto" w:fill="FFFFFF"/>
        <w:spacing w:after="0" w:line="240" w:lineRule="auto"/>
        <w:ind w:firstLine="567"/>
        <w:jc w:val="both"/>
        <w:rPr>
          <w:rFonts w:ascii="Arial" w:hAnsi="Arial" w:cs="Arial"/>
          <w:bCs/>
          <w:sz w:val="18"/>
          <w:szCs w:val="18"/>
        </w:rPr>
      </w:pPr>
      <w:r w:rsidRPr="006871A0">
        <w:rPr>
          <w:rFonts w:ascii="Arial" w:hAnsi="Arial" w:cs="Arial"/>
          <w:sz w:val="18"/>
          <w:szCs w:val="18"/>
        </w:rPr>
        <w:t>-снижение негативного воздействия транспортной инфраструктуры на окружающую среду поселения.</w:t>
      </w:r>
    </w:p>
    <w:p w:rsidR="006871A0" w:rsidRPr="006871A0" w:rsidRDefault="006871A0" w:rsidP="006871A0">
      <w:pPr>
        <w:pStyle w:val="ab"/>
        <w:spacing w:before="0" w:beforeAutospacing="0" w:after="0" w:afterAutospacing="0"/>
        <w:ind w:firstLine="567"/>
        <w:jc w:val="both"/>
        <w:rPr>
          <w:rFonts w:ascii="Arial" w:hAnsi="Arial" w:cs="Arial"/>
          <w:b/>
          <w:sz w:val="18"/>
          <w:szCs w:val="18"/>
        </w:rPr>
      </w:pPr>
      <w:r w:rsidRPr="006871A0">
        <w:rPr>
          <w:rFonts w:ascii="Arial" w:hAnsi="Arial" w:cs="Arial"/>
          <w:b/>
          <w:sz w:val="18"/>
          <w:szCs w:val="1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proofErr w:type="gramStart"/>
      <w:r w:rsidRPr="006871A0">
        <w:rPr>
          <w:rFonts w:ascii="Arial" w:hAnsi="Arial" w:cs="Arial"/>
          <w:b/>
          <w:sz w:val="18"/>
          <w:szCs w:val="18"/>
        </w:rPr>
        <w:t>деятельности  на</w:t>
      </w:r>
      <w:proofErr w:type="gramEnd"/>
      <w:r w:rsidRPr="006871A0">
        <w:rPr>
          <w:rFonts w:ascii="Arial" w:hAnsi="Arial" w:cs="Arial"/>
          <w:b/>
          <w:sz w:val="18"/>
          <w:szCs w:val="18"/>
        </w:rPr>
        <w:t xml:space="preserve"> территории муниципального образования «Тихоновка».</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Администрация    сельского поселения «Тихоновка»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разработку ежегодного плана мероприятий по реализации Программы с уточнением объемов и источников финансирования мероприятий;</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контроль за реализацией программных мероприятий по срокам, содержанию, финансовым затратам и ресурсам;</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методическое, информационное и организационное сопровождение работы по реализации комплекса программных мероприятий.</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Программа разрабатывается сроком на 17 лет и подлежит корректировке ежегодно.</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Мониторинг и корректировка Программы осуществляется на основании следующих нормативных документов.</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Мониторинг Программы включает следующие этапы:</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1.Периодический сбор информации о результатах проводимых преобразований в </w:t>
      </w:r>
      <w:proofErr w:type="gramStart"/>
      <w:r w:rsidRPr="006871A0">
        <w:rPr>
          <w:rFonts w:ascii="Arial" w:hAnsi="Arial" w:cs="Arial"/>
          <w:sz w:val="18"/>
          <w:szCs w:val="18"/>
        </w:rPr>
        <w:t>транспортном  хозяйстве</w:t>
      </w:r>
      <w:proofErr w:type="gramEnd"/>
      <w:r w:rsidRPr="006871A0">
        <w:rPr>
          <w:rFonts w:ascii="Arial" w:hAnsi="Arial" w:cs="Arial"/>
          <w:sz w:val="18"/>
          <w:szCs w:val="18"/>
        </w:rPr>
        <w:t>, а также информации о состоянии и развитии транспортной  инфраструктуры;</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2.Вверификация данных;</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3.Анализ данных о результатах проводимых преобразований </w:t>
      </w:r>
      <w:proofErr w:type="gramStart"/>
      <w:r w:rsidRPr="006871A0">
        <w:rPr>
          <w:rFonts w:ascii="Arial" w:hAnsi="Arial" w:cs="Arial"/>
          <w:sz w:val="18"/>
          <w:szCs w:val="18"/>
        </w:rPr>
        <w:t>транспортной  инфраструктуры</w:t>
      </w:r>
      <w:proofErr w:type="gramEnd"/>
      <w:r w:rsidRPr="006871A0">
        <w:rPr>
          <w:rFonts w:ascii="Arial" w:hAnsi="Arial" w:cs="Arial"/>
          <w:sz w:val="18"/>
          <w:szCs w:val="18"/>
        </w:rPr>
        <w:t>.</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proofErr w:type="gramStart"/>
      <w:r w:rsidRPr="006871A0">
        <w:rPr>
          <w:rFonts w:ascii="Arial" w:hAnsi="Arial" w:cs="Arial"/>
          <w:sz w:val="18"/>
          <w:szCs w:val="18"/>
        </w:rPr>
        <w:t>транспортной  инфраструктуры</w:t>
      </w:r>
      <w:proofErr w:type="gramEnd"/>
      <w:r w:rsidRPr="006871A0">
        <w:rPr>
          <w:rFonts w:ascii="Arial" w:hAnsi="Arial" w:cs="Arial"/>
          <w:sz w:val="18"/>
          <w:szCs w:val="18"/>
        </w:rPr>
        <w:t xml:space="preserve">. </w:t>
      </w:r>
    </w:p>
    <w:p w:rsidR="006871A0" w:rsidRPr="006871A0" w:rsidRDefault="006871A0" w:rsidP="006871A0">
      <w:pPr>
        <w:spacing w:after="0" w:line="240" w:lineRule="auto"/>
        <w:ind w:firstLine="567"/>
        <w:jc w:val="both"/>
        <w:rPr>
          <w:rFonts w:ascii="Arial" w:hAnsi="Arial" w:cs="Arial"/>
          <w:sz w:val="18"/>
          <w:szCs w:val="18"/>
        </w:rPr>
      </w:pPr>
      <w:r w:rsidRPr="006871A0">
        <w:rPr>
          <w:rFonts w:ascii="Arial" w:hAnsi="Arial" w:cs="Arial"/>
          <w:sz w:val="18"/>
          <w:szCs w:val="18"/>
        </w:rPr>
        <w:t xml:space="preserve">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w:t>
      </w:r>
      <w:r w:rsidRPr="006871A0">
        <w:rPr>
          <w:rFonts w:ascii="Arial" w:hAnsi="Arial" w:cs="Arial"/>
          <w:sz w:val="18"/>
          <w:szCs w:val="18"/>
        </w:rPr>
        <w:lastRenderedPageBreak/>
        <w:t>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6871A0" w:rsidRPr="006871A0" w:rsidRDefault="006871A0" w:rsidP="006871A0">
      <w:pPr>
        <w:pStyle w:val="aff1"/>
        <w:ind w:firstLine="567"/>
        <w:rPr>
          <w:rFonts w:ascii="Arial" w:hAnsi="Arial" w:cs="Arial"/>
          <w:b w:val="0"/>
          <w:bCs/>
          <w:sz w:val="18"/>
          <w:szCs w:val="18"/>
        </w:rPr>
      </w:pPr>
      <w:r w:rsidRPr="006871A0">
        <w:rPr>
          <w:rFonts w:ascii="Arial" w:hAnsi="Arial" w:cs="Arial"/>
          <w:b w:val="0"/>
          <w:sz w:val="18"/>
          <w:szCs w:val="18"/>
        </w:rPr>
        <w:t xml:space="preserve">Таблица № 6.2 – </w:t>
      </w:r>
      <w:r w:rsidRPr="006871A0">
        <w:rPr>
          <w:rFonts w:ascii="Arial" w:hAnsi="Arial" w:cs="Arial"/>
          <w:b w:val="0"/>
          <w:bCs/>
          <w:sz w:val="18"/>
          <w:szCs w:val="18"/>
        </w:rPr>
        <w:t xml:space="preserve">Программа инвестиционных проектов </w:t>
      </w:r>
      <w:proofErr w:type="spellStart"/>
      <w:r w:rsidRPr="006871A0">
        <w:rPr>
          <w:rFonts w:ascii="Arial" w:hAnsi="Arial" w:cs="Arial"/>
          <w:b w:val="0"/>
          <w:bCs/>
          <w:sz w:val="18"/>
          <w:szCs w:val="18"/>
        </w:rPr>
        <w:t>улично</w:t>
      </w:r>
      <w:proofErr w:type="spellEnd"/>
      <w:r w:rsidRPr="006871A0">
        <w:rPr>
          <w:rFonts w:ascii="Arial" w:hAnsi="Arial" w:cs="Arial"/>
          <w:b w:val="0"/>
          <w:bCs/>
          <w:sz w:val="18"/>
          <w:szCs w:val="18"/>
        </w:rPr>
        <w:t>–дорожной сети муниципального образования «Тихоновка»</w:t>
      </w:r>
    </w:p>
    <w:p w:rsidR="006871A0" w:rsidRPr="006871A0" w:rsidRDefault="006871A0" w:rsidP="006871A0">
      <w:pPr>
        <w:pStyle w:val="aff1"/>
        <w:ind w:firstLine="567"/>
        <w:rPr>
          <w:rFonts w:ascii="Arial" w:hAnsi="Arial" w:cs="Arial"/>
          <w:bCs/>
          <w:sz w:val="18"/>
          <w:szCs w:val="18"/>
        </w:rPr>
      </w:pPr>
    </w:p>
    <w:tbl>
      <w:tblPr>
        <w:tblW w:w="10927" w:type="dxa"/>
        <w:tblInd w:w="-1390" w:type="dxa"/>
        <w:tblLayout w:type="fixed"/>
        <w:tblCellMar>
          <w:left w:w="28" w:type="dxa"/>
          <w:right w:w="28" w:type="dxa"/>
        </w:tblCellMar>
        <w:tblLook w:val="04A0" w:firstRow="1" w:lastRow="0" w:firstColumn="1" w:lastColumn="0" w:noHBand="0" w:noVBand="1"/>
      </w:tblPr>
      <w:tblGrid>
        <w:gridCol w:w="426"/>
        <w:gridCol w:w="1279"/>
        <w:gridCol w:w="1278"/>
        <w:gridCol w:w="568"/>
        <w:gridCol w:w="567"/>
        <w:gridCol w:w="702"/>
        <w:gridCol w:w="432"/>
        <w:gridCol w:w="709"/>
        <w:gridCol w:w="702"/>
        <w:gridCol w:w="573"/>
        <w:gridCol w:w="7"/>
        <w:gridCol w:w="598"/>
        <w:gridCol w:w="605"/>
        <w:gridCol w:w="605"/>
        <w:gridCol w:w="594"/>
        <w:gridCol w:w="1282"/>
      </w:tblGrid>
      <w:tr w:rsidR="006871A0" w:rsidRPr="006871A0" w:rsidTr="006871A0">
        <w:trPr>
          <w:gridAfter w:val="7"/>
          <w:wAfter w:w="4264" w:type="dxa"/>
          <w:trHeight w:val="495"/>
          <w:tblHeader/>
        </w:trPr>
        <w:tc>
          <w:tcPr>
            <w:tcW w:w="426" w:type="dxa"/>
            <w:vMerge w:val="restart"/>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п/п</w:t>
            </w:r>
          </w:p>
        </w:tc>
        <w:tc>
          <w:tcPr>
            <w:tcW w:w="1279" w:type="dxa"/>
            <w:vMerge w:val="restart"/>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Наименование объекта</w:t>
            </w:r>
          </w:p>
        </w:tc>
        <w:tc>
          <w:tcPr>
            <w:tcW w:w="1278" w:type="dxa"/>
            <w:vMerge w:val="restart"/>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Цель реализации</w:t>
            </w:r>
          </w:p>
        </w:tc>
        <w:tc>
          <w:tcPr>
            <w:tcW w:w="1135" w:type="dxa"/>
            <w:gridSpan w:val="2"/>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Сроки реализации</w:t>
            </w:r>
          </w:p>
        </w:tc>
        <w:tc>
          <w:tcPr>
            <w:tcW w:w="702" w:type="dxa"/>
            <w:vMerge w:val="restart"/>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 xml:space="preserve">Общая сметная стоимость, </w:t>
            </w:r>
            <w:proofErr w:type="spellStart"/>
            <w:r w:rsidRPr="006871A0">
              <w:rPr>
                <w:rFonts w:ascii="Courier New" w:hAnsi="Courier New" w:cs="Courier New"/>
                <w:sz w:val="18"/>
                <w:szCs w:val="18"/>
              </w:rPr>
              <w:t>тыс.руб</w:t>
            </w:r>
            <w:proofErr w:type="spellEnd"/>
            <w:r w:rsidRPr="006871A0">
              <w:rPr>
                <w:rFonts w:ascii="Courier New" w:hAnsi="Courier New" w:cs="Courier New"/>
                <w:sz w:val="18"/>
                <w:szCs w:val="18"/>
              </w:rPr>
              <w:t>.</w:t>
            </w:r>
          </w:p>
        </w:tc>
        <w:tc>
          <w:tcPr>
            <w:tcW w:w="432" w:type="dxa"/>
            <w:vMerge w:val="restart"/>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i/>
                <w:iCs/>
                <w:sz w:val="18"/>
                <w:szCs w:val="18"/>
              </w:rPr>
            </w:pPr>
            <w:r w:rsidRPr="006871A0">
              <w:rPr>
                <w:rFonts w:ascii="Courier New" w:hAnsi="Courier New" w:cs="Courier New"/>
                <w:sz w:val="18"/>
                <w:szCs w:val="18"/>
              </w:rPr>
              <w:t xml:space="preserve">Единица измерения </w:t>
            </w:r>
            <w:r w:rsidRPr="006871A0">
              <w:rPr>
                <w:rFonts w:ascii="Courier New" w:hAnsi="Courier New" w:cs="Courier New"/>
                <w:i/>
                <w:iCs/>
                <w:sz w:val="18"/>
                <w:szCs w:val="18"/>
              </w:rPr>
              <w:t>(м</w:t>
            </w:r>
            <w:r w:rsidRPr="006871A0">
              <w:rPr>
                <w:rFonts w:ascii="Courier New" w:hAnsi="Courier New" w:cs="Courier New"/>
                <w:i/>
                <w:iCs/>
                <w:sz w:val="18"/>
                <w:szCs w:val="18"/>
                <w:vertAlign w:val="superscript"/>
              </w:rPr>
              <w:t>2</w:t>
            </w:r>
            <w:r w:rsidRPr="006871A0">
              <w:rPr>
                <w:rFonts w:ascii="Courier New" w:hAnsi="Courier New" w:cs="Courier New"/>
                <w:i/>
                <w:iCs/>
                <w:sz w:val="18"/>
                <w:szCs w:val="18"/>
              </w:rPr>
              <w:t>)</w:t>
            </w: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Источники финансирования</w:t>
            </w:r>
          </w:p>
        </w:tc>
      </w:tr>
      <w:tr w:rsidR="006871A0" w:rsidRPr="006871A0" w:rsidTr="006871A0">
        <w:trPr>
          <w:gridAfter w:val="5"/>
          <w:wAfter w:w="3684" w:type="dxa"/>
          <w:trHeight w:val="540"/>
        </w:trPr>
        <w:tc>
          <w:tcPr>
            <w:tcW w:w="426"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279"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278"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окончание</w:t>
            </w:r>
          </w:p>
        </w:tc>
        <w:tc>
          <w:tcPr>
            <w:tcW w:w="702"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432"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i/>
                <w:iCs/>
                <w:sz w:val="18"/>
                <w:szCs w:val="18"/>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на весь период 2021-2026 гг.</w:t>
            </w:r>
          </w:p>
        </w:tc>
        <w:tc>
          <w:tcPr>
            <w:tcW w:w="1282" w:type="dxa"/>
            <w:gridSpan w:val="3"/>
            <w:tcBorders>
              <w:top w:val="single" w:sz="4" w:space="0" w:color="000000"/>
              <w:left w:val="single" w:sz="4" w:space="0" w:color="000000"/>
              <w:bottom w:val="single" w:sz="4" w:space="0" w:color="000000"/>
              <w:right w:val="single" w:sz="4" w:space="0" w:color="000000"/>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r>
      <w:tr w:rsidR="006871A0" w:rsidRPr="006871A0" w:rsidTr="006871A0">
        <w:trPr>
          <w:cantSplit/>
          <w:trHeight w:val="1665"/>
        </w:trPr>
        <w:tc>
          <w:tcPr>
            <w:tcW w:w="426"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279"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1278"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68"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56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702"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432"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i/>
                <w:iCs/>
                <w:sz w:val="18"/>
                <w:szCs w:val="18"/>
              </w:rPr>
            </w:pPr>
          </w:p>
        </w:tc>
        <w:tc>
          <w:tcPr>
            <w:tcW w:w="709"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p>
        </w:tc>
        <w:tc>
          <w:tcPr>
            <w:tcW w:w="702"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2021</w:t>
            </w:r>
          </w:p>
        </w:tc>
        <w:tc>
          <w:tcPr>
            <w:tcW w:w="573"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2022</w:t>
            </w:r>
          </w:p>
        </w:tc>
        <w:tc>
          <w:tcPr>
            <w:tcW w:w="605" w:type="dxa"/>
            <w:gridSpan w:val="2"/>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2023</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2024</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2025</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 xml:space="preserve">          2026</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6871A0" w:rsidRPr="006871A0" w:rsidRDefault="006871A0" w:rsidP="006871A0">
            <w:pPr>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Источники</w:t>
            </w:r>
          </w:p>
        </w:tc>
      </w:tr>
      <w:tr w:rsidR="006871A0" w:rsidRPr="006871A0" w:rsidTr="006871A0">
        <w:trPr>
          <w:trHeight w:val="300"/>
        </w:trPr>
        <w:tc>
          <w:tcPr>
            <w:tcW w:w="426"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1279"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w:t>
            </w:r>
          </w:p>
        </w:tc>
        <w:tc>
          <w:tcPr>
            <w:tcW w:w="1278"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w:t>
            </w:r>
          </w:p>
        </w:tc>
        <w:tc>
          <w:tcPr>
            <w:tcW w:w="568"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6</w:t>
            </w:r>
          </w:p>
        </w:tc>
        <w:tc>
          <w:tcPr>
            <w:tcW w:w="702"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7</w:t>
            </w:r>
          </w:p>
        </w:tc>
        <w:tc>
          <w:tcPr>
            <w:tcW w:w="432"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8</w:t>
            </w:r>
          </w:p>
        </w:tc>
        <w:tc>
          <w:tcPr>
            <w:tcW w:w="709"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9</w:t>
            </w:r>
          </w:p>
        </w:tc>
        <w:tc>
          <w:tcPr>
            <w:tcW w:w="702"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10</w:t>
            </w:r>
          </w:p>
        </w:tc>
        <w:tc>
          <w:tcPr>
            <w:tcW w:w="573"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11</w:t>
            </w:r>
          </w:p>
        </w:tc>
        <w:tc>
          <w:tcPr>
            <w:tcW w:w="605" w:type="dxa"/>
            <w:gridSpan w:val="2"/>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12</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13</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15</w:t>
            </w:r>
          </w:p>
        </w:tc>
        <w:tc>
          <w:tcPr>
            <w:tcW w:w="1282" w:type="dxa"/>
            <w:tcBorders>
              <w:top w:val="single" w:sz="4" w:space="0" w:color="000000"/>
              <w:left w:val="single" w:sz="4" w:space="0" w:color="000000"/>
              <w:bottom w:val="single" w:sz="4" w:space="0" w:color="000000"/>
              <w:right w:val="single" w:sz="4" w:space="0" w:color="000000"/>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p>
        </w:tc>
      </w:tr>
      <w:tr w:rsidR="006871A0" w:rsidRPr="006871A0" w:rsidTr="006871A0">
        <w:trPr>
          <w:cantSplit/>
          <w:trHeight w:val="1134"/>
        </w:trPr>
        <w:tc>
          <w:tcPr>
            <w:tcW w:w="426"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w:t>
            </w:r>
          </w:p>
        </w:tc>
        <w:tc>
          <w:tcPr>
            <w:tcW w:w="1279"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Ремонт, содержание участков автомобильных дорог общего пользования местного значения  </w:t>
            </w:r>
          </w:p>
        </w:tc>
        <w:tc>
          <w:tcPr>
            <w:tcW w:w="1278" w:type="dxa"/>
            <w:tcBorders>
              <w:top w:val="single" w:sz="4" w:space="0" w:color="000000"/>
              <w:left w:val="single" w:sz="4" w:space="0" w:color="000000"/>
              <w:bottom w:val="single" w:sz="4" w:space="0" w:color="FFFFFF"/>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Повышение  качества улично- дорожной сети </w:t>
            </w:r>
          </w:p>
        </w:tc>
        <w:tc>
          <w:tcPr>
            <w:tcW w:w="568"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2021</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2026</w:t>
            </w:r>
          </w:p>
        </w:tc>
        <w:tc>
          <w:tcPr>
            <w:tcW w:w="702"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11683,07</w:t>
            </w:r>
          </w:p>
        </w:tc>
        <w:tc>
          <w:tcPr>
            <w:tcW w:w="432"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139572,0</w:t>
            </w:r>
          </w:p>
        </w:tc>
        <w:tc>
          <w:tcPr>
            <w:tcW w:w="709"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 xml:space="preserve">              11683,07</w:t>
            </w:r>
          </w:p>
        </w:tc>
        <w:tc>
          <w:tcPr>
            <w:tcW w:w="702"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1248,88</w:t>
            </w:r>
          </w:p>
        </w:tc>
        <w:tc>
          <w:tcPr>
            <w:tcW w:w="573"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3992,76</w:t>
            </w:r>
          </w:p>
        </w:tc>
        <w:tc>
          <w:tcPr>
            <w:tcW w:w="605" w:type="dxa"/>
            <w:gridSpan w:val="2"/>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921,43</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1520,0</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 xml:space="preserve">               2000,0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p>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2000,0</w:t>
            </w:r>
          </w:p>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 xml:space="preserve">Бюджет </w:t>
            </w:r>
          </w:p>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 xml:space="preserve">Администрации  </w:t>
            </w:r>
          </w:p>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МО «Тихоновка»</w:t>
            </w:r>
          </w:p>
        </w:tc>
      </w:tr>
      <w:tr w:rsidR="006871A0" w:rsidRPr="006871A0" w:rsidTr="006871A0">
        <w:trPr>
          <w:cantSplit/>
          <w:trHeight w:val="1797"/>
        </w:trPr>
        <w:tc>
          <w:tcPr>
            <w:tcW w:w="426"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w:t>
            </w:r>
          </w:p>
        </w:tc>
        <w:tc>
          <w:tcPr>
            <w:tcW w:w="1279"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Уличное освещение </w:t>
            </w:r>
          </w:p>
        </w:tc>
        <w:tc>
          <w:tcPr>
            <w:tcW w:w="1278"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 xml:space="preserve">Безопасность движения </w:t>
            </w:r>
          </w:p>
        </w:tc>
        <w:tc>
          <w:tcPr>
            <w:tcW w:w="568"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2021</w:t>
            </w:r>
          </w:p>
        </w:tc>
        <w:tc>
          <w:tcPr>
            <w:tcW w:w="567"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2026</w:t>
            </w:r>
          </w:p>
        </w:tc>
        <w:tc>
          <w:tcPr>
            <w:tcW w:w="702"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2734,0</w:t>
            </w:r>
          </w:p>
        </w:tc>
        <w:tc>
          <w:tcPr>
            <w:tcW w:w="432"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p>
        </w:tc>
        <w:tc>
          <w:tcPr>
            <w:tcW w:w="709"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2734,0</w:t>
            </w:r>
          </w:p>
        </w:tc>
        <w:tc>
          <w:tcPr>
            <w:tcW w:w="702"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414,0</w:t>
            </w:r>
          </w:p>
        </w:tc>
        <w:tc>
          <w:tcPr>
            <w:tcW w:w="573"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420,0</w:t>
            </w:r>
          </w:p>
        </w:tc>
        <w:tc>
          <w:tcPr>
            <w:tcW w:w="605" w:type="dxa"/>
            <w:gridSpan w:val="2"/>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450,0</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450,0</w:t>
            </w:r>
          </w:p>
        </w:tc>
        <w:tc>
          <w:tcPr>
            <w:tcW w:w="605" w:type="dxa"/>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500,0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500,0</w:t>
            </w: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hideMark/>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 xml:space="preserve">Бюджет Администрации МО «Тихоновка» </w:t>
            </w:r>
          </w:p>
        </w:tc>
      </w:tr>
      <w:tr w:rsidR="006871A0" w:rsidRPr="006871A0" w:rsidTr="006871A0">
        <w:trPr>
          <w:cantSplit/>
          <w:trHeight w:val="1695"/>
        </w:trPr>
        <w:tc>
          <w:tcPr>
            <w:tcW w:w="426"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w:t>
            </w:r>
          </w:p>
        </w:tc>
        <w:tc>
          <w:tcPr>
            <w:tcW w:w="1279"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Установка дорожных знаков</w:t>
            </w:r>
          </w:p>
        </w:tc>
        <w:tc>
          <w:tcPr>
            <w:tcW w:w="1278"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Безопасность движения</w:t>
            </w:r>
          </w:p>
        </w:tc>
        <w:tc>
          <w:tcPr>
            <w:tcW w:w="568"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2021</w:t>
            </w:r>
          </w:p>
        </w:tc>
        <w:tc>
          <w:tcPr>
            <w:tcW w:w="567"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2026</w:t>
            </w:r>
          </w:p>
        </w:tc>
        <w:tc>
          <w:tcPr>
            <w:tcW w:w="702"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180,0</w:t>
            </w:r>
          </w:p>
        </w:tc>
        <w:tc>
          <w:tcPr>
            <w:tcW w:w="432"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p>
        </w:tc>
        <w:tc>
          <w:tcPr>
            <w:tcW w:w="709"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180,0</w:t>
            </w:r>
          </w:p>
        </w:tc>
        <w:tc>
          <w:tcPr>
            <w:tcW w:w="702"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20,0</w:t>
            </w:r>
          </w:p>
        </w:tc>
        <w:tc>
          <w:tcPr>
            <w:tcW w:w="573"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40,0</w:t>
            </w:r>
          </w:p>
        </w:tc>
        <w:tc>
          <w:tcPr>
            <w:tcW w:w="605" w:type="dxa"/>
            <w:gridSpan w:val="2"/>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50,0</w:t>
            </w:r>
          </w:p>
        </w:tc>
        <w:tc>
          <w:tcPr>
            <w:tcW w:w="605"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30,0</w:t>
            </w:r>
          </w:p>
        </w:tc>
        <w:tc>
          <w:tcPr>
            <w:tcW w:w="605" w:type="dxa"/>
            <w:tcBorders>
              <w:top w:val="single" w:sz="4" w:space="0" w:color="000000"/>
              <w:left w:val="single" w:sz="4" w:space="0" w:color="000000"/>
              <w:bottom w:val="single" w:sz="4" w:space="0" w:color="000000"/>
              <w:right w:val="nil"/>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20,0</w:t>
            </w:r>
          </w:p>
        </w:tc>
        <w:tc>
          <w:tcPr>
            <w:tcW w:w="594" w:type="dxa"/>
            <w:tcBorders>
              <w:top w:val="single" w:sz="4" w:space="0" w:color="000000"/>
              <w:left w:val="single" w:sz="4" w:space="0" w:color="000000"/>
              <w:bottom w:val="single" w:sz="4" w:space="0" w:color="000000"/>
              <w:right w:val="single" w:sz="4" w:space="0" w:color="auto"/>
            </w:tcBorders>
            <w:vAlign w:val="center"/>
          </w:tcPr>
          <w:p w:rsidR="006871A0" w:rsidRPr="006871A0" w:rsidRDefault="006871A0" w:rsidP="006871A0">
            <w:pPr>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20,0</w:t>
            </w:r>
          </w:p>
        </w:tc>
        <w:tc>
          <w:tcPr>
            <w:tcW w:w="1282" w:type="dxa"/>
            <w:tcBorders>
              <w:top w:val="single" w:sz="4" w:space="0" w:color="000000"/>
              <w:left w:val="single" w:sz="4" w:space="0" w:color="000000"/>
              <w:bottom w:val="single" w:sz="4" w:space="0" w:color="000000"/>
              <w:right w:val="single" w:sz="4" w:space="0" w:color="000000"/>
            </w:tcBorders>
            <w:textDirection w:val="btLr"/>
            <w:vAlign w:val="center"/>
          </w:tcPr>
          <w:p w:rsidR="006871A0" w:rsidRPr="006871A0" w:rsidRDefault="006871A0" w:rsidP="006871A0">
            <w:pPr>
              <w:snapToGrid w:val="0"/>
              <w:spacing w:after="0" w:line="240" w:lineRule="auto"/>
              <w:ind w:left="113" w:right="113" w:firstLine="567"/>
              <w:jc w:val="both"/>
              <w:rPr>
                <w:rFonts w:ascii="Courier New" w:hAnsi="Courier New" w:cs="Courier New"/>
                <w:sz w:val="18"/>
                <w:szCs w:val="18"/>
              </w:rPr>
            </w:pPr>
            <w:r w:rsidRPr="006871A0">
              <w:rPr>
                <w:rFonts w:ascii="Courier New" w:hAnsi="Courier New" w:cs="Courier New"/>
                <w:sz w:val="18"/>
                <w:szCs w:val="18"/>
              </w:rPr>
              <w:t xml:space="preserve">         Бюджет Администрации </w:t>
            </w:r>
            <w:proofErr w:type="spellStart"/>
            <w:r w:rsidRPr="006871A0">
              <w:rPr>
                <w:rFonts w:ascii="Courier New" w:hAnsi="Courier New" w:cs="Courier New"/>
                <w:sz w:val="18"/>
                <w:szCs w:val="18"/>
              </w:rPr>
              <w:t>МО«Тихоновка</w:t>
            </w:r>
            <w:proofErr w:type="spellEnd"/>
            <w:r w:rsidRPr="006871A0">
              <w:rPr>
                <w:rFonts w:ascii="Courier New" w:hAnsi="Courier New" w:cs="Courier New"/>
                <w:sz w:val="18"/>
                <w:szCs w:val="18"/>
              </w:rPr>
              <w:t xml:space="preserve">» </w:t>
            </w:r>
          </w:p>
        </w:tc>
      </w:tr>
    </w:tbl>
    <w:p w:rsidR="006871A0" w:rsidRPr="006871A0" w:rsidRDefault="006871A0" w:rsidP="006871A0">
      <w:pPr>
        <w:shd w:val="clear" w:color="auto" w:fill="FFFFFF"/>
        <w:spacing w:after="0" w:line="240" w:lineRule="auto"/>
        <w:ind w:firstLine="567"/>
        <w:jc w:val="both"/>
        <w:rPr>
          <w:rFonts w:ascii="Times New Roman" w:hAnsi="Times New Roman" w:cs="Times New Roman"/>
          <w:b/>
          <w:bCs/>
          <w:sz w:val="18"/>
          <w:szCs w:val="18"/>
        </w:rPr>
      </w:pPr>
    </w:p>
    <w:p w:rsidR="006871A0" w:rsidRPr="006871A0" w:rsidRDefault="006871A0" w:rsidP="006871A0">
      <w:pPr>
        <w:shd w:val="clear" w:color="auto" w:fill="FFFFFF"/>
        <w:spacing w:after="0" w:line="240" w:lineRule="auto"/>
        <w:ind w:left="-993" w:firstLine="567"/>
        <w:jc w:val="both"/>
        <w:rPr>
          <w:rFonts w:ascii="Arial" w:hAnsi="Arial" w:cs="Arial"/>
          <w:b/>
          <w:color w:val="000000"/>
          <w:sz w:val="18"/>
          <w:szCs w:val="18"/>
        </w:rPr>
      </w:pPr>
      <w:r w:rsidRPr="006871A0">
        <w:rPr>
          <w:rFonts w:ascii="Arial" w:hAnsi="Arial" w:cs="Arial"/>
          <w:b/>
          <w:color w:val="000000"/>
          <w:spacing w:val="-1"/>
          <w:sz w:val="18"/>
          <w:szCs w:val="18"/>
        </w:rPr>
        <w:t>Таблица 7.2 Распределение объёма инвестиций на период реализации ПТР   сель</w:t>
      </w:r>
      <w:r w:rsidRPr="006871A0">
        <w:rPr>
          <w:rFonts w:ascii="Arial" w:hAnsi="Arial" w:cs="Arial"/>
          <w:b/>
          <w:color w:val="000000"/>
          <w:spacing w:val="-1"/>
          <w:sz w:val="18"/>
          <w:szCs w:val="18"/>
        </w:rPr>
        <w:softHyphen/>
      </w:r>
      <w:r w:rsidRPr="006871A0">
        <w:rPr>
          <w:rFonts w:ascii="Arial" w:hAnsi="Arial" w:cs="Arial"/>
          <w:b/>
          <w:color w:val="000000"/>
          <w:sz w:val="18"/>
          <w:szCs w:val="18"/>
        </w:rPr>
        <w:t xml:space="preserve">ского </w:t>
      </w:r>
    </w:p>
    <w:p w:rsidR="006871A0" w:rsidRPr="006871A0" w:rsidRDefault="006871A0" w:rsidP="006871A0">
      <w:pPr>
        <w:shd w:val="clear" w:color="auto" w:fill="FFFFFF"/>
        <w:spacing w:after="0" w:line="240" w:lineRule="auto"/>
        <w:ind w:left="-993" w:firstLine="567"/>
        <w:jc w:val="both"/>
        <w:rPr>
          <w:rFonts w:ascii="Arial" w:hAnsi="Arial" w:cs="Arial"/>
          <w:b/>
          <w:color w:val="000000"/>
          <w:sz w:val="18"/>
          <w:szCs w:val="18"/>
        </w:rPr>
      </w:pPr>
      <w:r w:rsidRPr="006871A0">
        <w:rPr>
          <w:rFonts w:ascii="Arial" w:hAnsi="Arial" w:cs="Arial"/>
          <w:b/>
          <w:color w:val="000000"/>
          <w:sz w:val="18"/>
          <w:szCs w:val="18"/>
        </w:rPr>
        <w:t>поселения «Тихоновка», тыс. руб.</w:t>
      </w:r>
    </w:p>
    <w:p w:rsidR="006871A0" w:rsidRPr="006871A0" w:rsidRDefault="006871A0" w:rsidP="006871A0">
      <w:pPr>
        <w:shd w:val="clear" w:color="auto" w:fill="FFFFFF"/>
        <w:spacing w:after="0" w:line="240" w:lineRule="auto"/>
        <w:ind w:left="-993" w:firstLine="567"/>
        <w:jc w:val="both"/>
        <w:rPr>
          <w:rFonts w:ascii="Arial" w:hAnsi="Arial" w:cs="Arial"/>
          <w:b/>
          <w:color w:val="000000"/>
          <w:sz w:val="18"/>
          <w:szCs w:val="18"/>
        </w:rPr>
      </w:pPr>
    </w:p>
    <w:tbl>
      <w:tblPr>
        <w:tblW w:w="9742" w:type="dxa"/>
        <w:tblInd w:w="-811" w:type="dxa"/>
        <w:tblLayout w:type="fixed"/>
        <w:tblCellMar>
          <w:left w:w="40" w:type="dxa"/>
          <w:right w:w="40" w:type="dxa"/>
        </w:tblCellMar>
        <w:tblLook w:val="04A0" w:firstRow="1" w:lastRow="0" w:firstColumn="1" w:lastColumn="0" w:noHBand="0" w:noVBand="1"/>
      </w:tblPr>
      <w:tblGrid>
        <w:gridCol w:w="709"/>
        <w:gridCol w:w="2127"/>
        <w:gridCol w:w="992"/>
        <w:gridCol w:w="992"/>
        <w:gridCol w:w="851"/>
        <w:gridCol w:w="850"/>
        <w:gridCol w:w="993"/>
        <w:gridCol w:w="992"/>
        <w:gridCol w:w="992"/>
        <w:gridCol w:w="244"/>
      </w:tblGrid>
      <w:tr w:rsidR="006871A0" w:rsidRPr="006871A0" w:rsidTr="006871A0">
        <w:trPr>
          <w:gridAfter w:val="6"/>
          <w:wAfter w:w="4922" w:type="dxa"/>
          <w:trHeight w:hRule="exact" w:val="443"/>
        </w:trPr>
        <w:tc>
          <w:tcPr>
            <w:tcW w:w="70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34" w:firstLine="567"/>
              <w:jc w:val="both"/>
              <w:rPr>
                <w:rFonts w:ascii="Courier New" w:eastAsia="Arial" w:hAnsi="Courier New" w:cs="Courier New"/>
                <w:b/>
                <w:color w:val="000000"/>
                <w:sz w:val="18"/>
                <w:szCs w:val="18"/>
              </w:rPr>
            </w:pPr>
            <w:r w:rsidRPr="006871A0">
              <w:rPr>
                <w:rFonts w:ascii="Courier New" w:eastAsia="Arial" w:hAnsi="Courier New" w:cs="Courier New"/>
                <w:b/>
                <w:color w:val="000000"/>
                <w:sz w:val="18"/>
                <w:szCs w:val="18"/>
              </w:rPr>
              <w:t>№</w:t>
            </w:r>
          </w:p>
        </w:tc>
        <w:tc>
          <w:tcPr>
            <w:tcW w:w="212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20"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Виды услуг</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1A0" w:rsidRPr="006871A0" w:rsidRDefault="006871A0" w:rsidP="006871A0">
            <w:pPr>
              <w:shd w:val="clear" w:color="auto" w:fill="FFFFFF"/>
              <w:snapToGrid w:val="0"/>
              <w:spacing w:after="0" w:line="240" w:lineRule="auto"/>
              <w:ind w:left="-40" w:firstLine="567"/>
              <w:jc w:val="both"/>
              <w:rPr>
                <w:rFonts w:ascii="Courier New" w:hAnsi="Courier New" w:cs="Courier New"/>
                <w:b/>
                <w:bCs/>
                <w:color w:val="000000"/>
                <w:sz w:val="18"/>
                <w:szCs w:val="18"/>
              </w:rPr>
            </w:pPr>
            <w:r w:rsidRPr="006871A0">
              <w:rPr>
                <w:rFonts w:ascii="Courier New" w:hAnsi="Courier New" w:cs="Courier New"/>
                <w:b/>
                <w:color w:val="000000"/>
                <w:sz w:val="18"/>
                <w:szCs w:val="18"/>
              </w:rPr>
              <w:t xml:space="preserve">Инвестиции </w:t>
            </w:r>
            <w:proofErr w:type="spellStart"/>
            <w:r w:rsidRPr="006871A0">
              <w:rPr>
                <w:rFonts w:ascii="Courier New" w:hAnsi="Courier New" w:cs="Courier New"/>
                <w:b/>
                <w:color w:val="000000"/>
                <w:sz w:val="18"/>
                <w:szCs w:val="18"/>
              </w:rPr>
              <w:t>нреализацию</w:t>
            </w:r>
            <w:proofErr w:type="spellEnd"/>
            <w:r w:rsidRPr="006871A0">
              <w:rPr>
                <w:rFonts w:ascii="Courier New" w:hAnsi="Courier New" w:cs="Courier New"/>
                <w:b/>
                <w:color w:val="000000"/>
                <w:sz w:val="18"/>
                <w:szCs w:val="18"/>
              </w:rPr>
              <w:t xml:space="preserve"> программы</w:t>
            </w:r>
          </w:p>
        </w:tc>
      </w:tr>
      <w:tr w:rsidR="006871A0" w:rsidRPr="006871A0" w:rsidTr="006871A0">
        <w:trPr>
          <w:trHeight w:hRule="exact" w:val="883"/>
        </w:trPr>
        <w:tc>
          <w:tcPr>
            <w:tcW w:w="709"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eastAsia="Arial" w:hAnsi="Courier New" w:cs="Courier New"/>
                <w:b/>
                <w:color w:val="000000"/>
                <w:sz w:val="18"/>
                <w:szCs w:val="18"/>
              </w:rPr>
            </w:pPr>
          </w:p>
        </w:tc>
        <w:tc>
          <w:tcPr>
            <w:tcW w:w="2127" w:type="dxa"/>
            <w:vMerge/>
            <w:tcBorders>
              <w:top w:val="single" w:sz="4" w:space="0" w:color="000000"/>
              <w:left w:val="single" w:sz="4" w:space="0" w:color="000000"/>
              <w:bottom w:val="single" w:sz="4" w:space="0" w:color="000000"/>
              <w:right w:val="nil"/>
            </w:tcBorders>
            <w:vAlign w:val="center"/>
            <w:hideMark/>
          </w:tcPr>
          <w:p w:rsidR="006871A0" w:rsidRPr="006871A0" w:rsidRDefault="006871A0" w:rsidP="006871A0">
            <w:pPr>
              <w:spacing w:after="0" w:line="240" w:lineRule="auto"/>
              <w:ind w:firstLine="567"/>
              <w:jc w:val="both"/>
              <w:rPr>
                <w:rFonts w:ascii="Courier New" w:hAnsi="Courier New" w:cs="Courier New"/>
                <w:b/>
                <w:color w:val="000000"/>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2021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2022</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pacing w:after="0" w:line="240" w:lineRule="auto"/>
              <w:ind w:firstLine="567"/>
              <w:jc w:val="both"/>
              <w:rPr>
                <w:rFonts w:ascii="Courier New" w:hAnsi="Courier New" w:cs="Courier New"/>
                <w:b/>
                <w:sz w:val="18"/>
                <w:szCs w:val="18"/>
              </w:rPr>
            </w:pPr>
            <w:r w:rsidRPr="006871A0">
              <w:rPr>
                <w:rFonts w:ascii="Courier New" w:hAnsi="Courier New" w:cs="Courier New"/>
                <w:b/>
                <w:sz w:val="18"/>
                <w:szCs w:val="18"/>
              </w:rPr>
              <w:t xml:space="preserve"> 2023</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2024</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2025</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 xml:space="preserve"> 2026</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color w:val="000000"/>
                <w:sz w:val="18"/>
                <w:szCs w:val="18"/>
              </w:rPr>
            </w:pPr>
            <w:r w:rsidRPr="006871A0">
              <w:rPr>
                <w:rFonts w:ascii="Courier New" w:hAnsi="Courier New" w:cs="Courier New"/>
                <w:b/>
                <w:color w:val="000000"/>
                <w:sz w:val="18"/>
                <w:szCs w:val="18"/>
              </w:rPr>
              <w:t>Всего</w:t>
            </w:r>
          </w:p>
        </w:tc>
        <w:tc>
          <w:tcPr>
            <w:tcW w:w="244" w:type="dxa"/>
            <w:tcBorders>
              <w:top w:val="nil"/>
              <w:left w:val="single" w:sz="4" w:space="0" w:color="000000"/>
              <w:bottom w:val="single" w:sz="4" w:space="0" w:color="000000"/>
              <w:right w:val="single" w:sz="4" w:space="0" w:color="000000"/>
            </w:tcBorders>
            <w:shd w:val="clear" w:color="auto" w:fill="FFFFFF"/>
            <w:vAlign w:val="center"/>
            <w:hideMark/>
          </w:tcPr>
          <w:p w:rsidR="006871A0" w:rsidRPr="006871A0" w:rsidRDefault="006871A0" w:rsidP="006871A0">
            <w:pPr>
              <w:shd w:val="clear" w:color="auto" w:fill="FFFFFF"/>
              <w:snapToGrid w:val="0"/>
              <w:spacing w:after="0" w:line="240" w:lineRule="auto"/>
              <w:ind w:left="202" w:firstLine="567"/>
              <w:jc w:val="both"/>
              <w:rPr>
                <w:rFonts w:ascii="Times New Roman" w:hAnsi="Times New Roman" w:cs="Times New Roman"/>
                <w:b/>
                <w:color w:val="000000"/>
                <w:sz w:val="18"/>
                <w:szCs w:val="18"/>
              </w:rPr>
            </w:pPr>
          </w:p>
        </w:tc>
      </w:tr>
      <w:tr w:rsidR="006871A0" w:rsidRPr="006871A0" w:rsidTr="006871A0">
        <w:trPr>
          <w:trHeight w:hRule="exact" w:val="659"/>
        </w:trPr>
        <w:tc>
          <w:tcPr>
            <w:tcW w:w="709" w:type="dxa"/>
            <w:tcBorders>
              <w:top w:val="nil"/>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w:t>
            </w:r>
          </w:p>
        </w:tc>
        <w:tc>
          <w:tcPr>
            <w:tcW w:w="2127" w:type="dxa"/>
            <w:tcBorders>
              <w:top w:val="nil"/>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Ремонт, содержание дорог </w:t>
            </w: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содержание</w:t>
            </w: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дорог</w:t>
            </w: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roofErr w:type="spellStart"/>
            <w:r w:rsidRPr="006871A0">
              <w:rPr>
                <w:rFonts w:ascii="Courier New" w:hAnsi="Courier New" w:cs="Courier New"/>
                <w:color w:val="000000"/>
                <w:sz w:val="18"/>
                <w:szCs w:val="18"/>
              </w:rPr>
              <w:t>сетидорожной</w:t>
            </w:r>
            <w:proofErr w:type="spellEnd"/>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1248,88</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3992,76</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5" w:firstLine="567"/>
              <w:jc w:val="both"/>
              <w:rPr>
                <w:rFonts w:ascii="Courier New" w:hAnsi="Courier New" w:cs="Courier New"/>
                <w:color w:val="000000"/>
                <w:sz w:val="18"/>
                <w:szCs w:val="18"/>
              </w:rPr>
            </w:pPr>
            <w:r w:rsidRPr="006871A0">
              <w:rPr>
                <w:rFonts w:ascii="Courier New" w:hAnsi="Courier New" w:cs="Courier New"/>
                <w:color w:val="000000"/>
                <w:sz w:val="18"/>
                <w:szCs w:val="18"/>
              </w:rPr>
              <w:t>1483,6</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26" w:firstLine="567"/>
              <w:jc w:val="both"/>
              <w:rPr>
                <w:rFonts w:ascii="Courier New" w:hAnsi="Courier New" w:cs="Courier New"/>
                <w:color w:val="000000"/>
                <w:sz w:val="18"/>
                <w:szCs w:val="18"/>
              </w:rPr>
            </w:pPr>
            <w:r w:rsidRPr="006871A0">
              <w:rPr>
                <w:rFonts w:ascii="Courier New" w:hAnsi="Courier New" w:cs="Courier New"/>
                <w:color w:val="000000"/>
                <w:sz w:val="18"/>
                <w:szCs w:val="18"/>
              </w:rPr>
              <w:t>1520,0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2000,0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2000,0</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11683,07</w:t>
            </w:r>
          </w:p>
        </w:tc>
        <w:tc>
          <w:tcPr>
            <w:tcW w:w="244" w:type="dxa"/>
            <w:tcBorders>
              <w:top w:val="nil"/>
              <w:left w:val="single" w:sz="4" w:space="0" w:color="000000"/>
              <w:bottom w:val="single" w:sz="4" w:space="0" w:color="000000"/>
              <w:right w:val="single" w:sz="4" w:space="0" w:color="000000"/>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Times New Roman" w:hAnsi="Times New Roman" w:cs="Times New Roman"/>
                <w:color w:val="000000"/>
                <w:sz w:val="18"/>
                <w:szCs w:val="18"/>
              </w:rPr>
            </w:pPr>
          </w:p>
        </w:tc>
      </w:tr>
      <w:tr w:rsidR="006871A0" w:rsidRPr="006871A0" w:rsidTr="006871A0">
        <w:trPr>
          <w:trHeight w:hRule="exact" w:val="283"/>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2</w:t>
            </w:r>
          </w:p>
        </w:tc>
        <w:tc>
          <w:tcPr>
            <w:tcW w:w="2127"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Освещение </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414,0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420,0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pacing w:val="-2"/>
                <w:sz w:val="18"/>
                <w:szCs w:val="18"/>
              </w:rPr>
            </w:pPr>
            <w:r w:rsidRPr="006871A0">
              <w:rPr>
                <w:rFonts w:ascii="Courier New" w:hAnsi="Courier New" w:cs="Courier New"/>
                <w:color w:val="000000"/>
                <w:spacing w:val="-2"/>
                <w:sz w:val="18"/>
                <w:szCs w:val="18"/>
              </w:rPr>
              <w:t>450,0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pacing w:val="-5"/>
                <w:sz w:val="18"/>
                <w:szCs w:val="18"/>
              </w:rPr>
            </w:pPr>
            <w:r w:rsidRPr="006871A0">
              <w:rPr>
                <w:rFonts w:ascii="Courier New" w:hAnsi="Courier New" w:cs="Courier New"/>
                <w:color w:val="000000"/>
                <w:spacing w:val="-5"/>
                <w:sz w:val="18"/>
                <w:szCs w:val="18"/>
              </w:rPr>
              <w:t>450,0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37" w:firstLine="567"/>
              <w:jc w:val="both"/>
              <w:rPr>
                <w:rFonts w:ascii="Courier New" w:hAnsi="Courier New" w:cs="Courier New"/>
                <w:color w:val="000000"/>
                <w:sz w:val="18"/>
                <w:szCs w:val="18"/>
              </w:rPr>
            </w:pPr>
            <w:r w:rsidRPr="006871A0">
              <w:rPr>
                <w:rFonts w:ascii="Courier New" w:hAnsi="Courier New" w:cs="Courier New"/>
                <w:color w:val="000000"/>
                <w:sz w:val="18"/>
                <w:szCs w:val="18"/>
              </w:rPr>
              <w:t>500,0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500,0</w:t>
            </w:r>
          </w:p>
        </w:tc>
        <w:tc>
          <w:tcPr>
            <w:tcW w:w="992" w:type="dxa"/>
            <w:tcBorders>
              <w:top w:val="single" w:sz="4" w:space="0" w:color="000000"/>
              <w:left w:val="single" w:sz="4" w:space="0" w:color="auto"/>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2734,0</w:t>
            </w:r>
          </w:p>
        </w:tc>
        <w:tc>
          <w:tcPr>
            <w:tcW w:w="2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Times New Roman" w:hAnsi="Times New Roman" w:cs="Times New Roman"/>
                <w:color w:val="000000"/>
                <w:sz w:val="18"/>
                <w:szCs w:val="18"/>
              </w:rPr>
            </w:pPr>
          </w:p>
        </w:tc>
      </w:tr>
      <w:tr w:rsidR="006871A0" w:rsidRPr="006871A0" w:rsidTr="006871A0">
        <w:trPr>
          <w:trHeight w:hRule="exact" w:val="801"/>
        </w:trPr>
        <w:tc>
          <w:tcPr>
            <w:tcW w:w="709"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3</w:t>
            </w:r>
          </w:p>
        </w:tc>
        <w:tc>
          <w:tcPr>
            <w:tcW w:w="2127" w:type="dxa"/>
            <w:tcBorders>
              <w:top w:val="single" w:sz="4" w:space="0" w:color="000000"/>
              <w:left w:val="single" w:sz="4" w:space="0" w:color="000000"/>
              <w:bottom w:val="single" w:sz="4" w:space="0" w:color="000000"/>
              <w:right w:val="nil"/>
            </w:tcBorders>
            <w:shd w:val="clear" w:color="auto" w:fill="FFFFFF"/>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Установка </w:t>
            </w: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дорожных знаков</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20,0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40,0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left="-15" w:firstLine="567"/>
              <w:jc w:val="both"/>
              <w:rPr>
                <w:rFonts w:ascii="Courier New" w:hAnsi="Courier New" w:cs="Courier New"/>
                <w:color w:val="000000"/>
                <w:spacing w:val="-2"/>
                <w:sz w:val="18"/>
                <w:szCs w:val="18"/>
              </w:rPr>
            </w:pPr>
            <w:r w:rsidRPr="006871A0">
              <w:rPr>
                <w:rFonts w:ascii="Courier New" w:hAnsi="Courier New" w:cs="Courier New"/>
                <w:color w:val="000000"/>
                <w:spacing w:val="-2"/>
                <w:sz w:val="18"/>
                <w:szCs w:val="18"/>
              </w:rPr>
              <w:t>50,0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pacing w:val="-5"/>
                <w:sz w:val="18"/>
                <w:szCs w:val="18"/>
              </w:rPr>
            </w:pPr>
            <w:r w:rsidRPr="006871A0">
              <w:rPr>
                <w:rFonts w:ascii="Courier New" w:hAnsi="Courier New" w:cs="Courier New"/>
                <w:color w:val="000000"/>
                <w:spacing w:val="-5"/>
                <w:sz w:val="18"/>
                <w:szCs w:val="18"/>
              </w:rPr>
              <w:t>30,0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left="-37" w:firstLine="567"/>
              <w:jc w:val="both"/>
              <w:rPr>
                <w:rFonts w:ascii="Courier New" w:hAnsi="Courier New" w:cs="Courier New"/>
                <w:color w:val="000000"/>
                <w:sz w:val="18"/>
                <w:szCs w:val="18"/>
              </w:rPr>
            </w:pPr>
            <w:r w:rsidRPr="006871A0">
              <w:rPr>
                <w:rFonts w:ascii="Courier New" w:hAnsi="Courier New" w:cs="Courier New"/>
                <w:color w:val="000000"/>
                <w:sz w:val="18"/>
                <w:szCs w:val="18"/>
              </w:rPr>
              <w:t>20,0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20,0</w:t>
            </w:r>
          </w:p>
        </w:tc>
        <w:tc>
          <w:tcPr>
            <w:tcW w:w="992" w:type="dxa"/>
            <w:tcBorders>
              <w:top w:val="single" w:sz="4" w:space="0" w:color="000000"/>
              <w:left w:val="single" w:sz="4" w:space="0" w:color="auto"/>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180,0</w:t>
            </w:r>
          </w:p>
        </w:tc>
        <w:tc>
          <w:tcPr>
            <w:tcW w:w="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Times New Roman" w:hAnsi="Times New Roman" w:cs="Times New Roman"/>
                <w:color w:val="000000"/>
                <w:sz w:val="18"/>
                <w:szCs w:val="18"/>
              </w:rPr>
            </w:pPr>
          </w:p>
        </w:tc>
      </w:tr>
    </w:tbl>
    <w:p w:rsidR="006871A0" w:rsidRPr="006871A0" w:rsidRDefault="006871A0" w:rsidP="006871A0">
      <w:pPr>
        <w:shd w:val="clear" w:color="auto" w:fill="FFFFFF"/>
        <w:spacing w:after="0" w:line="240" w:lineRule="auto"/>
        <w:ind w:firstLine="567"/>
        <w:jc w:val="both"/>
        <w:rPr>
          <w:rFonts w:ascii="Times New Roman" w:eastAsia="Times New Roman" w:hAnsi="Times New Roman" w:cs="Times New Roman"/>
          <w:color w:val="242424"/>
          <w:sz w:val="18"/>
          <w:szCs w:val="18"/>
        </w:rPr>
      </w:pPr>
    </w:p>
    <w:p w:rsidR="006871A0" w:rsidRPr="006871A0" w:rsidRDefault="006871A0" w:rsidP="006871A0">
      <w:pPr>
        <w:shd w:val="clear" w:color="auto" w:fill="FFFFFF"/>
        <w:spacing w:after="0" w:line="240" w:lineRule="auto"/>
        <w:ind w:firstLine="567"/>
        <w:jc w:val="both"/>
        <w:rPr>
          <w:rFonts w:ascii="Arial" w:hAnsi="Arial" w:cs="Arial"/>
          <w:b/>
          <w:color w:val="000000"/>
          <w:spacing w:val="-1"/>
          <w:sz w:val="18"/>
          <w:szCs w:val="18"/>
        </w:rPr>
      </w:pPr>
      <w:r w:rsidRPr="006871A0">
        <w:rPr>
          <w:rFonts w:ascii="Arial" w:hAnsi="Arial" w:cs="Arial"/>
          <w:b/>
          <w:color w:val="000000"/>
          <w:spacing w:val="-1"/>
          <w:sz w:val="18"/>
          <w:szCs w:val="18"/>
        </w:rPr>
        <w:lastRenderedPageBreak/>
        <w:t>Таблица 8.2 Источники привлечения денежных средств на реализацию ПКР   сельского поселения «Тихоновка», тыс. руб.</w:t>
      </w:r>
    </w:p>
    <w:tbl>
      <w:tblPr>
        <w:tblW w:w="10065" w:type="dxa"/>
        <w:tblInd w:w="-527" w:type="dxa"/>
        <w:tblLayout w:type="fixed"/>
        <w:tblCellMar>
          <w:left w:w="40" w:type="dxa"/>
          <w:right w:w="40" w:type="dxa"/>
        </w:tblCellMar>
        <w:tblLook w:val="04A0" w:firstRow="1" w:lastRow="0" w:firstColumn="1" w:lastColumn="0" w:noHBand="0" w:noVBand="1"/>
      </w:tblPr>
      <w:tblGrid>
        <w:gridCol w:w="425"/>
        <w:gridCol w:w="2410"/>
        <w:gridCol w:w="1701"/>
        <w:gridCol w:w="1276"/>
        <w:gridCol w:w="1559"/>
        <w:gridCol w:w="1560"/>
        <w:gridCol w:w="1134"/>
      </w:tblGrid>
      <w:tr w:rsidR="006871A0" w:rsidRPr="006871A0" w:rsidTr="006871A0">
        <w:trPr>
          <w:trHeight w:hRule="exact" w:val="1835"/>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58" w:firstLine="567"/>
              <w:jc w:val="both"/>
              <w:rPr>
                <w:rFonts w:ascii="Courier New" w:eastAsia="Arial" w:hAnsi="Courier New" w:cs="Courier New"/>
                <w:b/>
                <w:sz w:val="18"/>
                <w:szCs w:val="18"/>
              </w:rPr>
            </w:pPr>
            <w:r w:rsidRPr="006871A0">
              <w:rPr>
                <w:rFonts w:ascii="Courier New" w:eastAsia="Arial" w:hAnsi="Courier New" w:cs="Courier New"/>
                <w:b/>
                <w:sz w:val="18"/>
                <w:szCs w:val="18"/>
              </w:rPr>
              <w:t>№</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49" w:firstLine="567"/>
              <w:jc w:val="both"/>
              <w:rPr>
                <w:rFonts w:ascii="Courier New" w:hAnsi="Courier New" w:cs="Courier New"/>
                <w:b/>
                <w:spacing w:val="-3"/>
                <w:sz w:val="18"/>
                <w:szCs w:val="18"/>
              </w:rPr>
            </w:pPr>
            <w:r w:rsidRPr="006871A0">
              <w:rPr>
                <w:rFonts w:ascii="Courier New" w:hAnsi="Courier New" w:cs="Courier New"/>
                <w:b/>
                <w:spacing w:val="-3"/>
                <w:sz w:val="18"/>
                <w:szCs w:val="18"/>
              </w:rPr>
              <w:t>Наименование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86" w:right="86" w:firstLine="567"/>
              <w:jc w:val="both"/>
              <w:rPr>
                <w:rFonts w:ascii="Courier New" w:hAnsi="Courier New" w:cs="Courier New"/>
                <w:b/>
                <w:sz w:val="18"/>
                <w:szCs w:val="18"/>
              </w:rPr>
            </w:pPr>
            <w:r w:rsidRPr="006871A0">
              <w:rPr>
                <w:rFonts w:ascii="Courier New" w:hAnsi="Courier New" w:cs="Courier New"/>
                <w:b/>
                <w:spacing w:val="-2"/>
                <w:sz w:val="18"/>
                <w:szCs w:val="18"/>
              </w:rPr>
              <w:t>Бюджеты всех уров</w:t>
            </w:r>
            <w:r w:rsidRPr="006871A0">
              <w:rPr>
                <w:rFonts w:ascii="Courier New" w:hAnsi="Courier New" w:cs="Courier New"/>
                <w:b/>
                <w:spacing w:val="-2"/>
                <w:sz w:val="18"/>
                <w:szCs w:val="18"/>
              </w:rPr>
              <w:softHyphen/>
            </w:r>
            <w:r w:rsidRPr="006871A0">
              <w:rPr>
                <w:rFonts w:ascii="Courier New" w:hAnsi="Courier New" w:cs="Courier New"/>
                <w:b/>
                <w:spacing w:val="-4"/>
                <w:sz w:val="18"/>
                <w:szCs w:val="18"/>
              </w:rPr>
              <w:t>ней и част</w:t>
            </w:r>
            <w:r w:rsidRPr="006871A0">
              <w:rPr>
                <w:rFonts w:ascii="Courier New" w:hAnsi="Courier New" w:cs="Courier New"/>
                <w:b/>
                <w:spacing w:val="-4"/>
                <w:sz w:val="18"/>
                <w:szCs w:val="18"/>
              </w:rPr>
              <w:softHyphen/>
            </w:r>
            <w:r w:rsidRPr="006871A0">
              <w:rPr>
                <w:rFonts w:ascii="Courier New" w:hAnsi="Courier New" w:cs="Courier New"/>
                <w:b/>
                <w:spacing w:val="-2"/>
                <w:sz w:val="18"/>
                <w:szCs w:val="18"/>
              </w:rPr>
              <w:t>ные инве</w:t>
            </w:r>
            <w:r w:rsidRPr="006871A0">
              <w:rPr>
                <w:rFonts w:ascii="Courier New" w:hAnsi="Courier New" w:cs="Courier New"/>
                <w:b/>
                <w:spacing w:val="-2"/>
                <w:sz w:val="18"/>
                <w:szCs w:val="18"/>
              </w:rPr>
              <w:softHyphen/>
            </w:r>
            <w:r w:rsidRPr="006871A0">
              <w:rPr>
                <w:rFonts w:ascii="Courier New" w:hAnsi="Courier New" w:cs="Courier New"/>
                <w:b/>
                <w:sz w:val="18"/>
                <w:szCs w:val="18"/>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38" w:right="53" w:firstLine="567"/>
              <w:jc w:val="both"/>
              <w:rPr>
                <w:rFonts w:ascii="Courier New" w:hAnsi="Courier New" w:cs="Courier New"/>
                <w:b/>
                <w:sz w:val="18"/>
                <w:szCs w:val="18"/>
              </w:rPr>
            </w:pPr>
            <w:r w:rsidRPr="006871A0">
              <w:rPr>
                <w:rFonts w:ascii="Courier New" w:hAnsi="Courier New" w:cs="Courier New"/>
                <w:b/>
                <w:spacing w:val="-1"/>
                <w:sz w:val="18"/>
                <w:szCs w:val="18"/>
              </w:rPr>
              <w:t xml:space="preserve">В </w:t>
            </w:r>
            <w:proofErr w:type="spellStart"/>
            <w:r w:rsidRPr="006871A0">
              <w:rPr>
                <w:rFonts w:ascii="Courier New" w:hAnsi="Courier New" w:cs="Courier New"/>
                <w:b/>
                <w:spacing w:val="-1"/>
                <w:sz w:val="18"/>
                <w:szCs w:val="18"/>
              </w:rPr>
              <w:t>т.ч</w:t>
            </w:r>
            <w:proofErr w:type="spellEnd"/>
            <w:r w:rsidRPr="006871A0">
              <w:rPr>
                <w:rFonts w:ascii="Courier New" w:hAnsi="Courier New" w:cs="Courier New"/>
                <w:b/>
                <w:spacing w:val="-1"/>
                <w:sz w:val="18"/>
                <w:szCs w:val="18"/>
              </w:rPr>
              <w:t xml:space="preserve">.  федеральный </w:t>
            </w:r>
            <w:r w:rsidRPr="006871A0">
              <w:rPr>
                <w:rFonts w:ascii="Courier New" w:hAnsi="Courier New" w:cs="Courier New"/>
                <w:b/>
                <w:sz w:val="18"/>
                <w:szCs w:val="18"/>
              </w:rPr>
              <w:t xml:space="preserve">бюджет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10" w:right="120" w:firstLine="567"/>
              <w:jc w:val="both"/>
              <w:rPr>
                <w:rFonts w:ascii="Courier New" w:hAnsi="Courier New" w:cs="Courier New"/>
                <w:b/>
                <w:sz w:val="18"/>
                <w:szCs w:val="18"/>
              </w:rPr>
            </w:pPr>
            <w:r w:rsidRPr="006871A0">
              <w:rPr>
                <w:rFonts w:ascii="Courier New" w:hAnsi="Courier New" w:cs="Courier New"/>
                <w:b/>
                <w:spacing w:val="-3"/>
                <w:sz w:val="18"/>
                <w:szCs w:val="18"/>
              </w:rPr>
              <w:t xml:space="preserve">В </w:t>
            </w:r>
            <w:proofErr w:type="spellStart"/>
            <w:r w:rsidRPr="006871A0">
              <w:rPr>
                <w:rFonts w:ascii="Courier New" w:hAnsi="Courier New" w:cs="Courier New"/>
                <w:b/>
                <w:spacing w:val="-3"/>
                <w:sz w:val="18"/>
                <w:szCs w:val="18"/>
              </w:rPr>
              <w:t>т.ч</w:t>
            </w:r>
            <w:proofErr w:type="spellEnd"/>
            <w:r w:rsidRPr="006871A0">
              <w:rPr>
                <w:rFonts w:ascii="Courier New" w:hAnsi="Courier New" w:cs="Courier New"/>
                <w:b/>
                <w:spacing w:val="-3"/>
                <w:sz w:val="18"/>
                <w:szCs w:val="18"/>
              </w:rPr>
              <w:t xml:space="preserve">. </w:t>
            </w:r>
            <w:r w:rsidRPr="006871A0">
              <w:rPr>
                <w:rFonts w:ascii="Courier New" w:hAnsi="Courier New" w:cs="Courier New"/>
                <w:b/>
                <w:sz w:val="18"/>
                <w:szCs w:val="18"/>
              </w:rPr>
              <w:t>бюджет областной</w:t>
            </w:r>
          </w:p>
        </w:tc>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b/>
                <w:sz w:val="18"/>
                <w:szCs w:val="18"/>
              </w:rPr>
            </w:pPr>
            <w:r w:rsidRPr="006871A0">
              <w:rPr>
                <w:rFonts w:ascii="Courier New" w:hAnsi="Courier New" w:cs="Courier New"/>
                <w:b/>
                <w:sz w:val="18"/>
                <w:szCs w:val="18"/>
              </w:rPr>
              <w:t xml:space="preserve">В </w:t>
            </w:r>
            <w:proofErr w:type="spellStart"/>
            <w:r w:rsidRPr="006871A0">
              <w:rPr>
                <w:rFonts w:ascii="Courier New" w:hAnsi="Courier New" w:cs="Courier New"/>
                <w:b/>
                <w:sz w:val="18"/>
                <w:szCs w:val="18"/>
              </w:rPr>
              <w:t>т.ч</w:t>
            </w:r>
            <w:proofErr w:type="spellEnd"/>
            <w:r w:rsidRPr="006871A0">
              <w:rPr>
                <w:rFonts w:ascii="Courier New" w:hAnsi="Courier New" w:cs="Courier New"/>
                <w:b/>
                <w:sz w:val="18"/>
                <w:szCs w:val="18"/>
              </w:rPr>
              <w:t>.</w:t>
            </w:r>
          </w:p>
          <w:p w:rsidR="006871A0" w:rsidRPr="006871A0" w:rsidRDefault="006871A0" w:rsidP="006871A0">
            <w:pPr>
              <w:shd w:val="clear" w:color="auto" w:fill="FFFFFF"/>
              <w:spacing w:after="0" w:line="240" w:lineRule="auto"/>
              <w:ind w:firstLine="567"/>
              <w:jc w:val="both"/>
              <w:rPr>
                <w:rFonts w:ascii="Courier New" w:hAnsi="Courier New" w:cs="Courier New"/>
                <w:b/>
                <w:spacing w:val="-1"/>
                <w:sz w:val="18"/>
                <w:szCs w:val="18"/>
              </w:rPr>
            </w:pPr>
            <w:r w:rsidRPr="006871A0">
              <w:rPr>
                <w:rFonts w:ascii="Courier New" w:hAnsi="Courier New" w:cs="Courier New"/>
                <w:b/>
                <w:spacing w:val="-1"/>
                <w:sz w:val="18"/>
                <w:szCs w:val="18"/>
              </w:rPr>
              <w:t>бюджет</w:t>
            </w:r>
          </w:p>
          <w:p w:rsidR="006871A0" w:rsidRPr="006871A0" w:rsidRDefault="006871A0" w:rsidP="006871A0">
            <w:pPr>
              <w:shd w:val="clear" w:color="auto" w:fill="FFFFFF"/>
              <w:spacing w:after="0" w:line="240" w:lineRule="auto"/>
              <w:ind w:firstLine="567"/>
              <w:jc w:val="both"/>
              <w:rPr>
                <w:rFonts w:ascii="Courier New" w:hAnsi="Courier New" w:cs="Courier New"/>
                <w:b/>
                <w:spacing w:val="-2"/>
                <w:sz w:val="18"/>
                <w:szCs w:val="18"/>
              </w:rPr>
            </w:pPr>
            <w:r w:rsidRPr="006871A0">
              <w:rPr>
                <w:rFonts w:ascii="Courier New" w:hAnsi="Courier New" w:cs="Courier New"/>
                <w:b/>
                <w:spacing w:val="-2"/>
                <w:sz w:val="18"/>
                <w:szCs w:val="18"/>
              </w:rPr>
              <w:t>муниципального образования «Тихоновка»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71A0" w:rsidRPr="006871A0" w:rsidRDefault="006871A0" w:rsidP="006871A0">
            <w:pPr>
              <w:shd w:val="clear" w:color="auto" w:fill="FFFFFF"/>
              <w:snapToGrid w:val="0"/>
              <w:spacing w:after="0" w:line="240" w:lineRule="auto"/>
              <w:ind w:left="86" w:right="115" w:firstLine="567"/>
              <w:jc w:val="both"/>
              <w:rPr>
                <w:rFonts w:ascii="Courier New" w:hAnsi="Courier New" w:cs="Courier New"/>
                <w:b/>
                <w:spacing w:val="-1"/>
                <w:sz w:val="18"/>
                <w:szCs w:val="18"/>
              </w:rPr>
            </w:pPr>
            <w:r w:rsidRPr="006871A0">
              <w:rPr>
                <w:rFonts w:ascii="Courier New" w:hAnsi="Courier New" w:cs="Courier New"/>
                <w:b/>
                <w:spacing w:val="-1"/>
                <w:sz w:val="18"/>
                <w:szCs w:val="18"/>
              </w:rPr>
              <w:t xml:space="preserve">В </w:t>
            </w:r>
            <w:proofErr w:type="spellStart"/>
            <w:r w:rsidRPr="006871A0">
              <w:rPr>
                <w:rFonts w:ascii="Courier New" w:hAnsi="Courier New" w:cs="Courier New"/>
                <w:b/>
                <w:spacing w:val="-1"/>
                <w:sz w:val="18"/>
                <w:szCs w:val="18"/>
              </w:rPr>
              <w:t>т.ч</w:t>
            </w:r>
            <w:proofErr w:type="spellEnd"/>
            <w:r w:rsidRPr="006871A0">
              <w:rPr>
                <w:rFonts w:ascii="Courier New" w:hAnsi="Courier New" w:cs="Courier New"/>
                <w:b/>
                <w:spacing w:val="-1"/>
                <w:sz w:val="18"/>
                <w:szCs w:val="18"/>
              </w:rPr>
              <w:t>. вне</w:t>
            </w:r>
            <w:r w:rsidRPr="006871A0">
              <w:rPr>
                <w:rFonts w:ascii="Courier New" w:hAnsi="Courier New" w:cs="Courier New"/>
                <w:b/>
                <w:spacing w:val="-1"/>
                <w:sz w:val="18"/>
                <w:szCs w:val="18"/>
              </w:rPr>
              <w:softHyphen/>
            </w:r>
            <w:r w:rsidRPr="006871A0">
              <w:rPr>
                <w:rFonts w:ascii="Courier New" w:hAnsi="Courier New" w:cs="Courier New"/>
                <w:b/>
                <w:spacing w:val="-3"/>
                <w:sz w:val="18"/>
                <w:szCs w:val="18"/>
              </w:rPr>
              <w:t xml:space="preserve">бюджетные </w:t>
            </w:r>
            <w:r w:rsidRPr="006871A0">
              <w:rPr>
                <w:rFonts w:ascii="Courier New" w:hAnsi="Courier New" w:cs="Courier New"/>
                <w:b/>
                <w:spacing w:val="-1"/>
                <w:sz w:val="18"/>
                <w:szCs w:val="18"/>
              </w:rPr>
              <w:t>источники</w:t>
            </w:r>
          </w:p>
        </w:tc>
      </w:tr>
      <w:tr w:rsidR="006871A0" w:rsidRPr="006871A0" w:rsidTr="006871A0">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4" w:firstLine="567"/>
              <w:jc w:val="both"/>
              <w:rPr>
                <w:rFonts w:ascii="Courier New" w:hAnsi="Courier New" w:cs="Courier New"/>
                <w:sz w:val="18"/>
                <w:szCs w:val="18"/>
              </w:rPr>
            </w:pPr>
            <w:r w:rsidRPr="006871A0">
              <w:rPr>
                <w:rFonts w:ascii="Courier New" w:hAnsi="Courier New" w:cs="Courier New"/>
                <w:sz w:val="18"/>
                <w:szCs w:val="18"/>
              </w:rPr>
              <w:t>1</w:t>
            </w:r>
          </w:p>
        </w:tc>
        <w:tc>
          <w:tcPr>
            <w:tcW w:w="2410"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Ремонт дорог</w:t>
            </w: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proofErr w:type="spellStart"/>
            <w:r w:rsidRPr="006871A0">
              <w:rPr>
                <w:rFonts w:ascii="Courier New" w:hAnsi="Courier New" w:cs="Courier New"/>
                <w:color w:val="000000"/>
                <w:sz w:val="18"/>
                <w:szCs w:val="18"/>
              </w:rPr>
              <w:t>сетидорожной</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left="-56" w:firstLine="567"/>
              <w:jc w:val="both"/>
              <w:rPr>
                <w:rFonts w:ascii="Courier New" w:hAnsi="Courier New" w:cs="Courier New"/>
                <w:sz w:val="18"/>
                <w:szCs w:val="18"/>
              </w:rPr>
            </w:pPr>
            <w:r w:rsidRPr="006871A0">
              <w:rPr>
                <w:rFonts w:ascii="Courier New" w:hAnsi="Courier New" w:cs="Courier New"/>
                <w:color w:val="000000"/>
                <w:sz w:val="18"/>
                <w:szCs w:val="18"/>
              </w:rPr>
              <w:t>11683,07</w:t>
            </w:r>
          </w:p>
        </w:tc>
        <w:tc>
          <w:tcPr>
            <w:tcW w:w="1276"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right="5" w:firstLine="567"/>
              <w:jc w:val="both"/>
              <w:rPr>
                <w:rFonts w:ascii="Courier New" w:hAnsi="Courier New" w:cs="Courier New"/>
                <w:sz w:val="18"/>
                <w:szCs w:val="18"/>
              </w:rPr>
            </w:pPr>
            <w:r w:rsidRPr="006871A0">
              <w:rPr>
                <w:rFonts w:ascii="Courier New" w:hAnsi="Courier New" w:cs="Courier New"/>
                <w:sz w:val="18"/>
                <w:szCs w:val="18"/>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c>
          <w:tcPr>
            <w:tcW w:w="1560"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11683,07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r>
      <w:tr w:rsidR="006871A0" w:rsidRPr="006871A0" w:rsidTr="006871A0">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6871A0" w:rsidRPr="006871A0" w:rsidRDefault="006871A0" w:rsidP="006871A0">
            <w:pPr>
              <w:shd w:val="clear" w:color="auto" w:fill="FFFFFF"/>
              <w:snapToGrid w:val="0"/>
              <w:spacing w:after="0" w:line="240" w:lineRule="auto"/>
              <w:ind w:left="14" w:firstLine="567"/>
              <w:jc w:val="both"/>
              <w:rPr>
                <w:rFonts w:ascii="Courier New" w:hAnsi="Courier New" w:cs="Courier New"/>
                <w:sz w:val="18"/>
                <w:szCs w:val="18"/>
              </w:rPr>
            </w:pPr>
            <w:r w:rsidRPr="006871A0">
              <w:rPr>
                <w:rFonts w:ascii="Courier New" w:hAnsi="Courier New" w:cs="Courier New"/>
                <w:sz w:val="18"/>
                <w:szCs w:val="18"/>
              </w:rPr>
              <w:t>2</w:t>
            </w:r>
          </w:p>
        </w:tc>
        <w:tc>
          <w:tcPr>
            <w:tcW w:w="2410"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Освещение </w:t>
            </w:r>
          </w:p>
        </w:tc>
        <w:tc>
          <w:tcPr>
            <w:tcW w:w="1701"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color w:val="000000"/>
                <w:sz w:val="18"/>
                <w:szCs w:val="18"/>
              </w:rPr>
              <w:t>2734,0</w:t>
            </w:r>
          </w:p>
        </w:tc>
        <w:tc>
          <w:tcPr>
            <w:tcW w:w="1276"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right="5" w:firstLine="567"/>
              <w:jc w:val="both"/>
              <w:rPr>
                <w:rFonts w:ascii="Courier New" w:hAnsi="Courier New" w:cs="Courier New"/>
                <w:sz w:val="18"/>
                <w:szCs w:val="18"/>
              </w:rPr>
            </w:pPr>
            <w:r w:rsidRPr="006871A0">
              <w:rPr>
                <w:rFonts w:ascii="Courier New" w:hAnsi="Courier New" w:cs="Courier New"/>
                <w:sz w:val="18"/>
                <w:szCs w:val="18"/>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c>
          <w:tcPr>
            <w:tcW w:w="1560" w:type="dxa"/>
            <w:tcBorders>
              <w:top w:val="single" w:sz="4" w:space="0" w:color="000000"/>
              <w:left w:val="single" w:sz="4" w:space="0" w:color="000000"/>
              <w:bottom w:val="single" w:sz="4" w:space="0" w:color="000000"/>
              <w:right w:val="nil"/>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2734,0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r>
      <w:tr w:rsidR="006871A0" w:rsidRPr="006871A0" w:rsidTr="006871A0">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tcPr>
          <w:p w:rsidR="006871A0" w:rsidRPr="006871A0" w:rsidRDefault="006871A0" w:rsidP="006871A0">
            <w:pPr>
              <w:shd w:val="clear" w:color="auto" w:fill="FFFFFF"/>
              <w:snapToGrid w:val="0"/>
              <w:spacing w:after="0" w:line="240" w:lineRule="auto"/>
              <w:ind w:left="14" w:firstLine="567"/>
              <w:jc w:val="both"/>
              <w:rPr>
                <w:rFonts w:ascii="Courier New" w:hAnsi="Courier New" w:cs="Courier New"/>
                <w:sz w:val="18"/>
                <w:szCs w:val="18"/>
              </w:rPr>
            </w:pPr>
            <w:r w:rsidRPr="006871A0">
              <w:rPr>
                <w:rFonts w:ascii="Courier New" w:hAnsi="Courier New" w:cs="Courier New"/>
                <w:sz w:val="18"/>
                <w:szCs w:val="18"/>
              </w:rPr>
              <w:t>3</w:t>
            </w:r>
          </w:p>
        </w:tc>
        <w:tc>
          <w:tcPr>
            <w:tcW w:w="2410" w:type="dxa"/>
            <w:tcBorders>
              <w:top w:val="single" w:sz="4" w:space="0" w:color="000000"/>
              <w:left w:val="single" w:sz="4" w:space="0" w:color="000000"/>
              <w:bottom w:val="single" w:sz="4" w:space="0" w:color="000000"/>
              <w:right w:val="nil"/>
            </w:tcBorders>
            <w:shd w:val="clear" w:color="auto" w:fill="FFFFFF"/>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 xml:space="preserve">Установка </w:t>
            </w:r>
            <w:proofErr w:type="spellStart"/>
            <w:r w:rsidRPr="006871A0">
              <w:rPr>
                <w:rFonts w:ascii="Courier New" w:hAnsi="Courier New" w:cs="Courier New"/>
                <w:color w:val="000000"/>
                <w:sz w:val="18"/>
                <w:szCs w:val="18"/>
              </w:rPr>
              <w:t>дор.знаков</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rsidR="006871A0" w:rsidRPr="006871A0" w:rsidRDefault="006871A0" w:rsidP="006871A0">
            <w:pPr>
              <w:shd w:val="clear" w:color="auto" w:fill="FFFFFF"/>
              <w:snapToGrid w:val="0"/>
              <w:spacing w:after="0" w:line="240" w:lineRule="auto"/>
              <w:ind w:firstLine="567"/>
              <w:jc w:val="both"/>
              <w:rPr>
                <w:rFonts w:ascii="Courier New" w:hAnsi="Courier New" w:cs="Courier New"/>
                <w:color w:val="000000"/>
                <w:sz w:val="18"/>
                <w:szCs w:val="18"/>
              </w:rPr>
            </w:pPr>
            <w:r w:rsidRPr="006871A0">
              <w:rPr>
                <w:rFonts w:ascii="Courier New" w:hAnsi="Courier New" w:cs="Courier New"/>
                <w:color w:val="000000"/>
                <w:sz w:val="18"/>
                <w:szCs w:val="18"/>
              </w:rPr>
              <w:t>180,0</w:t>
            </w:r>
          </w:p>
        </w:tc>
        <w:tc>
          <w:tcPr>
            <w:tcW w:w="1276" w:type="dxa"/>
            <w:tcBorders>
              <w:top w:val="single" w:sz="4" w:space="0" w:color="000000"/>
              <w:left w:val="single" w:sz="4" w:space="0" w:color="000000"/>
              <w:bottom w:val="single" w:sz="4" w:space="0" w:color="000000"/>
              <w:right w:val="nil"/>
            </w:tcBorders>
            <w:shd w:val="clear" w:color="auto" w:fill="FFFFFF"/>
          </w:tcPr>
          <w:p w:rsidR="006871A0" w:rsidRPr="006871A0" w:rsidRDefault="006871A0" w:rsidP="006871A0">
            <w:pPr>
              <w:shd w:val="clear" w:color="auto" w:fill="FFFFFF"/>
              <w:snapToGrid w:val="0"/>
              <w:spacing w:after="0" w:line="240" w:lineRule="auto"/>
              <w:ind w:right="5" w:firstLine="567"/>
              <w:jc w:val="both"/>
              <w:rPr>
                <w:rFonts w:ascii="Courier New" w:hAnsi="Courier New" w:cs="Courier New"/>
                <w:sz w:val="18"/>
                <w:szCs w:val="18"/>
              </w:rPr>
            </w:pPr>
            <w:r w:rsidRPr="006871A0">
              <w:rPr>
                <w:rFonts w:ascii="Courier New" w:hAnsi="Courier New" w:cs="Courier New"/>
                <w:sz w:val="18"/>
                <w:szCs w:val="18"/>
              </w:rPr>
              <w:t>0</w:t>
            </w:r>
          </w:p>
        </w:tc>
        <w:tc>
          <w:tcPr>
            <w:tcW w:w="1559" w:type="dxa"/>
            <w:tcBorders>
              <w:top w:val="single" w:sz="4" w:space="0" w:color="000000"/>
              <w:left w:val="single" w:sz="4" w:space="0" w:color="000000"/>
              <w:bottom w:val="single" w:sz="4" w:space="0" w:color="000000"/>
              <w:right w:val="nil"/>
            </w:tcBorders>
            <w:shd w:val="clear" w:color="auto" w:fill="FFFFFF"/>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c>
          <w:tcPr>
            <w:tcW w:w="1560" w:type="dxa"/>
            <w:tcBorders>
              <w:top w:val="single" w:sz="4" w:space="0" w:color="000000"/>
              <w:left w:val="single" w:sz="4" w:space="0" w:color="000000"/>
              <w:bottom w:val="single" w:sz="4" w:space="0" w:color="000000"/>
              <w:right w:val="nil"/>
            </w:tcBorders>
            <w:shd w:val="clear" w:color="auto" w:fill="FFFFFF"/>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180,0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71A0" w:rsidRPr="006871A0" w:rsidRDefault="006871A0" w:rsidP="006871A0">
            <w:pPr>
              <w:shd w:val="clear" w:color="auto" w:fill="FFFFFF"/>
              <w:snapToGrid w:val="0"/>
              <w:spacing w:after="0" w:line="240" w:lineRule="auto"/>
              <w:ind w:firstLine="567"/>
              <w:jc w:val="both"/>
              <w:rPr>
                <w:rFonts w:ascii="Courier New" w:hAnsi="Courier New" w:cs="Courier New"/>
                <w:sz w:val="18"/>
                <w:szCs w:val="18"/>
              </w:rPr>
            </w:pPr>
            <w:r w:rsidRPr="006871A0">
              <w:rPr>
                <w:rFonts w:ascii="Courier New" w:hAnsi="Courier New" w:cs="Courier New"/>
                <w:sz w:val="18"/>
                <w:szCs w:val="18"/>
              </w:rPr>
              <w:t>0</w:t>
            </w:r>
          </w:p>
        </w:tc>
      </w:tr>
    </w:tbl>
    <w:p w:rsidR="006871A0" w:rsidRPr="006871A0" w:rsidRDefault="006871A0" w:rsidP="006871A0">
      <w:pPr>
        <w:spacing w:after="0" w:line="240" w:lineRule="auto"/>
        <w:ind w:firstLine="567"/>
        <w:jc w:val="both"/>
        <w:rPr>
          <w:rFonts w:ascii="Times New Roman" w:hAnsi="Times New Roman" w:cs="Times New Roman"/>
          <w:sz w:val="18"/>
          <w:szCs w:val="18"/>
        </w:rPr>
      </w:pPr>
    </w:p>
    <w:p w:rsidR="006871A0" w:rsidRPr="006871A0" w:rsidRDefault="006871A0" w:rsidP="006871A0">
      <w:pPr>
        <w:spacing w:after="0" w:line="240" w:lineRule="auto"/>
        <w:ind w:firstLine="567"/>
        <w:jc w:val="both"/>
        <w:rPr>
          <w:rFonts w:ascii="Times New Roman" w:hAnsi="Times New Roman" w:cs="Times New Roman"/>
          <w:sz w:val="18"/>
          <w:szCs w:val="18"/>
        </w:rPr>
      </w:pPr>
    </w:p>
    <w:p w:rsidR="006871A0" w:rsidRPr="006871A0" w:rsidRDefault="006871A0" w:rsidP="006871A0">
      <w:pPr>
        <w:spacing w:after="0" w:line="240" w:lineRule="auto"/>
        <w:ind w:firstLine="567"/>
        <w:jc w:val="both"/>
        <w:rPr>
          <w:rFonts w:ascii="Times New Roman" w:hAnsi="Times New Roman" w:cs="Times New Roman"/>
          <w:sz w:val="18"/>
          <w:szCs w:val="18"/>
        </w:rPr>
      </w:pPr>
    </w:p>
    <w:p w:rsidR="006871A0" w:rsidRPr="006871A0" w:rsidRDefault="006871A0" w:rsidP="006871A0">
      <w:pPr>
        <w:spacing w:after="0" w:line="240" w:lineRule="auto"/>
        <w:ind w:firstLine="567"/>
        <w:jc w:val="both"/>
        <w:rPr>
          <w:rFonts w:ascii="Times New Roman" w:hAnsi="Times New Roman" w:cs="Times New Roman"/>
          <w:sz w:val="18"/>
          <w:szCs w:val="18"/>
        </w:rPr>
      </w:pPr>
    </w:p>
    <w:p w:rsidR="006871A0" w:rsidRPr="006871A0" w:rsidRDefault="006871A0" w:rsidP="006871A0">
      <w:pPr>
        <w:spacing w:after="0" w:line="240" w:lineRule="auto"/>
        <w:ind w:firstLine="567"/>
        <w:jc w:val="both"/>
        <w:rPr>
          <w:sz w:val="18"/>
          <w:szCs w:val="18"/>
        </w:rPr>
      </w:pP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11.11.2022г. № 185</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РОССИЙСКАЯ ФЕДЕРАЦИЯ</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ИРКУТСКАЯ ОБЛАСТЬ</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БОХАНСКИЙ МУНИЦИПАЛЬНЫЙ РАЙОН</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МУНИЦИПАЛЬНОЕ ОБРАЗОВАНИЕ «ТИХОНОВКА»</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ДУМА</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РЕШЕНИЕ</w:t>
      </w:r>
    </w:p>
    <w:p w:rsidR="006871A0" w:rsidRPr="006871A0" w:rsidRDefault="006871A0" w:rsidP="006871A0">
      <w:pPr>
        <w:shd w:val="clear" w:color="auto" w:fill="FFFFFF"/>
        <w:spacing w:after="0" w:line="240" w:lineRule="auto"/>
        <w:ind w:right="-711"/>
        <w:jc w:val="center"/>
        <w:rPr>
          <w:rFonts w:ascii="Arial" w:eastAsia="Times New Roman" w:hAnsi="Arial" w:cs="Arial"/>
          <w:b/>
          <w:bCs/>
          <w:sz w:val="18"/>
          <w:szCs w:val="18"/>
          <w:lang w:eastAsia="ru-RU"/>
        </w:rPr>
      </w:pP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ОБ УТВЕРЖДЕНИИ КЛЮЧЕВЫХ И ИНДИКАТИВНЫХ ПОКАЗАТЕЛЕЙ ВИДОВ МУНИЦИПАЛЬНОГО КОНТРОЛЯ</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В соответствии со ст.30 Федерального закона от 31.07.2020 №248-ФЗ «О государственном контроле (надзоре) и муниципальном контроле в Российской Федерации», Дума муниципального образования «Тихоновка»</w:t>
      </w:r>
    </w:p>
    <w:p w:rsidR="006871A0" w:rsidRPr="006871A0" w:rsidRDefault="006871A0" w:rsidP="006871A0">
      <w:pPr>
        <w:shd w:val="clear" w:color="auto" w:fill="FFFFFF"/>
        <w:spacing w:after="0" w:line="240" w:lineRule="auto"/>
        <w:ind w:right="-711" w:firstLine="709"/>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РЕШИЛА:</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1. Утвердить ключевые и индикативные показатели муниципального жилищного контроля согласно приложению 1 к настоящему решению.</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2. Утвердить ключевые и индикативные показатели муниципального земельного контроля согласно приложению 2 к настоящему решению.</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3. Утвердить ключевые и индикативные показатели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«Тихоновка» согласно приложению 3 к настоящему решению.</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4. Утвердить ключевые и индикативные показатели муниципального контроля в сфере благоустройства согласно приложению 4 к настоящему решению.</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5. Установить, что оценка результативности и эффективности осуществления муниципального контроля производится в соответствии со статьей 30 Федерального закона от 31.07.2020 №248-ФЗ «О государственном контроле (надзоре) и муниципальном контроле в Российской Федерации».</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6. Настоящее решение опубликовать в «Вестнике» и разместить на официальном сайте администрации МО «Боханский район».</w:t>
      </w: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Председатель Думы МО «Тихоновка»</w:t>
      </w: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Глава МО «Тихоновка»</w:t>
      </w: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М.В.Скоробогатова</w:t>
      </w:r>
    </w:p>
    <w:p w:rsidR="006871A0" w:rsidRPr="006871A0" w:rsidRDefault="006871A0" w:rsidP="006871A0">
      <w:pPr>
        <w:spacing w:after="0" w:line="240" w:lineRule="auto"/>
        <w:ind w:right="-711"/>
        <w:rPr>
          <w:sz w:val="18"/>
          <w:szCs w:val="18"/>
        </w:rPr>
      </w:pPr>
    </w:p>
    <w:p w:rsidR="006871A0" w:rsidRPr="006871A0" w:rsidRDefault="006871A0" w:rsidP="006871A0">
      <w:pPr>
        <w:spacing w:after="0" w:line="240" w:lineRule="auto"/>
        <w:ind w:right="-711"/>
        <w:rPr>
          <w:sz w:val="18"/>
          <w:szCs w:val="18"/>
        </w:rPr>
      </w:pPr>
    </w:p>
    <w:p w:rsidR="006871A0" w:rsidRPr="006871A0" w:rsidRDefault="006871A0" w:rsidP="006871A0">
      <w:pPr>
        <w:spacing w:after="0" w:line="240" w:lineRule="auto"/>
        <w:ind w:right="-711"/>
        <w:rPr>
          <w:sz w:val="18"/>
          <w:szCs w:val="18"/>
        </w:rPr>
      </w:pPr>
    </w:p>
    <w:p w:rsidR="006871A0" w:rsidRPr="006871A0" w:rsidRDefault="006871A0" w:rsidP="006871A0">
      <w:pPr>
        <w:spacing w:after="0" w:line="240" w:lineRule="auto"/>
        <w:ind w:right="-711"/>
        <w:rPr>
          <w:sz w:val="18"/>
          <w:szCs w:val="18"/>
        </w:rPr>
      </w:pPr>
    </w:p>
    <w:p w:rsidR="006871A0" w:rsidRPr="006871A0" w:rsidRDefault="006871A0" w:rsidP="006871A0">
      <w:pPr>
        <w:spacing w:after="0" w:line="240" w:lineRule="auto"/>
        <w:ind w:right="-711"/>
        <w:rPr>
          <w:sz w:val="18"/>
          <w:szCs w:val="18"/>
        </w:rPr>
      </w:pP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Приложение №1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решению Думы МО «Тихоновка»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от 11.11.2022 № 185 </w:t>
      </w:r>
    </w:p>
    <w:p w:rsidR="006871A0" w:rsidRPr="006871A0" w:rsidRDefault="006871A0" w:rsidP="006871A0">
      <w:pPr>
        <w:spacing w:after="0" w:line="240" w:lineRule="auto"/>
        <w:ind w:right="-711"/>
        <w:rPr>
          <w:rFonts w:ascii="Courier New" w:eastAsia="Times New Roman" w:hAnsi="Courier New" w:cs="Courier New"/>
          <w:b/>
          <w:sz w:val="18"/>
          <w:szCs w:val="18"/>
          <w:lang w:eastAsia="ru-RU"/>
        </w:rPr>
      </w:pPr>
    </w:p>
    <w:p w:rsidR="006871A0" w:rsidRPr="006871A0" w:rsidRDefault="006871A0" w:rsidP="006871A0">
      <w:pPr>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 xml:space="preserve">Ключевые и индикативные показатели </w:t>
      </w:r>
    </w:p>
    <w:p w:rsidR="006871A0" w:rsidRPr="006871A0" w:rsidRDefault="006871A0" w:rsidP="006871A0">
      <w:pPr>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муниципального жилищного контроля</w:t>
      </w:r>
    </w:p>
    <w:p w:rsidR="006871A0" w:rsidRPr="006871A0" w:rsidRDefault="006871A0" w:rsidP="006871A0">
      <w:pPr>
        <w:spacing w:after="0" w:line="240" w:lineRule="auto"/>
        <w:ind w:right="-711"/>
        <w:rPr>
          <w:rFonts w:ascii="Times New Roman" w:eastAsia="Times New Roman" w:hAnsi="Times New Roman" w:cs="Times New Roman"/>
          <w:sz w:val="18"/>
          <w:szCs w:val="18"/>
          <w:lang w:eastAsia="ru-RU"/>
        </w:rPr>
      </w:pPr>
    </w:p>
    <w:p w:rsidR="006871A0" w:rsidRPr="006871A0" w:rsidRDefault="006871A0" w:rsidP="006871A0">
      <w:pPr>
        <w:tabs>
          <w:tab w:val="left" w:pos="1134"/>
        </w:tabs>
        <w:spacing w:after="0" w:line="240" w:lineRule="auto"/>
        <w:ind w:right="-711"/>
        <w:jc w:val="center"/>
        <w:rPr>
          <w:rFonts w:ascii="Arial" w:eastAsia="Times New Roman" w:hAnsi="Arial" w:cs="Arial"/>
          <w:sz w:val="18"/>
          <w:szCs w:val="18"/>
          <w:lang w:val="x-none" w:eastAsia="x-none"/>
        </w:rPr>
      </w:pPr>
      <w:r w:rsidRPr="006871A0">
        <w:rPr>
          <w:rFonts w:ascii="Arial" w:eastAsia="Times New Roman" w:hAnsi="Arial" w:cs="Arial"/>
          <w:sz w:val="18"/>
          <w:szCs w:val="18"/>
          <w:lang w:val="x-none" w:eastAsia="x-none"/>
        </w:rPr>
        <w:t>1. Ключевые показатели</w:t>
      </w:r>
    </w:p>
    <w:p w:rsidR="006871A0" w:rsidRPr="006871A0" w:rsidRDefault="006871A0" w:rsidP="006871A0">
      <w:pPr>
        <w:tabs>
          <w:tab w:val="left" w:pos="1134"/>
        </w:tabs>
        <w:spacing w:after="0" w:line="240" w:lineRule="auto"/>
        <w:ind w:right="-711"/>
        <w:jc w:val="center"/>
        <w:rPr>
          <w:rFonts w:ascii="Times New Roman" w:eastAsia="Times New Roman" w:hAnsi="Times New Roman" w:cs="Times New Roman"/>
          <w:b/>
          <w:bCs/>
          <w:sz w:val="18"/>
          <w:szCs w:val="18"/>
          <w:lang w:val="x-none" w:eastAsia="x-none"/>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6871A0" w:rsidRPr="006871A0" w:rsidTr="006871A0">
        <w:trPr>
          <w:trHeight w:val="31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Целевые значения</w:t>
            </w:r>
          </w:p>
        </w:tc>
      </w:tr>
      <w:tr w:rsidR="006871A0" w:rsidRPr="006871A0" w:rsidTr="006871A0">
        <w:trPr>
          <w:trHeight w:val="15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устраненных нарушений из числа выявленных нарушений законодательства в данной сфере</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70%</w:t>
            </w:r>
          </w:p>
        </w:tc>
      </w:tr>
      <w:tr w:rsidR="006871A0" w:rsidRPr="006871A0" w:rsidTr="006871A0">
        <w:trPr>
          <w:trHeight w:val="12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6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42"/>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r>
      <w:tr w:rsidR="006871A0" w:rsidRPr="006871A0" w:rsidTr="006871A0">
        <w:trPr>
          <w:trHeight w:val="15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вынесенных судебных решений </w:t>
            </w:r>
            <w:r w:rsidRPr="006871A0">
              <w:rPr>
                <w:rFonts w:ascii="Courier New" w:eastAsia="Times New Roman" w:hAnsi="Courier New" w:cs="Courier New"/>
                <w:sz w:val="18"/>
                <w:szCs w:val="18"/>
                <w:lang w:eastAsia="ru-RU"/>
              </w:rPr>
              <w:br/>
              <w:t xml:space="preserve">о назначении административного наказания </w:t>
            </w:r>
            <w:r w:rsidRPr="006871A0">
              <w:rPr>
                <w:rFonts w:ascii="Courier New" w:eastAsia="Times New Roman" w:hAnsi="Courier New" w:cs="Courier New"/>
                <w:sz w:val="18"/>
                <w:szCs w:val="18"/>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r>
      <w:tr w:rsidR="006871A0" w:rsidRPr="006871A0" w:rsidTr="006871A0">
        <w:trPr>
          <w:trHeight w:val="18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bl>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p w:rsidR="006871A0" w:rsidRPr="006871A0" w:rsidRDefault="006871A0" w:rsidP="006871A0">
      <w:pPr>
        <w:spacing w:after="0" w:line="240" w:lineRule="auto"/>
        <w:ind w:right="-711"/>
        <w:jc w:val="center"/>
        <w:rPr>
          <w:rFonts w:ascii="Arial" w:eastAsia="Times New Roman" w:hAnsi="Arial" w:cs="Arial"/>
          <w:bCs/>
          <w:sz w:val="18"/>
          <w:szCs w:val="18"/>
          <w:lang w:eastAsia="ru-RU"/>
        </w:rPr>
      </w:pPr>
      <w:r w:rsidRPr="006871A0">
        <w:rPr>
          <w:rFonts w:ascii="Arial" w:eastAsia="Times New Roman" w:hAnsi="Arial" w:cs="Arial"/>
          <w:bCs/>
          <w:sz w:val="18"/>
          <w:szCs w:val="18"/>
          <w:lang w:eastAsia="ru-RU"/>
        </w:rPr>
        <w:t>2. Индикативные показатели</w:t>
      </w:r>
    </w:p>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tbl>
      <w:tblPr>
        <w:tblW w:w="10191" w:type="dxa"/>
        <w:tblInd w:w="149" w:type="dxa"/>
        <w:tblLayout w:type="fixed"/>
        <w:tblCellMar>
          <w:left w:w="0" w:type="dxa"/>
          <w:right w:w="0" w:type="dxa"/>
        </w:tblCellMar>
        <w:tblLook w:val="00A0" w:firstRow="1" w:lastRow="0" w:firstColumn="1" w:lastColumn="0" w:noHBand="0" w:noVBand="0"/>
      </w:tblPr>
      <w:tblGrid>
        <w:gridCol w:w="894"/>
        <w:gridCol w:w="2232"/>
        <w:gridCol w:w="177"/>
        <w:gridCol w:w="935"/>
        <w:gridCol w:w="2148"/>
        <w:gridCol w:w="127"/>
        <w:gridCol w:w="874"/>
        <w:gridCol w:w="111"/>
        <w:gridCol w:w="2551"/>
        <w:gridCol w:w="142"/>
      </w:tblGrid>
      <w:tr w:rsidR="006871A0" w:rsidRPr="006871A0" w:rsidTr="006871A0">
        <w:trPr>
          <w:gridAfter w:val="1"/>
          <w:wAfter w:w="142" w:type="dxa"/>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1.</w:t>
            </w:r>
          </w:p>
        </w:tc>
        <w:tc>
          <w:tcPr>
            <w:tcW w:w="915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параметры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проведенных мероприятий</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Выполняемость внеплановых проверок</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 100</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выполняемость внеплановых проверок</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количество проведенных внеплановых проверок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ml:space="preserve"> - количество распоряжений на проведение внеплановых проверок (ед.)</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Письма и жалобы, поступившие в Контрольный орган</w:t>
            </w:r>
          </w:p>
        </w:tc>
      </w:tr>
      <w:tr w:rsidR="006871A0" w:rsidRPr="006871A0" w:rsidTr="006871A0">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на результаты которых поданы жалобы</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Ж x 100 / </w:t>
            </w:r>
            <w:proofErr w:type="spellStart"/>
            <w:r w:rsidRPr="006871A0">
              <w:rPr>
                <w:rFonts w:ascii="Courier New" w:eastAsia="Times New Roman" w:hAnsi="Courier New" w:cs="Courier New"/>
                <w:sz w:val="18"/>
                <w:szCs w:val="18"/>
                <w:lang w:eastAsia="ru-RU"/>
              </w:rPr>
              <w:t>Пф</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Ж - количество жалоб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результаты которых были признаны недействительными</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x 100 / </w:t>
            </w:r>
            <w:proofErr w:type="spellStart"/>
            <w:r w:rsidRPr="006871A0">
              <w:rPr>
                <w:rFonts w:ascii="Courier New" w:eastAsia="Times New Roman" w:hAnsi="Courier New" w:cs="Courier New"/>
                <w:sz w:val="18"/>
                <w:szCs w:val="18"/>
                <w:lang w:eastAsia="ru-RU"/>
              </w:rPr>
              <w:t>Пф</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 количество проверок, признанных недействительными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внеплановых проверок, которые не удалось провести в связи с отсутствием собственника и т.д.</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По x 100 / </w:t>
            </w:r>
            <w:proofErr w:type="spellStart"/>
            <w:r w:rsidRPr="006871A0">
              <w:rPr>
                <w:rFonts w:ascii="Courier New" w:eastAsia="Times New Roman" w:hAnsi="Courier New" w:cs="Courier New"/>
                <w:sz w:val="18"/>
                <w:szCs w:val="18"/>
                <w:lang w:eastAsia="ru-RU"/>
              </w:rPr>
              <w:t>Пф</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 - проверки, не проведенные по причине отсутствия проверяемого лица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Кпз</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 количество заявлений, по которым пришел отказ в согласовании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Кпз</w:t>
            </w:r>
            <w:proofErr w:type="spellEnd"/>
            <w:r w:rsidRPr="006871A0">
              <w:rPr>
                <w:rFonts w:ascii="Courier New" w:eastAsia="Times New Roman" w:hAnsi="Courier New" w:cs="Courier New"/>
                <w:sz w:val="18"/>
                <w:szCs w:val="18"/>
                <w:lang w:eastAsia="ru-RU"/>
              </w:rPr>
              <w:t xml:space="preserve"> - количество поданных на согласование заявлений</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по результатам которых материалы направлены в уполномоченные для принятия решений органы</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Кнм</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Квн</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w:t>
            </w:r>
            <w:proofErr w:type="spellStart"/>
            <w:r w:rsidRPr="006871A0">
              <w:rPr>
                <w:rFonts w:ascii="Courier New" w:eastAsia="Times New Roman" w:hAnsi="Courier New" w:cs="Courier New"/>
                <w:sz w:val="18"/>
                <w:szCs w:val="18"/>
                <w:lang w:eastAsia="ru-RU"/>
              </w:rPr>
              <w:t>нм</w:t>
            </w:r>
            <w:proofErr w:type="spellEnd"/>
            <w:r w:rsidRPr="006871A0">
              <w:rPr>
                <w:rFonts w:ascii="Courier New" w:eastAsia="Times New Roman" w:hAnsi="Courier New" w:cs="Courier New"/>
                <w:sz w:val="18"/>
                <w:szCs w:val="18"/>
                <w:lang w:eastAsia="ru-RU"/>
              </w:rPr>
              <w:t xml:space="preserve"> - количество материалов, направленных в уполномоченные органы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Квн</w:t>
            </w:r>
            <w:proofErr w:type="spellEnd"/>
            <w:r w:rsidRPr="006871A0">
              <w:rPr>
                <w:rFonts w:ascii="Courier New" w:eastAsia="Times New Roman" w:hAnsi="Courier New" w:cs="Courier New"/>
                <w:sz w:val="18"/>
                <w:szCs w:val="18"/>
                <w:lang w:eastAsia="ru-RU"/>
              </w:rPr>
              <w:t xml:space="preserve"> - количество выявленных нарушений (ед.)</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проведенных профилактических мероприятий</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2.</w:t>
            </w:r>
          </w:p>
        </w:tc>
        <w:tc>
          <w:tcPr>
            <w:tcW w:w="929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Индикативные показатели, характеризующие объем задействованных трудовых ресурсов</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штатных единиц</w:t>
            </w:r>
          </w:p>
        </w:tc>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Чел.</w:t>
            </w:r>
          </w:p>
        </w:tc>
        <w:tc>
          <w:tcPr>
            <w:tcW w:w="28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Нагрузка контрольных мероприятий на работников органа муниципального контроля</w:t>
            </w:r>
          </w:p>
        </w:tc>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Км / </w:t>
            </w: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w:t>
            </w:r>
            <w:proofErr w:type="spellStart"/>
            <w:r w:rsidRPr="006871A0">
              <w:rPr>
                <w:rFonts w:ascii="Courier New" w:eastAsia="Times New Roman" w:hAnsi="Courier New" w:cs="Courier New"/>
                <w:sz w:val="18"/>
                <w:szCs w:val="18"/>
                <w:lang w:eastAsia="ru-RU"/>
              </w:rPr>
              <w:t>Нк</w:t>
            </w:r>
            <w:proofErr w:type="spellEnd"/>
          </w:p>
        </w:tc>
        <w:tc>
          <w:tcPr>
            <w:tcW w:w="2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Км - количество контрольных мероприятий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 количество работников органа муниципального контроля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Нк</w:t>
            </w:r>
            <w:proofErr w:type="spellEnd"/>
            <w:r w:rsidRPr="006871A0">
              <w:rPr>
                <w:rFonts w:ascii="Courier New" w:eastAsia="Times New Roman" w:hAnsi="Courier New" w:cs="Courier New"/>
                <w:sz w:val="18"/>
                <w:szCs w:val="18"/>
                <w:lang w:eastAsia="ru-RU"/>
              </w:rPr>
              <w:t xml:space="preserve"> - нагрузка на 1 работника (ед.)</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8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bl>
    <w:p w:rsidR="006871A0" w:rsidRPr="006871A0" w:rsidRDefault="006871A0" w:rsidP="006871A0">
      <w:pPr>
        <w:spacing w:after="0" w:line="240" w:lineRule="auto"/>
        <w:ind w:right="-711"/>
        <w:rPr>
          <w:rFonts w:ascii="Times New Roman" w:eastAsia="Times New Roman" w:hAnsi="Times New Roman" w:cs="Times New Roman"/>
          <w:sz w:val="18"/>
          <w:szCs w:val="18"/>
          <w:lang w:eastAsia="ru-RU"/>
        </w:rPr>
      </w:pP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Приложение 2</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решению Думы МО «Тихоновка»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от 11.11.2022 № 185 </w:t>
      </w:r>
    </w:p>
    <w:p w:rsidR="006871A0" w:rsidRPr="006871A0" w:rsidRDefault="006871A0" w:rsidP="006871A0">
      <w:pPr>
        <w:tabs>
          <w:tab w:val="left" w:pos="6660"/>
        </w:tabs>
        <w:spacing w:after="0" w:line="240" w:lineRule="auto"/>
        <w:ind w:right="-711"/>
        <w:rPr>
          <w:rFonts w:ascii="Courier New" w:eastAsia="Times New Roman" w:hAnsi="Courier New" w:cs="Courier New"/>
          <w:sz w:val="18"/>
          <w:szCs w:val="18"/>
          <w:lang w:eastAsia="ru-RU"/>
        </w:rPr>
      </w:pPr>
    </w:p>
    <w:p w:rsidR="006871A0" w:rsidRPr="006871A0" w:rsidRDefault="006871A0" w:rsidP="006871A0">
      <w:pPr>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Ключевые и индикативные показатели</w:t>
      </w:r>
    </w:p>
    <w:p w:rsidR="006871A0" w:rsidRPr="006871A0" w:rsidRDefault="006871A0" w:rsidP="006871A0">
      <w:pPr>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муниципального земельного контроля</w:t>
      </w:r>
    </w:p>
    <w:p w:rsidR="006871A0" w:rsidRPr="006871A0" w:rsidRDefault="006871A0" w:rsidP="006871A0">
      <w:pPr>
        <w:tabs>
          <w:tab w:val="left" w:pos="1134"/>
        </w:tabs>
        <w:spacing w:after="0" w:line="240" w:lineRule="auto"/>
        <w:ind w:right="-711"/>
        <w:jc w:val="both"/>
        <w:rPr>
          <w:rFonts w:ascii="Arial" w:eastAsia="Times New Roman" w:hAnsi="Arial" w:cs="Arial"/>
          <w:sz w:val="18"/>
          <w:szCs w:val="18"/>
          <w:lang w:val="x-none" w:eastAsia="x-none"/>
        </w:rPr>
      </w:pPr>
    </w:p>
    <w:p w:rsidR="006871A0" w:rsidRPr="006871A0" w:rsidRDefault="006871A0" w:rsidP="006871A0">
      <w:pPr>
        <w:tabs>
          <w:tab w:val="left" w:pos="1134"/>
        </w:tabs>
        <w:spacing w:after="0" w:line="240" w:lineRule="auto"/>
        <w:ind w:right="-711"/>
        <w:jc w:val="center"/>
        <w:rPr>
          <w:rFonts w:ascii="Arial" w:eastAsia="Times New Roman" w:hAnsi="Arial" w:cs="Arial"/>
          <w:sz w:val="18"/>
          <w:szCs w:val="18"/>
          <w:lang w:val="x-none" w:eastAsia="x-none"/>
        </w:rPr>
      </w:pPr>
      <w:r w:rsidRPr="006871A0">
        <w:rPr>
          <w:rFonts w:ascii="Arial" w:eastAsia="Times New Roman" w:hAnsi="Arial" w:cs="Arial"/>
          <w:sz w:val="18"/>
          <w:szCs w:val="18"/>
          <w:lang w:val="x-none" w:eastAsia="x-none"/>
        </w:rPr>
        <w:t>1. Ключевые показатели</w:t>
      </w:r>
    </w:p>
    <w:p w:rsidR="006871A0" w:rsidRPr="006871A0" w:rsidRDefault="006871A0" w:rsidP="006871A0">
      <w:pPr>
        <w:tabs>
          <w:tab w:val="left" w:pos="1134"/>
        </w:tabs>
        <w:spacing w:after="0" w:line="240" w:lineRule="auto"/>
        <w:ind w:right="-711"/>
        <w:jc w:val="center"/>
        <w:rPr>
          <w:rFonts w:ascii="Times New Roman" w:eastAsia="Times New Roman" w:hAnsi="Times New Roman" w:cs="Times New Roman"/>
          <w:b/>
          <w:bCs/>
          <w:sz w:val="18"/>
          <w:szCs w:val="18"/>
          <w:lang w:val="x-none" w:eastAsia="x-none"/>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6871A0" w:rsidRPr="006871A0" w:rsidTr="006871A0">
        <w:trPr>
          <w:trHeight w:val="31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Целевые значения</w:t>
            </w:r>
          </w:p>
        </w:tc>
      </w:tr>
      <w:tr w:rsidR="006871A0" w:rsidRPr="006871A0" w:rsidTr="006871A0">
        <w:trPr>
          <w:trHeight w:val="15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устраненных нарушений из числа выявленных нарушений законодательства в данной сфере</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70%</w:t>
            </w:r>
          </w:p>
        </w:tc>
      </w:tr>
      <w:tr w:rsidR="006871A0" w:rsidRPr="006871A0" w:rsidTr="006871A0">
        <w:trPr>
          <w:trHeight w:val="12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6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42"/>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r>
      <w:tr w:rsidR="006871A0" w:rsidRPr="006871A0" w:rsidTr="006871A0">
        <w:trPr>
          <w:trHeight w:val="15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вынесенных судебных решений </w:t>
            </w:r>
            <w:r w:rsidRPr="006871A0">
              <w:rPr>
                <w:rFonts w:ascii="Courier New" w:eastAsia="Times New Roman" w:hAnsi="Courier New" w:cs="Courier New"/>
                <w:sz w:val="18"/>
                <w:szCs w:val="18"/>
                <w:lang w:eastAsia="ru-RU"/>
              </w:rPr>
              <w:br/>
              <w:t xml:space="preserve">о назначении административного наказания </w:t>
            </w:r>
            <w:r w:rsidRPr="006871A0">
              <w:rPr>
                <w:rFonts w:ascii="Courier New" w:eastAsia="Times New Roman" w:hAnsi="Courier New" w:cs="Courier New"/>
                <w:sz w:val="18"/>
                <w:szCs w:val="18"/>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r>
      <w:tr w:rsidR="006871A0" w:rsidRPr="006871A0" w:rsidTr="006871A0">
        <w:trPr>
          <w:trHeight w:val="18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bl>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p w:rsidR="006871A0" w:rsidRPr="006871A0" w:rsidRDefault="006871A0" w:rsidP="006871A0">
      <w:pPr>
        <w:spacing w:after="0" w:line="240" w:lineRule="auto"/>
        <w:ind w:right="-711"/>
        <w:jc w:val="center"/>
        <w:rPr>
          <w:rFonts w:ascii="Arial" w:eastAsia="Times New Roman" w:hAnsi="Arial" w:cs="Arial"/>
          <w:bCs/>
          <w:sz w:val="18"/>
          <w:szCs w:val="18"/>
          <w:lang w:eastAsia="ru-RU"/>
        </w:rPr>
      </w:pPr>
      <w:r w:rsidRPr="006871A0">
        <w:rPr>
          <w:rFonts w:ascii="Arial" w:eastAsia="Times New Roman" w:hAnsi="Arial" w:cs="Arial"/>
          <w:bCs/>
          <w:sz w:val="18"/>
          <w:szCs w:val="18"/>
          <w:lang w:eastAsia="ru-RU"/>
        </w:rPr>
        <w:t>2. Индикативные показатели</w:t>
      </w:r>
    </w:p>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tbl>
      <w:tblPr>
        <w:tblW w:w="10191" w:type="dxa"/>
        <w:tblInd w:w="149" w:type="dxa"/>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843"/>
        <w:gridCol w:w="31"/>
        <w:gridCol w:w="2804"/>
      </w:tblGrid>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1.</w:t>
            </w:r>
          </w:p>
        </w:tc>
        <w:tc>
          <w:tcPr>
            <w:tcW w:w="929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параметры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проведенных мероприятий</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выполняемость внеплановых проверок</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количество проведенных внеплановых проверок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ml:space="preserve"> - количество распоряжений на проведение внеплановых проверок (ед.)</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Письма и жалобы, поступившие в Контрольный орган</w:t>
            </w:r>
          </w:p>
        </w:tc>
      </w:tr>
      <w:tr w:rsidR="006871A0" w:rsidRPr="006871A0" w:rsidTr="006871A0">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Ж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Ж - количество жалоб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 количество проверок, признанных недействительными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По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 - проверки, не проведенные по причине отсутствия проверяемого лица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 количество заявлений, по которым пришел отказ в согласовании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Кпз</w:t>
            </w:r>
            <w:proofErr w:type="spellEnd"/>
            <w:r w:rsidRPr="006871A0">
              <w:rPr>
                <w:rFonts w:ascii="Courier New" w:eastAsia="Times New Roman" w:hAnsi="Courier New" w:cs="Courier New"/>
                <w:sz w:val="18"/>
                <w:szCs w:val="18"/>
                <w:lang w:eastAsia="ru-RU"/>
              </w:rPr>
              <w:t xml:space="preserve"> - количество поданных на согласование заявлений</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Кнм</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w:t>
            </w:r>
            <w:proofErr w:type="spellStart"/>
            <w:r w:rsidRPr="006871A0">
              <w:rPr>
                <w:rFonts w:ascii="Courier New" w:eastAsia="Times New Roman" w:hAnsi="Courier New" w:cs="Courier New"/>
                <w:sz w:val="18"/>
                <w:szCs w:val="18"/>
                <w:lang w:eastAsia="ru-RU"/>
              </w:rPr>
              <w:t>нм</w:t>
            </w:r>
            <w:proofErr w:type="spellEnd"/>
            <w:r w:rsidRPr="006871A0">
              <w:rPr>
                <w:rFonts w:ascii="Courier New" w:eastAsia="Times New Roman" w:hAnsi="Courier New" w:cs="Courier New"/>
                <w:sz w:val="18"/>
                <w:szCs w:val="18"/>
                <w:lang w:eastAsia="ru-RU"/>
              </w:rPr>
              <w:t xml:space="preserve"> - количество материалов, направленных в уполномоченные органы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Квн</w:t>
            </w:r>
            <w:proofErr w:type="spellEnd"/>
            <w:r w:rsidRPr="006871A0">
              <w:rPr>
                <w:rFonts w:ascii="Courier New" w:eastAsia="Times New Roman" w:hAnsi="Courier New" w:cs="Courier New"/>
                <w:sz w:val="18"/>
                <w:szCs w:val="18"/>
                <w:lang w:eastAsia="ru-RU"/>
              </w:rPr>
              <w:t xml:space="preserve"> - количество выявленных нарушений (ед.)</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2.</w:t>
            </w:r>
          </w:p>
        </w:tc>
        <w:tc>
          <w:tcPr>
            <w:tcW w:w="929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Индикативные показатели, характеризующие объем задействованных трудовых ресурсов</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Чел.</w:t>
            </w:r>
          </w:p>
        </w:tc>
        <w:tc>
          <w:tcPr>
            <w:tcW w:w="2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Км / </w:t>
            </w: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w:t>
            </w:r>
            <w:proofErr w:type="spellStart"/>
            <w:r w:rsidRPr="006871A0">
              <w:rPr>
                <w:rFonts w:ascii="Courier New" w:eastAsia="Times New Roman" w:hAnsi="Courier New" w:cs="Courier New"/>
                <w:sz w:val="18"/>
                <w:szCs w:val="18"/>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Км - количество контрольных мероприятий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 количество работников органа муниципального контроля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Нк</w:t>
            </w:r>
            <w:proofErr w:type="spellEnd"/>
            <w:r w:rsidRPr="006871A0">
              <w:rPr>
                <w:rFonts w:ascii="Courier New" w:eastAsia="Times New Roman" w:hAnsi="Courier New" w:cs="Courier New"/>
                <w:sz w:val="18"/>
                <w:szCs w:val="18"/>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bl>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Приложение 3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решению Думы МО «Тихоновка»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от 11.11.2022 № 185 </w:t>
      </w:r>
    </w:p>
    <w:p w:rsidR="006871A0" w:rsidRPr="006871A0" w:rsidRDefault="006871A0" w:rsidP="006871A0">
      <w:pPr>
        <w:tabs>
          <w:tab w:val="left" w:pos="4185"/>
        </w:tabs>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 xml:space="preserve">Ключевые и индикативные показатели </w:t>
      </w:r>
    </w:p>
    <w:p w:rsidR="006871A0" w:rsidRPr="006871A0" w:rsidRDefault="006871A0" w:rsidP="006871A0">
      <w:pPr>
        <w:tabs>
          <w:tab w:val="left" w:pos="4185"/>
        </w:tabs>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муниципального контроля на автомобильном транспорте, городском наземном электрическом транспорте и в дорожном хозяйстве</w:t>
      </w:r>
    </w:p>
    <w:p w:rsidR="006871A0" w:rsidRPr="006871A0" w:rsidRDefault="006871A0" w:rsidP="006871A0">
      <w:pPr>
        <w:spacing w:after="0" w:line="240" w:lineRule="auto"/>
        <w:ind w:right="-711"/>
        <w:rPr>
          <w:rFonts w:ascii="Arial" w:eastAsia="Times New Roman" w:hAnsi="Arial" w:cs="Arial"/>
          <w:b/>
          <w:sz w:val="18"/>
          <w:szCs w:val="18"/>
          <w:lang w:eastAsia="ru-RU"/>
        </w:rPr>
      </w:pPr>
    </w:p>
    <w:p w:rsidR="006871A0" w:rsidRPr="006871A0" w:rsidRDefault="006871A0" w:rsidP="006871A0">
      <w:pPr>
        <w:tabs>
          <w:tab w:val="left" w:pos="1134"/>
        </w:tabs>
        <w:spacing w:after="0" w:line="240" w:lineRule="auto"/>
        <w:ind w:right="-711"/>
        <w:jc w:val="center"/>
        <w:rPr>
          <w:rFonts w:ascii="Arial" w:eastAsia="Times New Roman" w:hAnsi="Arial" w:cs="Arial"/>
          <w:sz w:val="18"/>
          <w:szCs w:val="18"/>
          <w:lang w:val="x-none" w:eastAsia="x-none"/>
        </w:rPr>
      </w:pPr>
      <w:r w:rsidRPr="006871A0">
        <w:rPr>
          <w:rFonts w:ascii="Arial" w:eastAsia="Times New Roman" w:hAnsi="Arial" w:cs="Arial"/>
          <w:sz w:val="18"/>
          <w:szCs w:val="18"/>
          <w:lang w:val="x-none" w:eastAsia="x-none"/>
        </w:rPr>
        <w:t>1. Ключевые показатели</w:t>
      </w:r>
    </w:p>
    <w:p w:rsidR="006871A0" w:rsidRPr="006871A0" w:rsidRDefault="006871A0" w:rsidP="006871A0">
      <w:pPr>
        <w:tabs>
          <w:tab w:val="left" w:pos="1134"/>
        </w:tabs>
        <w:spacing w:after="0" w:line="240" w:lineRule="auto"/>
        <w:ind w:right="-711"/>
        <w:jc w:val="center"/>
        <w:rPr>
          <w:rFonts w:ascii="Times New Roman" w:eastAsia="Times New Roman" w:hAnsi="Times New Roman" w:cs="Times New Roman"/>
          <w:b/>
          <w:bCs/>
          <w:sz w:val="18"/>
          <w:szCs w:val="18"/>
          <w:lang w:val="x-none" w:eastAsia="x-none"/>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6871A0" w:rsidRPr="006871A0" w:rsidTr="006871A0">
        <w:trPr>
          <w:trHeight w:val="31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Целевые значения</w:t>
            </w:r>
          </w:p>
        </w:tc>
      </w:tr>
      <w:tr w:rsidR="006871A0" w:rsidRPr="006871A0" w:rsidTr="006871A0">
        <w:trPr>
          <w:trHeight w:val="15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устраненных нарушений из числа выявленных нарушений законодательства в данной сфере</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70%</w:t>
            </w:r>
          </w:p>
        </w:tc>
      </w:tr>
      <w:tr w:rsidR="006871A0" w:rsidRPr="006871A0" w:rsidTr="006871A0">
        <w:trPr>
          <w:trHeight w:val="12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6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42"/>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r>
      <w:tr w:rsidR="006871A0" w:rsidRPr="006871A0" w:rsidTr="006871A0">
        <w:trPr>
          <w:trHeight w:val="15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вынесенных судебных решений </w:t>
            </w:r>
            <w:r w:rsidRPr="006871A0">
              <w:rPr>
                <w:rFonts w:ascii="Courier New" w:eastAsia="Times New Roman" w:hAnsi="Courier New" w:cs="Courier New"/>
                <w:sz w:val="18"/>
                <w:szCs w:val="18"/>
                <w:lang w:eastAsia="ru-RU"/>
              </w:rPr>
              <w:br/>
              <w:t xml:space="preserve">о назначении административного наказания </w:t>
            </w:r>
            <w:r w:rsidRPr="006871A0">
              <w:rPr>
                <w:rFonts w:ascii="Courier New" w:eastAsia="Times New Roman" w:hAnsi="Courier New" w:cs="Courier New"/>
                <w:sz w:val="18"/>
                <w:szCs w:val="18"/>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r>
      <w:tr w:rsidR="006871A0" w:rsidRPr="006871A0" w:rsidTr="006871A0">
        <w:trPr>
          <w:trHeight w:val="18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bl>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p w:rsidR="006871A0" w:rsidRPr="006871A0" w:rsidRDefault="006871A0" w:rsidP="006871A0">
      <w:pPr>
        <w:spacing w:after="0" w:line="240" w:lineRule="auto"/>
        <w:ind w:right="-711"/>
        <w:jc w:val="center"/>
        <w:rPr>
          <w:rFonts w:ascii="Arial" w:eastAsia="Times New Roman" w:hAnsi="Arial" w:cs="Arial"/>
          <w:bCs/>
          <w:sz w:val="18"/>
          <w:szCs w:val="18"/>
          <w:lang w:eastAsia="ru-RU"/>
        </w:rPr>
      </w:pPr>
      <w:r w:rsidRPr="006871A0">
        <w:rPr>
          <w:rFonts w:ascii="Arial" w:eastAsia="Times New Roman" w:hAnsi="Arial" w:cs="Arial"/>
          <w:bCs/>
          <w:sz w:val="18"/>
          <w:szCs w:val="18"/>
          <w:lang w:eastAsia="ru-RU"/>
        </w:rPr>
        <w:t>2. Индикативные показатели</w:t>
      </w:r>
    </w:p>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tbl>
      <w:tblPr>
        <w:tblW w:w="0" w:type="auto"/>
        <w:tblInd w:w="149" w:type="dxa"/>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1982"/>
      </w:tblGrid>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параметры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проведенных мероприятий</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выполняемость внеплановых проверок</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количество проведенных внеплановых проверок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Письма и жалобы, поступившие в Контрольный орган</w:t>
            </w:r>
          </w:p>
        </w:tc>
      </w:tr>
      <w:tr w:rsidR="006871A0" w:rsidRPr="006871A0" w:rsidTr="006871A0">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Ж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Ж - количество жалоб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 количество проверок, признанных недействительными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По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 - проверки, не проведенные по причине отсутствия проверяемого лица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 количество заявлений, по которым пришел отказ в согласовании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Кпз</w:t>
            </w:r>
            <w:proofErr w:type="spellEnd"/>
            <w:r w:rsidRPr="006871A0">
              <w:rPr>
                <w:rFonts w:ascii="Courier New" w:eastAsia="Times New Roman" w:hAnsi="Courier New" w:cs="Courier New"/>
                <w:sz w:val="18"/>
                <w:szCs w:val="18"/>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Кнм</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w:t>
            </w:r>
            <w:proofErr w:type="spellStart"/>
            <w:r w:rsidRPr="006871A0">
              <w:rPr>
                <w:rFonts w:ascii="Courier New" w:eastAsia="Times New Roman" w:hAnsi="Courier New" w:cs="Courier New"/>
                <w:sz w:val="18"/>
                <w:szCs w:val="18"/>
                <w:lang w:eastAsia="ru-RU"/>
              </w:rPr>
              <w:t>нм</w:t>
            </w:r>
            <w:proofErr w:type="spellEnd"/>
            <w:r w:rsidRPr="006871A0">
              <w:rPr>
                <w:rFonts w:ascii="Courier New" w:eastAsia="Times New Roman" w:hAnsi="Courier New" w:cs="Courier New"/>
                <w:sz w:val="18"/>
                <w:szCs w:val="18"/>
                <w:lang w:eastAsia="ru-RU"/>
              </w:rPr>
              <w:t xml:space="preserve"> - количество материалов, направленных в уполномоченные органы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Квн</w:t>
            </w:r>
            <w:proofErr w:type="spellEnd"/>
            <w:r w:rsidRPr="006871A0">
              <w:rPr>
                <w:rFonts w:ascii="Courier New" w:eastAsia="Times New Roman" w:hAnsi="Courier New" w:cs="Courier New"/>
                <w:sz w:val="18"/>
                <w:szCs w:val="18"/>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Индикативные показатели, характеризующие объем задействованных трудовых ресурсов</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Км / </w:t>
            </w: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w:t>
            </w:r>
            <w:proofErr w:type="spellStart"/>
            <w:r w:rsidRPr="006871A0">
              <w:rPr>
                <w:rFonts w:ascii="Courier New" w:eastAsia="Times New Roman" w:hAnsi="Courier New" w:cs="Courier New"/>
                <w:sz w:val="18"/>
                <w:szCs w:val="18"/>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Км - количество контрольных мероприятий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 количество работников органа муниципального контроля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Нк</w:t>
            </w:r>
            <w:proofErr w:type="spellEnd"/>
            <w:r w:rsidRPr="006871A0">
              <w:rPr>
                <w:rFonts w:ascii="Courier New" w:eastAsia="Times New Roman" w:hAnsi="Courier New" w:cs="Courier New"/>
                <w:sz w:val="18"/>
                <w:szCs w:val="18"/>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bl>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Приложение 4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решению Думы МО «Тихоновка»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от 11.11.2022 № 185 </w:t>
      </w:r>
    </w:p>
    <w:p w:rsidR="006871A0" w:rsidRPr="006871A0" w:rsidRDefault="006871A0" w:rsidP="006871A0">
      <w:pPr>
        <w:spacing w:after="0" w:line="240" w:lineRule="auto"/>
        <w:ind w:right="-711" w:firstLine="708"/>
        <w:rPr>
          <w:rFonts w:ascii="Times New Roman" w:eastAsia="Times New Roman" w:hAnsi="Times New Roman" w:cs="Times New Roman"/>
          <w:sz w:val="18"/>
          <w:szCs w:val="18"/>
          <w:lang w:eastAsia="ru-RU"/>
        </w:rPr>
      </w:pPr>
    </w:p>
    <w:p w:rsidR="006871A0" w:rsidRPr="006871A0" w:rsidRDefault="006871A0" w:rsidP="006871A0">
      <w:pPr>
        <w:autoSpaceDE w:val="0"/>
        <w:autoSpaceDN w:val="0"/>
        <w:adjustRightInd w:val="0"/>
        <w:spacing w:after="0" w:line="240" w:lineRule="auto"/>
        <w:ind w:right="-711" w:firstLine="56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 xml:space="preserve">Ключевые и индикативные показатели муниципального контроля </w:t>
      </w:r>
    </w:p>
    <w:p w:rsidR="006871A0" w:rsidRPr="006871A0" w:rsidRDefault="006871A0" w:rsidP="006871A0">
      <w:pPr>
        <w:autoSpaceDE w:val="0"/>
        <w:autoSpaceDN w:val="0"/>
        <w:adjustRightInd w:val="0"/>
        <w:spacing w:after="0" w:line="240" w:lineRule="auto"/>
        <w:ind w:right="-711" w:firstLine="56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 xml:space="preserve"> в сфере благоустройства</w:t>
      </w:r>
    </w:p>
    <w:p w:rsidR="006871A0" w:rsidRPr="006871A0" w:rsidRDefault="006871A0" w:rsidP="006871A0">
      <w:pPr>
        <w:autoSpaceDE w:val="0"/>
        <w:autoSpaceDN w:val="0"/>
        <w:adjustRightInd w:val="0"/>
        <w:spacing w:after="0" w:line="240" w:lineRule="auto"/>
        <w:ind w:right="-711" w:firstLine="561"/>
        <w:jc w:val="both"/>
        <w:rPr>
          <w:rFonts w:ascii="Arial" w:eastAsia="Times New Roman" w:hAnsi="Arial" w:cs="Arial"/>
          <w:sz w:val="18"/>
          <w:szCs w:val="18"/>
          <w:lang w:eastAsia="ru-RU"/>
        </w:rPr>
      </w:pPr>
    </w:p>
    <w:p w:rsidR="006871A0" w:rsidRPr="006871A0" w:rsidRDefault="006871A0" w:rsidP="006871A0">
      <w:pPr>
        <w:tabs>
          <w:tab w:val="left" w:pos="1134"/>
        </w:tabs>
        <w:spacing w:after="0" w:line="240" w:lineRule="auto"/>
        <w:ind w:right="-711"/>
        <w:jc w:val="center"/>
        <w:rPr>
          <w:rFonts w:ascii="Arial" w:eastAsia="Times New Roman" w:hAnsi="Arial" w:cs="Arial"/>
          <w:sz w:val="18"/>
          <w:szCs w:val="18"/>
          <w:lang w:val="x-none" w:eastAsia="x-none"/>
        </w:rPr>
      </w:pPr>
      <w:r w:rsidRPr="006871A0">
        <w:rPr>
          <w:rFonts w:ascii="Arial" w:eastAsia="Times New Roman" w:hAnsi="Arial" w:cs="Arial"/>
          <w:sz w:val="18"/>
          <w:szCs w:val="18"/>
          <w:lang w:val="x-none" w:eastAsia="x-none"/>
        </w:rPr>
        <w:t>1. Ключевые показатели</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6871A0" w:rsidRPr="006871A0" w:rsidTr="006871A0">
        <w:trPr>
          <w:trHeight w:val="31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Целевые значения</w:t>
            </w:r>
          </w:p>
        </w:tc>
      </w:tr>
      <w:tr w:rsidR="006871A0" w:rsidRPr="006871A0" w:rsidTr="006871A0">
        <w:trPr>
          <w:trHeight w:val="15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устраненных нарушений из числа выявленных нарушений законодательства в данной сфере</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70%</w:t>
            </w:r>
          </w:p>
        </w:tc>
      </w:tr>
      <w:tr w:rsidR="006871A0" w:rsidRPr="006871A0" w:rsidTr="006871A0">
        <w:trPr>
          <w:trHeight w:val="12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6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42"/>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r>
      <w:tr w:rsidR="006871A0" w:rsidRPr="006871A0" w:rsidTr="006871A0">
        <w:trPr>
          <w:trHeight w:val="15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вынесенных судебных решений </w:t>
            </w:r>
            <w:r w:rsidRPr="006871A0">
              <w:rPr>
                <w:rFonts w:ascii="Courier New" w:eastAsia="Times New Roman" w:hAnsi="Courier New" w:cs="Courier New"/>
                <w:sz w:val="18"/>
                <w:szCs w:val="18"/>
                <w:lang w:eastAsia="ru-RU"/>
              </w:rPr>
              <w:br/>
              <w:t xml:space="preserve">о назначении административного наказания </w:t>
            </w:r>
            <w:r w:rsidRPr="006871A0">
              <w:rPr>
                <w:rFonts w:ascii="Courier New" w:eastAsia="Times New Roman" w:hAnsi="Courier New" w:cs="Courier New"/>
                <w:sz w:val="18"/>
                <w:szCs w:val="18"/>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r>
      <w:tr w:rsidR="006871A0" w:rsidRPr="006871A0" w:rsidTr="006871A0">
        <w:trPr>
          <w:trHeight w:val="18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bl>
    <w:p w:rsidR="006871A0" w:rsidRPr="006871A0" w:rsidRDefault="006871A0" w:rsidP="006871A0">
      <w:pPr>
        <w:spacing w:after="0" w:line="240" w:lineRule="auto"/>
        <w:ind w:right="-711"/>
        <w:jc w:val="center"/>
        <w:rPr>
          <w:rFonts w:ascii="Arial" w:eastAsia="Times New Roman" w:hAnsi="Arial" w:cs="Arial"/>
          <w:bCs/>
          <w:sz w:val="18"/>
          <w:szCs w:val="18"/>
          <w:lang w:eastAsia="ru-RU"/>
        </w:rPr>
      </w:pPr>
      <w:r w:rsidRPr="006871A0">
        <w:rPr>
          <w:rFonts w:ascii="Arial" w:eastAsia="Times New Roman" w:hAnsi="Arial" w:cs="Arial"/>
          <w:bCs/>
          <w:sz w:val="18"/>
          <w:szCs w:val="18"/>
          <w:lang w:eastAsia="ru-RU"/>
        </w:rPr>
        <w:t>2. Индикативные показатели</w:t>
      </w:r>
    </w:p>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tbl>
      <w:tblPr>
        <w:tblW w:w="9908" w:type="dxa"/>
        <w:tblInd w:w="149" w:type="dxa"/>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2521"/>
      </w:tblGrid>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1.</w:t>
            </w:r>
          </w:p>
        </w:tc>
        <w:tc>
          <w:tcPr>
            <w:tcW w:w="90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параметры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проведенных мероприятий</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выполняемость внеплановых проверок</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количество проведенных внеплановых проверок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Письма и жалобы, поступившие в Контрольный орган</w:t>
            </w:r>
          </w:p>
        </w:tc>
      </w:tr>
      <w:tr w:rsidR="006871A0" w:rsidRPr="006871A0" w:rsidTr="006871A0">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Ж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Ж - количество жалоб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 количество проверок, признанных недействительными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По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 - проверки, не проведенные по причине отсутствия проверяемого лица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 количество заявлений, по которым пришел отказ в согласовании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Кпз</w:t>
            </w:r>
            <w:proofErr w:type="spellEnd"/>
            <w:r w:rsidRPr="006871A0">
              <w:rPr>
                <w:rFonts w:ascii="Courier New" w:eastAsia="Times New Roman" w:hAnsi="Courier New" w:cs="Courier New"/>
                <w:sz w:val="18"/>
                <w:szCs w:val="18"/>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Кнм</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w:t>
            </w:r>
            <w:proofErr w:type="spellStart"/>
            <w:r w:rsidRPr="006871A0">
              <w:rPr>
                <w:rFonts w:ascii="Courier New" w:eastAsia="Times New Roman" w:hAnsi="Courier New" w:cs="Courier New"/>
                <w:sz w:val="18"/>
                <w:szCs w:val="18"/>
                <w:lang w:eastAsia="ru-RU"/>
              </w:rPr>
              <w:t>нм</w:t>
            </w:r>
            <w:proofErr w:type="spellEnd"/>
            <w:r w:rsidRPr="006871A0">
              <w:rPr>
                <w:rFonts w:ascii="Courier New" w:eastAsia="Times New Roman" w:hAnsi="Courier New" w:cs="Courier New"/>
                <w:sz w:val="18"/>
                <w:szCs w:val="18"/>
                <w:lang w:eastAsia="ru-RU"/>
              </w:rPr>
              <w:t xml:space="preserve"> - количество материалов, направленных в уполномоченные органы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lastRenderedPageBreak/>
              <w:t>Квн</w:t>
            </w:r>
            <w:proofErr w:type="spellEnd"/>
            <w:r w:rsidRPr="006871A0">
              <w:rPr>
                <w:rFonts w:ascii="Courier New" w:eastAsia="Times New Roman" w:hAnsi="Courier New" w:cs="Courier New"/>
                <w:sz w:val="18"/>
                <w:szCs w:val="18"/>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100%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2.</w:t>
            </w:r>
          </w:p>
        </w:tc>
        <w:tc>
          <w:tcPr>
            <w:tcW w:w="90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объем задействованных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трудовых ресурсов</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Чел.</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Км / </w:t>
            </w: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w:t>
            </w:r>
            <w:proofErr w:type="spellStart"/>
            <w:r w:rsidRPr="006871A0">
              <w:rPr>
                <w:rFonts w:ascii="Courier New" w:eastAsia="Times New Roman" w:hAnsi="Courier New" w:cs="Courier New"/>
                <w:sz w:val="18"/>
                <w:szCs w:val="18"/>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Км - количество контрольных мероприятий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 количество работников органа муниципального контроля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Нк</w:t>
            </w:r>
            <w:proofErr w:type="spellEnd"/>
            <w:r w:rsidRPr="006871A0">
              <w:rPr>
                <w:rFonts w:ascii="Courier New" w:eastAsia="Times New Roman" w:hAnsi="Courier New" w:cs="Courier New"/>
                <w:sz w:val="18"/>
                <w:szCs w:val="18"/>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bl>
    <w:p w:rsidR="006871A0" w:rsidRPr="006871A0" w:rsidRDefault="006871A0" w:rsidP="006871A0">
      <w:pPr>
        <w:spacing w:after="0" w:line="240" w:lineRule="auto"/>
        <w:ind w:right="-711"/>
        <w:rPr>
          <w:rFonts w:ascii="Times New Roman" w:eastAsia="Times New Roman" w:hAnsi="Times New Roman" w:cs="Times New Roman"/>
          <w:sz w:val="18"/>
          <w:szCs w:val="18"/>
          <w:lang w:eastAsia="ru-RU"/>
        </w:rPr>
      </w:pP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11.11.2022 Г. № 182</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 xml:space="preserve">РОССИЙСКАЯ ФЕДЕРАЦИЯ </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ИРКУТСКАЯ ОБЛАСТЬ</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 xml:space="preserve">БОХАНСКИЙ РАЙОН </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 xml:space="preserve">МУНИЦИПАПАЛЬНОЕ ОБРАЗОВАНИЕ «ТИХОНОВКА» </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ДУМА</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РЕШЕНИЕ</w:t>
      </w:r>
    </w:p>
    <w:p w:rsidR="006871A0" w:rsidRPr="006871A0" w:rsidRDefault="006871A0" w:rsidP="006871A0">
      <w:pPr>
        <w:spacing w:after="0" w:line="240" w:lineRule="auto"/>
        <w:jc w:val="center"/>
        <w:rPr>
          <w:rFonts w:ascii="Arial" w:eastAsia="Times New Roman" w:hAnsi="Arial" w:cs="Arial"/>
          <w:b/>
          <w:sz w:val="16"/>
          <w:szCs w:val="16"/>
        </w:rPr>
      </w:pPr>
    </w:p>
    <w:p w:rsidR="006871A0" w:rsidRPr="006871A0" w:rsidRDefault="006871A0" w:rsidP="006871A0">
      <w:pPr>
        <w:spacing w:after="0" w:line="240" w:lineRule="auto"/>
        <w:jc w:val="center"/>
        <w:rPr>
          <w:rFonts w:ascii="Arial" w:eastAsia="Times New Roman" w:hAnsi="Arial" w:cs="Arial"/>
          <w:b/>
          <w:sz w:val="16"/>
          <w:szCs w:val="16"/>
        </w:rPr>
      </w:pPr>
      <w:r w:rsidRPr="006871A0">
        <w:rPr>
          <w:rFonts w:ascii="Arial" w:eastAsia="Times New Roman" w:hAnsi="Arial" w:cs="Arial"/>
          <w:b/>
          <w:sz w:val="16"/>
          <w:szCs w:val="16"/>
        </w:rPr>
        <w:t>О ВЫПЛАТЕ ЕДИНОВРЕМЕННОЙ ПОМОЩИ ГРАЖДАНИНУ, ИМЕЮЩЕМУ ЗВАНИЕ «ПОЧЕТНЫЙ ГРАЖДАНИН МУНИЦИПАЛЬНОГО ОБРАЗОВАНИЯ «ТИХОНОВКА»»</w:t>
      </w:r>
    </w:p>
    <w:p w:rsidR="006871A0" w:rsidRPr="006871A0" w:rsidRDefault="006871A0" w:rsidP="006871A0">
      <w:pPr>
        <w:spacing w:after="0" w:line="240" w:lineRule="auto"/>
        <w:jc w:val="center"/>
        <w:rPr>
          <w:rFonts w:ascii="Times New Roman" w:eastAsia="Times New Roman" w:hAnsi="Times New Roman"/>
          <w:b/>
          <w:sz w:val="16"/>
          <w:szCs w:val="16"/>
        </w:rPr>
      </w:pPr>
    </w:p>
    <w:p w:rsidR="006871A0" w:rsidRPr="006871A0" w:rsidRDefault="006871A0" w:rsidP="006871A0">
      <w:pPr>
        <w:spacing w:after="0" w:line="240" w:lineRule="auto"/>
        <w:ind w:firstLine="709"/>
        <w:jc w:val="both"/>
        <w:rPr>
          <w:rFonts w:ascii="Times New Roman" w:hAnsi="Times New Roman"/>
          <w:sz w:val="16"/>
          <w:szCs w:val="16"/>
        </w:rPr>
      </w:pPr>
      <w:r w:rsidRPr="006871A0">
        <w:rPr>
          <w:rFonts w:ascii="Arial" w:eastAsia="Times New Roman" w:hAnsi="Arial" w:cs="Arial"/>
          <w:sz w:val="16"/>
          <w:szCs w:val="16"/>
        </w:rPr>
        <w:t xml:space="preserve">Руководствуясь Федеральным </w:t>
      </w:r>
      <w:hyperlink r:id="rId32" w:history="1">
        <w:r w:rsidRPr="006871A0">
          <w:rPr>
            <w:rStyle w:val="a5"/>
            <w:rFonts w:ascii="Arial" w:eastAsia="Times New Roman" w:hAnsi="Arial" w:cs="Arial"/>
            <w:sz w:val="16"/>
            <w:szCs w:val="16"/>
          </w:rPr>
          <w:t>законом</w:t>
        </w:r>
      </w:hyperlink>
      <w:r w:rsidRPr="006871A0">
        <w:rPr>
          <w:rFonts w:ascii="Arial" w:eastAsia="Times New Roman" w:hAnsi="Arial" w:cs="Arial"/>
          <w:sz w:val="16"/>
          <w:szCs w:val="16"/>
        </w:rPr>
        <w:t xml:space="preserve"> от 6 октября 2003 г. N 131-ФЗ «Об общих принципах организации местного самоуправления в РФ», Уставом МО «Тихоновка», решением Думы МО «Тихоновка» № 47 от 26.07.2019 г. «Об утверждении Положения о звании «Почетный гражданин муниципального образования «Тихоновка», Решения Думы муниципального образования «Тихоновка» № 129 от 29.07.2021 года «О присвоении  звания «Почетный гражданин 2021 года» </w:t>
      </w:r>
      <w:r w:rsidRPr="006871A0">
        <w:rPr>
          <w:rFonts w:ascii="Arial" w:hAnsi="Arial" w:cs="Arial"/>
          <w:sz w:val="16"/>
          <w:szCs w:val="16"/>
        </w:rPr>
        <w:t xml:space="preserve">, на основании личного заявления Даниленко Г.М., Харченко С.А., Ветровой Н.Н., Дума </w:t>
      </w:r>
    </w:p>
    <w:p w:rsidR="006871A0" w:rsidRPr="006871A0" w:rsidRDefault="006871A0" w:rsidP="006871A0">
      <w:pPr>
        <w:spacing w:after="0" w:line="240" w:lineRule="auto"/>
        <w:ind w:firstLine="709"/>
        <w:jc w:val="center"/>
        <w:rPr>
          <w:rFonts w:ascii="Arial" w:hAnsi="Arial" w:cs="Arial"/>
          <w:b/>
          <w:sz w:val="16"/>
          <w:szCs w:val="16"/>
        </w:rPr>
      </w:pPr>
      <w:r w:rsidRPr="006871A0">
        <w:rPr>
          <w:rFonts w:ascii="Arial" w:hAnsi="Arial" w:cs="Arial"/>
          <w:b/>
          <w:sz w:val="16"/>
          <w:szCs w:val="16"/>
        </w:rPr>
        <w:t>РЕШИЛА:</w:t>
      </w:r>
    </w:p>
    <w:p w:rsidR="006871A0" w:rsidRPr="006871A0" w:rsidRDefault="006871A0" w:rsidP="006871A0">
      <w:pPr>
        <w:spacing w:after="0" w:line="240" w:lineRule="auto"/>
        <w:jc w:val="both"/>
        <w:rPr>
          <w:rFonts w:ascii="Times New Roman" w:hAnsi="Times New Roman"/>
          <w:sz w:val="16"/>
          <w:szCs w:val="16"/>
        </w:rPr>
      </w:pPr>
    </w:p>
    <w:p w:rsidR="006871A0" w:rsidRPr="006871A0" w:rsidRDefault="006871A0" w:rsidP="006871A0">
      <w:pPr>
        <w:spacing w:after="0" w:line="240" w:lineRule="auto"/>
        <w:ind w:firstLine="709"/>
        <w:jc w:val="both"/>
        <w:rPr>
          <w:rFonts w:ascii="Arial" w:eastAsia="Times New Roman" w:hAnsi="Arial" w:cs="Arial"/>
          <w:sz w:val="16"/>
          <w:szCs w:val="16"/>
        </w:rPr>
      </w:pPr>
      <w:r w:rsidRPr="006871A0">
        <w:rPr>
          <w:rFonts w:ascii="Arial" w:hAnsi="Arial" w:cs="Arial"/>
          <w:sz w:val="16"/>
          <w:szCs w:val="16"/>
        </w:rPr>
        <w:t xml:space="preserve">Выплатить единовременную помощь в однократном размере минимального прожиточного минимума Даниленко Галине Михайловне, Харченко Светлане Алексеевне, Ветровой Надежде Николаевне </w:t>
      </w:r>
    </w:p>
    <w:p w:rsidR="006871A0" w:rsidRPr="006871A0" w:rsidRDefault="006871A0" w:rsidP="006871A0">
      <w:pPr>
        <w:spacing w:after="0" w:line="240" w:lineRule="auto"/>
        <w:ind w:firstLine="709"/>
        <w:jc w:val="both"/>
        <w:rPr>
          <w:rFonts w:ascii="Arial" w:eastAsia="Times New Roman" w:hAnsi="Arial" w:cs="Arial"/>
          <w:sz w:val="16"/>
          <w:szCs w:val="16"/>
        </w:rPr>
      </w:pPr>
    </w:p>
    <w:p w:rsidR="006871A0" w:rsidRPr="006871A0" w:rsidRDefault="006871A0" w:rsidP="006871A0">
      <w:pPr>
        <w:spacing w:after="0" w:line="240" w:lineRule="auto"/>
        <w:ind w:firstLine="709"/>
        <w:jc w:val="both"/>
        <w:rPr>
          <w:rFonts w:ascii="Arial" w:eastAsia="Times New Roman" w:hAnsi="Arial" w:cs="Arial"/>
          <w:sz w:val="16"/>
          <w:szCs w:val="16"/>
        </w:rPr>
      </w:pPr>
      <w:r w:rsidRPr="006871A0">
        <w:rPr>
          <w:rFonts w:ascii="Arial" w:eastAsia="Times New Roman" w:hAnsi="Arial" w:cs="Arial"/>
          <w:sz w:val="16"/>
          <w:szCs w:val="16"/>
        </w:rPr>
        <w:t xml:space="preserve"> </w:t>
      </w:r>
    </w:p>
    <w:p w:rsidR="006871A0" w:rsidRPr="006871A0" w:rsidRDefault="006871A0" w:rsidP="006871A0">
      <w:pPr>
        <w:autoSpaceDE w:val="0"/>
        <w:autoSpaceDN w:val="0"/>
        <w:adjustRightInd w:val="0"/>
        <w:spacing w:after="0" w:line="240" w:lineRule="auto"/>
        <w:ind w:firstLine="709"/>
        <w:rPr>
          <w:rFonts w:ascii="Arial" w:hAnsi="Arial" w:cs="Arial"/>
          <w:bCs/>
          <w:sz w:val="16"/>
          <w:szCs w:val="16"/>
        </w:rPr>
      </w:pPr>
      <w:r w:rsidRPr="006871A0">
        <w:rPr>
          <w:rFonts w:ascii="Arial" w:hAnsi="Arial" w:cs="Arial"/>
          <w:bCs/>
          <w:sz w:val="16"/>
          <w:szCs w:val="16"/>
        </w:rPr>
        <w:t>Глава муниципального образования «Тихоновка»,</w:t>
      </w:r>
    </w:p>
    <w:p w:rsidR="006871A0" w:rsidRPr="006871A0" w:rsidRDefault="006871A0" w:rsidP="006871A0">
      <w:pPr>
        <w:spacing w:after="0" w:line="240" w:lineRule="auto"/>
        <w:ind w:firstLine="709"/>
        <w:rPr>
          <w:rFonts w:ascii="Arial" w:hAnsi="Arial" w:cs="Arial"/>
          <w:sz w:val="16"/>
          <w:szCs w:val="16"/>
        </w:rPr>
      </w:pPr>
      <w:r w:rsidRPr="006871A0">
        <w:rPr>
          <w:rFonts w:ascii="Arial" w:hAnsi="Arial" w:cs="Arial"/>
          <w:sz w:val="16"/>
          <w:szCs w:val="16"/>
        </w:rPr>
        <w:t xml:space="preserve">Председатель Думы муниципального образования «Тихоновка»  </w:t>
      </w:r>
    </w:p>
    <w:p w:rsidR="006871A0" w:rsidRPr="006871A0" w:rsidRDefault="006871A0" w:rsidP="006871A0">
      <w:pPr>
        <w:spacing w:after="0" w:line="240" w:lineRule="auto"/>
        <w:ind w:firstLine="709"/>
        <w:rPr>
          <w:rFonts w:ascii="Arial" w:hAnsi="Arial" w:cs="Arial"/>
          <w:sz w:val="16"/>
          <w:szCs w:val="16"/>
        </w:rPr>
      </w:pPr>
      <w:r w:rsidRPr="006871A0">
        <w:rPr>
          <w:rFonts w:ascii="Arial" w:hAnsi="Arial" w:cs="Arial"/>
          <w:sz w:val="16"/>
          <w:szCs w:val="16"/>
        </w:rPr>
        <w:t>М.В.Скоробогатова</w:t>
      </w:r>
    </w:p>
    <w:p w:rsidR="006871A0" w:rsidRPr="006871A0" w:rsidRDefault="006871A0" w:rsidP="006871A0">
      <w:pPr>
        <w:autoSpaceDE w:val="0"/>
        <w:autoSpaceDN w:val="0"/>
        <w:adjustRightInd w:val="0"/>
        <w:spacing w:after="0" w:line="240" w:lineRule="auto"/>
        <w:ind w:left="1135" w:firstLine="709"/>
        <w:rPr>
          <w:rFonts w:ascii="Arial" w:eastAsia="Times New Roman" w:hAnsi="Arial" w:cs="Arial"/>
          <w:sz w:val="16"/>
          <w:szCs w:val="16"/>
        </w:rPr>
      </w:pPr>
    </w:p>
    <w:p w:rsidR="006871A0" w:rsidRPr="006871A0" w:rsidRDefault="006871A0" w:rsidP="006871A0">
      <w:pPr>
        <w:autoSpaceDE w:val="0"/>
        <w:autoSpaceDN w:val="0"/>
        <w:adjustRightInd w:val="0"/>
        <w:spacing w:after="0" w:line="240" w:lineRule="auto"/>
        <w:jc w:val="both"/>
        <w:rPr>
          <w:rFonts w:ascii="Times New Roman" w:eastAsia="Times New Roman" w:hAnsi="Times New Roman"/>
          <w:sz w:val="16"/>
          <w:szCs w:val="16"/>
        </w:rPr>
      </w:pPr>
    </w:p>
    <w:p w:rsidR="006871A0" w:rsidRPr="006871A0" w:rsidRDefault="006871A0" w:rsidP="006871A0">
      <w:pPr>
        <w:spacing w:after="0" w:line="240" w:lineRule="auto"/>
        <w:ind w:left="426"/>
        <w:jc w:val="center"/>
        <w:rPr>
          <w:rFonts w:ascii="Arial" w:hAnsi="Arial" w:cs="Arial"/>
          <w:b/>
          <w:sz w:val="16"/>
          <w:szCs w:val="16"/>
        </w:rPr>
      </w:pPr>
      <w:r w:rsidRPr="006871A0">
        <w:rPr>
          <w:rFonts w:ascii="Arial" w:hAnsi="Arial" w:cs="Arial"/>
          <w:b/>
          <w:sz w:val="16"/>
          <w:szCs w:val="16"/>
        </w:rPr>
        <w:t>11.11.2022 Г. № 183</w:t>
      </w:r>
    </w:p>
    <w:p w:rsidR="006871A0" w:rsidRPr="006871A0" w:rsidRDefault="006871A0" w:rsidP="006871A0">
      <w:pPr>
        <w:spacing w:after="0" w:line="240" w:lineRule="auto"/>
        <w:ind w:left="426"/>
        <w:jc w:val="center"/>
        <w:rPr>
          <w:rFonts w:ascii="Arial" w:hAnsi="Arial" w:cs="Arial"/>
          <w:b/>
          <w:sz w:val="16"/>
          <w:szCs w:val="16"/>
        </w:rPr>
      </w:pPr>
      <w:r w:rsidRPr="006871A0">
        <w:rPr>
          <w:rFonts w:ascii="Arial" w:hAnsi="Arial" w:cs="Arial"/>
          <w:b/>
          <w:sz w:val="16"/>
          <w:szCs w:val="16"/>
        </w:rPr>
        <w:t>РОССИЙСКАЯ ФЕДЕРАЦИЯ</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ИРКУТСКАЯ ОБЛАСТЬ</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БОХАНСКИЙ РАЙОН</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МУНИЦИПАЛЬНОЕ ОБРАЗОВАНИЕ «ТИХОНОВКА»</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ДУМА</w:t>
      </w:r>
    </w:p>
    <w:p w:rsidR="006871A0" w:rsidRPr="006871A0" w:rsidRDefault="006871A0" w:rsidP="006871A0">
      <w:pPr>
        <w:spacing w:after="0" w:line="240" w:lineRule="auto"/>
        <w:jc w:val="center"/>
        <w:rPr>
          <w:rFonts w:ascii="Arial" w:hAnsi="Arial" w:cs="Arial"/>
          <w:b/>
          <w:sz w:val="16"/>
          <w:szCs w:val="16"/>
        </w:rPr>
      </w:pPr>
      <w:r w:rsidRPr="006871A0">
        <w:rPr>
          <w:rFonts w:ascii="Arial" w:hAnsi="Arial" w:cs="Arial"/>
          <w:b/>
          <w:sz w:val="16"/>
          <w:szCs w:val="16"/>
        </w:rPr>
        <w:t>РЕШЕНИЕ</w:t>
      </w:r>
    </w:p>
    <w:p w:rsidR="006871A0" w:rsidRPr="006871A0" w:rsidRDefault="006871A0" w:rsidP="006871A0">
      <w:pPr>
        <w:spacing w:after="0" w:line="240" w:lineRule="auto"/>
        <w:ind w:right="-426" w:firstLine="426"/>
        <w:jc w:val="center"/>
        <w:rPr>
          <w:rFonts w:ascii="Arial" w:hAnsi="Arial" w:cs="Arial"/>
          <w:b/>
          <w:sz w:val="16"/>
          <w:szCs w:val="16"/>
        </w:rPr>
      </w:pPr>
    </w:p>
    <w:p w:rsidR="006871A0" w:rsidRPr="006871A0" w:rsidRDefault="006871A0" w:rsidP="006871A0">
      <w:pPr>
        <w:spacing w:after="0" w:line="240" w:lineRule="auto"/>
        <w:ind w:right="-426" w:firstLine="426"/>
        <w:jc w:val="center"/>
        <w:rPr>
          <w:rFonts w:ascii="Arial" w:hAnsi="Arial" w:cs="Arial"/>
          <w:b/>
          <w:sz w:val="16"/>
          <w:szCs w:val="16"/>
        </w:rPr>
      </w:pPr>
      <w:r w:rsidRPr="006871A0">
        <w:rPr>
          <w:rFonts w:ascii="Arial" w:hAnsi="Arial" w:cs="Arial"/>
          <w:b/>
          <w:sz w:val="16"/>
          <w:szCs w:val="16"/>
        </w:rPr>
        <w:t>ОБ УТВЕРЖДЕНИИ СТРУКТУРЫ АДМИНИСТРАЦИИ МУНИЦИПАЛЬНОГО ОБРАЗОВАНИЯ «ТИХОНОВКА» НА 2023 ГОД</w:t>
      </w:r>
    </w:p>
    <w:p w:rsidR="006871A0" w:rsidRPr="006871A0" w:rsidRDefault="006871A0" w:rsidP="006871A0">
      <w:pPr>
        <w:spacing w:after="0" w:line="240" w:lineRule="auto"/>
        <w:jc w:val="center"/>
        <w:rPr>
          <w:rFonts w:ascii="Arial" w:hAnsi="Arial" w:cs="Arial"/>
          <w:b/>
          <w:sz w:val="16"/>
          <w:szCs w:val="16"/>
        </w:rPr>
      </w:pPr>
    </w:p>
    <w:p w:rsidR="006871A0" w:rsidRPr="006871A0" w:rsidRDefault="006871A0" w:rsidP="006871A0">
      <w:pPr>
        <w:spacing w:after="0" w:line="240" w:lineRule="auto"/>
        <w:ind w:firstLine="426"/>
        <w:jc w:val="both"/>
        <w:rPr>
          <w:rFonts w:ascii="Arial" w:hAnsi="Arial" w:cs="Arial"/>
          <w:sz w:val="16"/>
          <w:szCs w:val="16"/>
        </w:rPr>
      </w:pPr>
      <w:r w:rsidRPr="006871A0">
        <w:rPr>
          <w:rFonts w:ascii="Arial" w:hAnsi="Arial" w:cs="Arial"/>
          <w:sz w:val="16"/>
          <w:szCs w:val="16"/>
        </w:rPr>
        <w:t xml:space="preserve">Руководствуясь ст.ст.35,37 Федерального закона от 06.10.2003 № 131-ФЗ «Об общих принципах организации местного самоуправления Российской Федерации», Приказом Министерства труда и занятости Иркутской области № 57-мпр от 14.10.2013 года, </w:t>
      </w:r>
      <w:proofErr w:type="spellStart"/>
      <w:r w:rsidRPr="006871A0">
        <w:rPr>
          <w:rFonts w:ascii="Arial" w:hAnsi="Arial" w:cs="Arial"/>
          <w:sz w:val="16"/>
          <w:szCs w:val="16"/>
        </w:rPr>
        <w:t>ст.ст</w:t>
      </w:r>
      <w:proofErr w:type="spellEnd"/>
      <w:r w:rsidRPr="006871A0">
        <w:rPr>
          <w:rFonts w:ascii="Arial" w:hAnsi="Arial" w:cs="Arial"/>
          <w:sz w:val="16"/>
          <w:szCs w:val="16"/>
        </w:rPr>
        <w:t>. 23,27 Устава МО «Тихоновка», Дума</w:t>
      </w:r>
    </w:p>
    <w:p w:rsidR="006871A0" w:rsidRPr="006871A0" w:rsidRDefault="006871A0" w:rsidP="006871A0">
      <w:pPr>
        <w:spacing w:after="0" w:line="240" w:lineRule="auto"/>
        <w:ind w:firstLine="426"/>
        <w:jc w:val="both"/>
        <w:rPr>
          <w:rFonts w:ascii="Times New Roman" w:hAnsi="Times New Roman" w:cs="Times New Roman"/>
          <w:sz w:val="16"/>
          <w:szCs w:val="16"/>
        </w:rPr>
      </w:pPr>
    </w:p>
    <w:p w:rsidR="006871A0" w:rsidRPr="006871A0" w:rsidRDefault="006871A0" w:rsidP="006871A0">
      <w:pPr>
        <w:spacing w:after="0" w:line="240" w:lineRule="auto"/>
        <w:ind w:firstLine="426"/>
        <w:jc w:val="center"/>
        <w:rPr>
          <w:rFonts w:ascii="Arial" w:hAnsi="Arial" w:cs="Arial"/>
          <w:b/>
          <w:sz w:val="16"/>
          <w:szCs w:val="16"/>
        </w:rPr>
      </w:pPr>
      <w:r w:rsidRPr="006871A0">
        <w:rPr>
          <w:rFonts w:ascii="Arial" w:hAnsi="Arial" w:cs="Arial"/>
          <w:b/>
          <w:sz w:val="16"/>
          <w:szCs w:val="16"/>
        </w:rPr>
        <w:t>РЕШИЛА:</w:t>
      </w:r>
    </w:p>
    <w:p w:rsidR="006871A0" w:rsidRPr="006871A0" w:rsidRDefault="006871A0" w:rsidP="006871A0">
      <w:pPr>
        <w:spacing w:after="0" w:line="240" w:lineRule="auto"/>
        <w:ind w:firstLine="426"/>
        <w:jc w:val="center"/>
        <w:rPr>
          <w:rFonts w:ascii="Times New Roman" w:hAnsi="Times New Roman" w:cs="Times New Roman"/>
          <w:sz w:val="16"/>
          <w:szCs w:val="16"/>
        </w:rPr>
      </w:pPr>
    </w:p>
    <w:p w:rsidR="006871A0" w:rsidRPr="006871A0" w:rsidRDefault="006871A0" w:rsidP="006871A0">
      <w:pPr>
        <w:pStyle w:val="a4"/>
        <w:spacing w:after="0" w:line="240" w:lineRule="auto"/>
        <w:ind w:left="0" w:firstLine="786"/>
        <w:jc w:val="both"/>
        <w:rPr>
          <w:rFonts w:ascii="Arial" w:hAnsi="Arial" w:cs="Arial"/>
          <w:sz w:val="16"/>
          <w:szCs w:val="16"/>
        </w:rPr>
      </w:pPr>
      <w:r w:rsidRPr="006871A0">
        <w:rPr>
          <w:rFonts w:ascii="Arial" w:hAnsi="Arial" w:cs="Arial"/>
          <w:sz w:val="16"/>
          <w:szCs w:val="16"/>
        </w:rPr>
        <w:t xml:space="preserve">1.Утвердить структуру администрации муниципального образования   </w:t>
      </w:r>
    </w:p>
    <w:p w:rsidR="006871A0" w:rsidRPr="006871A0" w:rsidRDefault="006871A0" w:rsidP="006871A0">
      <w:pPr>
        <w:pStyle w:val="a4"/>
        <w:spacing w:after="0" w:line="240" w:lineRule="auto"/>
        <w:ind w:left="0" w:firstLine="786"/>
        <w:jc w:val="both"/>
        <w:rPr>
          <w:rFonts w:ascii="Arial" w:hAnsi="Arial" w:cs="Arial"/>
          <w:sz w:val="16"/>
          <w:szCs w:val="16"/>
        </w:rPr>
      </w:pPr>
      <w:r w:rsidRPr="006871A0">
        <w:rPr>
          <w:rFonts w:ascii="Arial" w:hAnsi="Arial" w:cs="Arial"/>
          <w:sz w:val="16"/>
          <w:szCs w:val="16"/>
        </w:rPr>
        <w:t>«Тихоновка» на 2023 год в соответствии с приложением № 1 к настоящему решению.</w:t>
      </w:r>
    </w:p>
    <w:p w:rsidR="006871A0" w:rsidRPr="006871A0" w:rsidRDefault="006871A0" w:rsidP="006871A0">
      <w:pPr>
        <w:pStyle w:val="a4"/>
        <w:spacing w:after="0" w:line="240" w:lineRule="auto"/>
        <w:ind w:left="0" w:firstLine="786"/>
        <w:jc w:val="both"/>
        <w:rPr>
          <w:rFonts w:ascii="Arial" w:hAnsi="Arial" w:cs="Arial"/>
          <w:sz w:val="16"/>
          <w:szCs w:val="16"/>
        </w:rPr>
      </w:pPr>
      <w:r w:rsidRPr="006871A0">
        <w:rPr>
          <w:rFonts w:ascii="Arial" w:hAnsi="Arial" w:cs="Arial"/>
          <w:sz w:val="16"/>
          <w:szCs w:val="16"/>
        </w:rPr>
        <w:t>2.Признать утратившим силу решение Думы МО «Тихоновка» № 142 от 14.11.2021 г. «Об утверждении структуры администрации МО «Тихоновка».</w:t>
      </w:r>
    </w:p>
    <w:p w:rsidR="006871A0" w:rsidRPr="006871A0" w:rsidRDefault="006871A0" w:rsidP="006871A0">
      <w:pPr>
        <w:pStyle w:val="a4"/>
        <w:spacing w:after="0" w:line="240" w:lineRule="auto"/>
        <w:ind w:left="0" w:firstLine="786"/>
        <w:jc w:val="both"/>
        <w:rPr>
          <w:rFonts w:ascii="Arial" w:hAnsi="Arial" w:cs="Arial"/>
          <w:sz w:val="16"/>
          <w:szCs w:val="16"/>
        </w:rPr>
      </w:pPr>
      <w:r w:rsidRPr="006871A0">
        <w:rPr>
          <w:rFonts w:ascii="Arial" w:hAnsi="Arial" w:cs="Arial"/>
          <w:sz w:val="16"/>
          <w:szCs w:val="16"/>
        </w:rPr>
        <w:t>3.Настоящее решение вступает в силу с 1 января 2023 года.</w:t>
      </w:r>
    </w:p>
    <w:p w:rsidR="006871A0" w:rsidRPr="006871A0" w:rsidRDefault="006871A0" w:rsidP="006871A0">
      <w:pPr>
        <w:spacing w:after="0" w:line="240" w:lineRule="auto"/>
        <w:ind w:firstLine="786"/>
        <w:jc w:val="both"/>
        <w:rPr>
          <w:rFonts w:ascii="Arial" w:hAnsi="Arial" w:cs="Arial"/>
          <w:sz w:val="16"/>
          <w:szCs w:val="16"/>
        </w:rPr>
      </w:pPr>
    </w:p>
    <w:p w:rsidR="006871A0" w:rsidRPr="006871A0" w:rsidRDefault="006871A0" w:rsidP="006871A0">
      <w:pPr>
        <w:spacing w:after="0" w:line="240" w:lineRule="auto"/>
        <w:ind w:firstLine="786"/>
        <w:jc w:val="both"/>
        <w:rPr>
          <w:rFonts w:ascii="Arial" w:hAnsi="Arial" w:cs="Arial"/>
          <w:sz w:val="16"/>
          <w:szCs w:val="16"/>
        </w:rPr>
      </w:pPr>
    </w:p>
    <w:p w:rsidR="006871A0" w:rsidRPr="006871A0" w:rsidRDefault="006871A0" w:rsidP="006871A0">
      <w:pPr>
        <w:spacing w:after="0" w:line="240" w:lineRule="auto"/>
        <w:ind w:firstLine="786"/>
        <w:jc w:val="both"/>
        <w:rPr>
          <w:rFonts w:ascii="Arial" w:hAnsi="Arial" w:cs="Arial"/>
          <w:sz w:val="16"/>
          <w:szCs w:val="16"/>
        </w:rPr>
      </w:pPr>
      <w:r w:rsidRPr="006871A0">
        <w:rPr>
          <w:rFonts w:ascii="Arial" w:hAnsi="Arial" w:cs="Arial"/>
          <w:sz w:val="16"/>
          <w:szCs w:val="16"/>
        </w:rPr>
        <w:t>Председатель Думы МО</w:t>
      </w:r>
    </w:p>
    <w:p w:rsidR="006871A0" w:rsidRPr="006871A0" w:rsidRDefault="006871A0" w:rsidP="006871A0">
      <w:pPr>
        <w:spacing w:after="0" w:line="240" w:lineRule="auto"/>
        <w:ind w:firstLine="786"/>
        <w:jc w:val="both"/>
        <w:rPr>
          <w:rFonts w:ascii="Arial" w:hAnsi="Arial" w:cs="Arial"/>
          <w:sz w:val="16"/>
          <w:szCs w:val="16"/>
        </w:rPr>
      </w:pPr>
      <w:r w:rsidRPr="006871A0">
        <w:rPr>
          <w:rFonts w:ascii="Arial" w:hAnsi="Arial" w:cs="Arial"/>
          <w:sz w:val="16"/>
          <w:szCs w:val="16"/>
        </w:rPr>
        <w:t>Глава МО «Тихоновка»</w:t>
      </w:r>
    </w:p>
    <w:p w:rsidR="006871A0" w:rsidRPr="006871A0" w:rsidRDefault="006871A0" w:rsidP="006871A0">
      <w:pPr>
        <w:spacing w:after="0" w:line="240" w:lineRule="auto"/>
        <w:ind w:firstLine="786"/>
        <w:jc w:val="both"/>
        <w:rPr>
          <w:rFonts w:ascii="Arial" w:hAnsi="Arial" w:cs="Arial"/>
          <w:sz w:val="16"/>
          <w:szCs w:val="16"/>
        </w:rPr>
      </w:pPr>
      <w:r w:rsidRPr="006871A0">
        <w:rPr>
          <w:rFonts w:ascii="Arial" w:hAnsi="Arial" w:cs="Arial"/>
          <w:sz w:val="16"/>
          <w:szCs w:val="16"/>
        </w:rPr>
        <w:t>М.В. Скоробогатова</w:t>
      </w:r>
    </w:p>
    <w:p w:rsidR="004778CF" w:rsidRDefault="004778CF" w:rsidP="006871A0">
      <w:pPr>
        <w:spacing w:after="0" w:line="240" w:lineRule="auto"/>
        <w:ind w:firstLine="786"/>
        <w:jc w:val="both"/>
        <w:rPr>
          <w:rFonts w:ascii="Arial" w:hAnsi="Arial" w:cs="Arial"/>
          <w:sz w:val="16"/>
          <w:szCs w:val="16"/>
        </w:rPr>
        <w:sectPr w:rsidR="004778CF" w:rsidSect="006871A0">
          <w:pgSz w:w="11906" w:h="16838"/>
          <w:pgMar w:top="1134" w:right="1274" w:bottom="1134" w:left="850" w:header="708" w:footer="708" w:gutter="0"/>
          <w:cols w:space="708"/>
          <w:docGrid w:linePitch="360"/>
        </w:sectPr>
      </w:pPr>
    </w:p>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lastRenderedPageBreak/>
        <w:t>Приложение № 1</w:t>
      </w:r>
    </w:p>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к решению Думы</w:t>
      </w:r>
    </w:p>
    <w:p w:rsidR="006871A0" w:rsidRPr="006871A0" w:rsidRDefault="006871A0" w:rsidP="006871A0">
      <w:pPr>
        <w:spacing w:after="0" w:line="240" w:lineRule="auto"/>
        <w:jc w:val="right"/>
        <w:rPr>
          <w:rFonts w:ascii="Courier New" w:hAnsi="Courier New" w:cs="Courier New"/>
          <w:sz w:val="18"/>
          <w:szCs w:val="18"/>
        </w:rPr>
      </w:pPr>
      <w:r w:rsidRPr="006871A0">
        <w:rPr>
          <w:rFonts w:ascii="Courier New" w:hAnsi="Courier New" w:cs="Courier New"/>
          <w:sz w:val="18"/>
          <w:szCs w:val="18"/>
        </w:rPr>
        <w:t>№ 183 от 11 ноября 2022 г.</w:t>
      </w:r>
    </w:p>
    <w:p w:rsidR="006871A0" w:rsidRPr="006871A0" w:rsidRDefault="006871A0" w:rsidP="006871A0">
      <w:pPr>
        <w:spacing w:after="0" w:line="240" w:lineRule="auto"/>
        <w:rPr>
          <w:rFonts w:ascii="Times New Roman" w:hAnsi="Times New Roman" w:cs="Times New Roman"/>
          <w:sz w:val="18"/>
          <w:szCs w:val="18"/>
        </w:rPr>
      </w:pPr>
    </w:p>
    <w:p w:rsidR="006871A0" w:rsidRPr="006871A0" w:rsidRDefault="006871A0" w:rsidP="006871A0">
      <w:pPr>
        <w:tabs>
          <w:tab w:val="left" w:pos="2250"/>
        </w:tabs>
        <w:spacing w:after="0" w:line="240" w:lineRule="auto"/>
        <w:rPr>
          <w:rFonts w:ascii="Times New Roman" w:hAnsi="Times New Roman" w:cs="Times New Roman"/>
          <w:sz w:val="18"/>
          <w:szCs w:val="18"/>
        </w:rPr>
      </w:pPr>
      <w:r w:rsidRPr="006871A0">
        <w:rPr>
          <w:rFonts w:ascii="Times New Roman" w:hAnsi="Times New Roman" w:cs="Times New Roman"/>
          <w:sz w:val="18"/>
          <w:szCs w:val="18"/>
        </w:rPr>
        <w:tab/>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871A0" w:rsidRPr="006871A0" w:rsidTr="006871A0">
        <w:trPr>
          <w:trHeight w:val="528"/>
        </w:trPr>
        <w:tc>
          <w:tcPr>
            <w:tcW w:w="7796" w:type="dxa"/>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spacing w:after="0" w:line="240" w:lineRule="auto"/>
              <w:ind w:left="-250" w:firstLine="250"/>
              <w:jc w:val="center"/>
              <w:rPr>
                <w:rFonts w:ascii="Courier New" w:hAnsi="Courier New" w:cs="Courier New"/>
                <w:sz w:val="18"/>
                <w:szCs w:val="18"/>
              </w:rPr>
            </w:pPr>
            <w:r w:rsidRPr="006871A0">
              <w:rPr>
                <w:rFonts w:ascii="Courier New" w:hAnsi="Courier New" w:cs="Courier New"/>
                <w:sz w:val="18"/>
                <w:szCs w:val="18"/>
              </w:rPr>
              <w:t>Глава администрации МО «Тихоновка»</w:t>
            </w:r>
          </w:p>
        </w:tc>
      </w:tr>
    </w:tbl>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noProof/>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5156835</wp:posOffset>
                </wp:positionH>
                <wp:positionV relativeFrom="paragraph">
                  <wp:posOffset>12065</wp:posOffset>
                </wp:positionV>
                <wp:extent cx="542925" cy="314325"/>
                <wp:effectExtent l="9525" t="10795" r="38100" b="558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163CB" id="_x0000_t32" coordsize="21600,21600" o:spt="32" o:oned="t" path="m,l21600,21600e" filled="f">
                <v:path arrowok="t" fillok="f" o:connecttype="none"/>
                <o:lock v:ext="edit" shapetype="t"/>
              </v:shapetype>
              <v:shape id="Прямая со стрелкой 23" o:spid="_x0000_s1026" type="#_x0000_t32" style="position:absolute;margin-left:406.05pt;margin-top:.95pt;width:42.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">
                <v:stroke endarrow="block"/>
              </v:shape>
            </w:pict>
          </mc:Fallback>
        </mc:AlternateContent>
      </w:r>
      <w:r w:rsidRPr="006871A0">
        <w:rPr>
          <w:rFonts w:ascii="Courier New" w:hAnsi="Courier New" w:cs="Courier New"/>
          <w:noProof/>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3204210</wp:posOffset>
                </wp:positionH>
                <wp:positionV relativeFrom="paragraph">
                  <wp:posOffset>12065</wp:posOffset>
                </wp:positionV>
                <wp:extent cx="533400" cy="314325"/>
                <wp:effectExtent l="38100" t="10795" r="9525" b="558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BA922" id="Прямая со стрелкой 22" o:spid="_x0000_s1026" type="#_x0000_t32" style="position:absolute;margin-left:252.3pt;margin-top:.95pt;width:42pt;height:24.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">
                <v:stroke endarrow="block"/>
              </v:shape>
            </w:pict>
          </mc:Fallback>
        </mc:AlternateContent>
      </w:r>
    </w:p>
    <w:tbl>
      <w:tblPr>
        <w:tblpPr w:leftFromText="180" w:rightFromText="180" w:vertAnchor="text" w:horzAnchor="page" w:tblpX="9508"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tblGrid>
      <w:tr w:rsidR="006871A0" w:rsidRPr="006871A0" w:rsidTr="006871A0">
        <w:trPr>
          <w:trHeight w:val="841"/>
        </w:trPr>
        <w:tc>
          <w:tcPr>
            <w:tcW w:w="506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Вспомогательный и технический персонал</w:t>
            </w:r>
          </w:p>
          <w:p w:rsidR="006871A0" w:rsidRPr="006871A0" w:rsidRDefault="006871A0" w:rsidP="006871A0">
            <w:pPr>
              <w:spacing w:after="0" w:line="240" w:lineRule="auto"/>
              <w:rPr>
                <w:rFonts w:ascii="Courier New" w:hAnsi="Courier New" w:cs="Courier New"/>
                <w:sz w:val="18"/>
                <w:szCs w:val="18"/>
              </w:rPr>
            </w:pPr>
          </w:p>
        </w:tc>
      </w:tr>
    </w:tbl>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noProof/>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-278765</wp:posOffset>
                </wp:positionH>
                <wp:positionV relativeFrom="paragraph">
                  <wp:posOffset>211455</wp:posOffset>
                </wp:positionV>
                <wp:extent cx="3597275" cy="40957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409575"/>
                        </a:xfrm>
                        <a:prstGeom prst="rect">
                          <a:avLst/>
                        </a:prstGeom>
                        <a:solidFill>
                          <a:srgbClr val="FFFFFF"/>
                        </a:solidFill>
                        <a:ln w="9525">
                          <a:solidFill>
                            <a:srgbClr val="000000"/>
                          </a:solidFill>
                          <a:miter lim="800000"/>
                          <a:headEnd/>
                          <a:tailEnd/>
                        </a:ln>
                      </wps:spPr>
                      <wps:txbx>
                        <w:txbxContent>
                          <w:p w:rsidR="006871A0" w:rsidRPr="004A304C" w:rsidRDefault="006871A0" w:rsidP="006871A0">
                            <w:pPr>
                              <w:jc w:val="center"/>
                              <w:rPr>
                                <w:rFonts w:ascii="Courier New" w:hAnsi="Courier New" w:cs="Courier New"/>
                              </w:rPr>
                            </w:pPr>
                            <w:r w:rsidRPr="004A304C">
                              <w:rPr>
                                <w:rFonts w:ascii="Courier New" w:hAnsi="Courier New" w:cs="Courier New"/>
                              </w:rPr>
                              <w:t xml:space="preserve"> Муниципальные служащие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21.95pt;margin-top:16.65pt;width:283.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">
                <v:textbox>
                  <w:txbxContent>
                    <w:p w:rsidR="006871A0" w:rsidRPr="004A304C" w:rsidRDefault="006871A0" w:rsidP="006871A0">
                      <w:pPr>
                        <w:jc w:val="center"/>
                        <w:rPr>
                          <w:rFonts w:ascii="Courier New" w:hAnsi="Courier New" w:cs="Courier New"/>
                        </w:rPr>
                      </w:pPr>
                      <w:r w:rsidRPr="004A304C">
                        <w:rPr>
                          <w:rFonts w:ascii="Courier New" w:hAnsi="Courier New" w:cs="Courier New"/>
                        </w:rPr>
                        <w:t xml:space="preserve"> Муниципальные служащие</w:t>
                      </w:r>
                    </w:p>
                  </w:txbxContent>
                </v:textbox>
              </v:rect>
            </w:pict>
          </mc:Fallback>
        </mc:AlternateConten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b/>
          <w:sz w:val="18"/>
          <w:szCs w:val="18"/>
        </w:rPr>
      </w:pPr>
      <w:r w:rsidRPr="006871A0">
        <w:rPr>
          <w:rFonts w:ascii="Courier New" w:hAnsi="Courier New" w:cs="Courier New"/>
          <w:b/>
          <w:noProof/>
          <w:sz w:val="18"/>
          <w:szCs w:val="18"/>
          <w:lang w:eastAsia="ru-RU"/>
        </w:rPr>
        <mc:AlternateContent>
          <mc:Choice Requires="wps">
            <w:drawing>
              <wp:anchor distT="0" distB="0" distL="114300" distR="114300" simplePos="0" relativeHeight="251675648" behindDoc="0" locked="0" layoutInCell="1" allowOverlap="1">
                <wp:simplePos x="0" y="0"/>
                <wp:positionH relativeFrom="column">
                  <wp:posOffset>1508760</wp:posOffset>
                </wp:positionH>
                <wp:positionV relativeFrom="paragraph">
                  <wp:posOffset>93980</wp:posOffset>
                </wp:positionV>
                <wp:extent cx="2200275" cy="514350"/>
                <wp:effectExtent l="9525" t="12700" r="28575"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13C61" id="Прямая со стрелкой 20" o:spid="_x0000_s1026" type="#_x0000_t32" style="position:absolute;margin-left:118.8pt;margin-top:7.4pt;width:173.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">
                <v:stroke endarrow="block"/>
              </v:shape>
            </w:pict>
          </mc:Fallback>
        </mc:AlternateContent>
      </w:r>
      <w:r w:rsidRPr="006871A0">
        <w:rPr>
          <w:rFonts w:ascii="Courier New" w:hAnsi="Courier New" w:cs="Courier New"/>
          <w:b/>
          <w:noProof/>
          <w:sz w:val="18"/>
          <w:szCs w:val="18"/>
          <w:lang w:eastAsia="ru-RU"/>
        </w:rPr>
        <mc:AlternateContent>
          <mc:Choice Requires="wps">
            <w:drawing>
              <wp:anchor distT="0" distB="0" distL="114300" distR="114300" simplePos="0" relativeHeight="251669504" behindDoc="0" locked="0" layoutInCell="1" allowOverlap="1">
                <wp:simplePos x="0" y="0"/>
                <wp:positionH relativeFrom="column">
                  <wp:posOffset>1594485</wp:posOffset>
                </wp:positionH>
                <wp:positionV relativeFrom="paragraph">
                  <wp:posOffset>122555</wp:posOffset>
                </wp:positionV>
                <wp:extent cx="1895475" cy="1314450"/>
                <wp:effectExtent l="9525" t="12700" r="476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131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2C360" id="Прямая со стрелкой 19" o:spid="_x0000_s1026" type="#_x0000_t32" style="position:absolute;margin-left:125.55pt;margin-top:9.65pt;width:149.25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">
                <v:stroke endarrow="block"/>
              </v:shape>
            </w:pict>
          </mc:Fallback>
        </mc:AlternateContent>
      </w:r>
      <w:r w:rsidRPr="006871A0">
        <w:rPr>
          <w:rFonts w:ascii="Courier New" w:hAnsi="Courier New" w:cs="Courier New"/>
          <w:b/>
          <w:noProof/>
          <w:sz w:val="18"/>
          <w:szCs w:val="18"/>
          <w:lang w:eastAsia="ru-RU"/>
        </w:rPr>
        <mc:AlternateContent>
          <mc:Choice Requires="wps">
            <w:drawing>
              <wp:anchor distT="0" distB="0" distL="114300" distR="114300" simplePos="0" relativeHeight="251674624" behindDoc="0" locked="0" layoutInCell="1" allowOverlap="1">
                <wp:simplePos x="0" y="0"/>
                <wp:positionH relativeFrom="column">
                  <wp:posOffset>6928485</wp:posOffset>
                </wp:positionH>
                <wp:positionV relativeFrom="paragraph">
                  <wp:posOffset>151130</wp:posOffset>
                </wp:positionV>
                <wp:extent cx="1933575" cy="1352550"/>
                <wp:effectExtent l="9525" t="12700" r="47625"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378AB" id="Прямая со стрелкой 18" o:spid="_x0000_s1026" type="#_x0000_t32" style="position:absolute;margin-left:545.55pt;margin-top:11.9pt;width:152.2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">
                <v:stroke endarrow="block"/>
              </v:shape>
            </w:pict>
          </mc:Fallback>
        </mc:AlternateContent>
      </w:r>
      <w:r w:rsidRPr="006871A0">
        <w:rPr>
          <w:rFonts w:ascii="Courier New" w:hAnsi="Courier New" w:cs="Courier New"/>
          <w:b/>
          <w:noProof/>
          <w:sz w:val="18"/>
          <w:szCs w:val="18"/>
          <w:lang w:eastAsia="ru-RU"/>
        </w:rPr>
        <mc:AlternateContent>
          <mc:Choice Requires="wps">
            <w:drawing>
              <wp:anchor distT="0" distB="0" distL="114300" distR="114300" simplePos="0" relativeHeight="251673600" behindDoc="0" locked="0" layoutInCell="1" allowOverlap="1">
                <wp:simplePos x="0" y="0"/>
                <wp:positionH relativeFrom="column">
                  <wp:posOffset>6880860</wp:posOffset>
                </wp:positionH>
                <wp:positionV relativeFrom="paragraph">
                  <wp:posOffset>151130</wp:posOffset>
                </wp:positionV>
                <wp:extent cx="1076325" cy="1352550"/>
                <wp:effectExtent l="9525" t="12700" r="57150" b="444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8B9E3" id="Прямая со стрелкой 17" o:spid="_x0000_s1026" type="#_x0000_t32" style="position:absolute;margin-left:541.8pt;margin-top:11.9pt;width:84.7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">
                <v:stroke endarrow="block"/>
              </v:shape>
            </w:pict>
          </mc:Fallback>
        </mc:AlternateContent>
      </w:r>
      <w:r w:rsidRPr="006871A0">
        <w:rPr>
          <w:rFonts w:ascii="Courier New" w:hAnsi="Courier New" w:cs="Courier New"/>
          <w:b/>
          <w:noProof/>
          <w:sz w:val="18"/>
          <w:szCs w:val="18"/>
          <w:lang w:eastAsia="ru-RU"/>
        </w:rPr>
        <mc:AlternateContent>
          <mc:Choice Requires="wps">
            <w:drawing>
              <wp:anchor distT="0" distB="0" distL="114300" distR="114300" simplePos="0" relativeHeight="251672576" behindDoc="0" locked="0" layoutInCell="1" allowOverlap="1">
                <wp:simplePos x="0" y="0"/>
                <wp:positionH relativeFrom="column">
                  <wp:posOffset>6880860</wp:posOffset>
                </wp:positionH>
                <wp:positionV relativeFrom="paragraph">
                  <wp:posOffset>151130</wp:posOffset>
                </wp:positionV>
                <wp:extent cx="304800" cy="1352550"/>
                <wp:effectExtent l="9525" t="12700" r="57150" b="254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BF508" id="Прямая со стрелкой 16" o:spid="_x0000_s1026" type="#_x0000_t32" style="position:absolute;margin-left:541.8pt;margin-top:11.9pt;width:24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">
                <v:stroke endarrow="block"/>
              </v:shape>
            </w:pict>
          </mc:Fallback>
        </mc:AlternateContent>
      </w:r>
      <w:r w:rsidRPr="006871A0">
        <w:rPr>
          <w:rFonts w:ascii="Courier New" w:hAnsi="Courier New" w:cs="Courier New"/>
          <w:b/>
          <w:noProof/>
          <w:sz w:val="18"/>
          <w:szCs w:val="18"/>
          <w:lang w:eastAsia="ru-RU"/>
        </w:rPr>
        <mc:AlternateContent>
          <mc:Choice Requires="wps">
            <w:drawing>
              <wp:anchor distT="0" distB="0" distL="114300" distR="114300" simplePos="0" relativeHeight="251671552" behindDoc="0" locked="0" layoutInCell="1" allowOverlap="1">
                <wp:simplePos x="0" y="0"/>
                <wp:positionH relativeFrom="column">
                  <wp:posOffset>6214110</wp:posOffset>
                </wp:positionH>
                <wp:positionV relativeFrom="paragraph">
                  <wp:posOffset>151130</wp:posOffset>
                </wp:positionV>
                <wp:extent cx="666750" cy="1352550"/>
                <wp:effectExtent l="57150" t="12700" r="9525" b="349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4E5F3" id="Прямая со стрелкой 15" o:spid="_x0000_s1026" type="#_x0000_t32" style="position:absolute;margin-left:489.3pt;margin-top:11.9pt;width:52.5pt;height:10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">
                <v:stroke endarrow="block"/>
              </v:shape>
            </w:pict>
          </mc:Fallback>
        </mc:AlternateContent>
      </w:r>
      <w:r w:rsidRPr="006871A0">
        <w:rPr>
          <w:rFonts w:ascii="Courier New" w:hAnsi="Courier New" w:cs="Courier New"/>
          <w:b/>
          <w:noProof/>
          <w:sz w:val="18"/>
          <w:szCs w:val="18"/>
          <w:lang w:eastAsia="ru-RU"/>
        </w:rPr>
        <mc:AlternateContent>
          <mc:Choice Requires="wps">
            <w:drawing>
              <wp:anchor distT="0" distB="0" distL="114300" distR="114300" simplePos="0" relativeHeight="251670528" behindDoc="0" locked="0" layoutInCell="1" allowOverlap="1">
                <wp:simplePos x="0" y="0"/>
                <wp:positionH relativeFrom="column">
                  <wp:posOffset>5156835</wp:posOffset>
                </wp:positionH>
                <wp:positionV relativeFrom="paragraph">
                  <wp:posOffset>151130</wp:posOffset>
                </wp:positionV>
                <wp:extent cx="1724025" cy="1352550"/>
                <wp:effectExtent l="47625" t="12700" r="9525" b="539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F35CF" id="Прямая со стрелкой 14" o:spid="_x0000_s1026" type="#_x0000_t32" style="position:absolute;margin-left:406.05pt;margin-top:11.9pt;width:135.75pt;height:10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bwIAAIg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">
                <v:stroke endarrow="block"/>
              </v:shape>
            </w:pict>
          </mc:Fallback>
        </mc:AlternateContent>
      </w:r>
      <w:r w:rsidRPr="006871A0">
        <w:rPr>
          <w:rFonts w:ascii="Courier New" w:hAnsi="Courier New" w:cs="Courier New"/>
          <w:b/>
          <w:noProof/>
          <w:sz w:val="18"/>
          <w:szCs w:val="18"/>
          <w:lang w:eastAsia="ru-RU"/>
        </w:rPr>
        <mc:AlternateContent>
          <mc:Choice Requires="wps">
            <w:drawing>
              <wp:anchor distT="0" distB="0" distL="114300" distR="114300" simplePos="0" relativeHeight="251668480" behindDoc="0" locked="0" layoutInCell="1" allowOverlap="1">
                <wp:simplePos x="0" y="0"/>
                <wp:positionH relativeFrom="column">
                  <wp:posOffset>1604010</wp:posOffset>
                </wp:positionH>
                <wp:positionV relativeFrom="paragraph">
                  <wp:posOffset>93980</wp:posOffset>
                </wp:positionV>
                <wp:extent cx="990600" cy="1343025"/>
                <wp:effectExtent l="9525" t="12700" r="57150" b="444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FA179" id="Прямая со стрелкой 13" o:spid="_x0000_s1026" type="#_x0000_t32" style="position:absolute;margin-left:126.3pt;margin-top:7.4pt;width:78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">
                <v:stroke endarrow="block"/>
              </v:shape>
            </w:pict>
          </mc:Fallback>
        </mc:AlternateContent>
      </w:r>
      <w:r w:rsidRPr="006871A0">
        <w:rPr>
          <w:rFonts w:ascii="Courier New" w:hAnsi="Courier New" w:cs="Courier New"/>
          <w:b/>
          <w:noProof/>
          <w:sz w:val="18"/>
          <w:szCs w:val="18"/>
          <w:lang w:eastAsia="ru-RU"/>
        </w:rPr>
        <mc:AlternateContent>
          <mc:Choice Requires="wps">
            <w:drawing>
              <wp:anchor distT="0" distB="0" distL="114300" distR="114300" simplePos="0" relativeHeight="251667456" behindDoc="0" locked="0" layoutInCell="1" allowOverlap="1">
                <wp:simplePos x="0" y="0"/>
                <wp:positionH relativeFrom="column">
                  <wp:posOffset>1604010</wp:posOffset>
                </wp:positionH>
                <wp:positionV relativeFrom="paragraph">
                  <wp:posOffset>93980</wp:posOffset>
                </wp:positionV>
                <wp:extent cx="152400" cy="1343025"/>
                <wp:effectExtent l="9525" t="12700" r="57150"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6ADE" id="Прямая со стрелкой 12" o:spid="_x0000_s1026" type="#_x0000_t32" style="position:absolute;margin-left:126.3pt;margin-top:7.4pt;width:12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">
                <v:stroke endarrow="block"/>
              </v:shape>
            </w:pict>
          </mc:Fallback>
        </mc:AlternateContent>
      </w:r>
      <w:r w:rsidRPr="006871A0">
        <w:rPr>
          <w:rFonts w:ascii="Courier New" w:hAnsi="Courier New" w:cs="Courier New"/>
          <w:b/>
          <w:noProof/>
          <w:sz w:val="18"/>
          <w:szCs w:val="18"/>
          <w:lang w:eastAsia="ru-RU"/>
        </w:rPr>
        <mc:AlternateContent>
          <mc:Choice Requires="wps">
            <w:drawing>
              <wp:anchor distT="0" distB="0" distL="114300" distR="114300" simplePos="0" relativeHeight="251666432" behindDoc="0" locked="0" layoutInCell="1" allowOverlap="1">
                <wp:simplePos x="0" y="0"/>
                <wp:positionH relativeFrom="column">
                  <wp:posOffset>784860</wp:posOffset>
                </wp:positionH>
                <wp:positionV relativeFrom="paragraph">
                  <wp:posOffset>93980</wp:posOffset>
                </wp:positionV>
                <wp:extent cx="819150" cy="1343025"/>
                <wp:effectExtent l="57150" t="12700" r="9525" b="444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2A154" id="Прямая со стрелкой 11" o:spid="_x0000_s1026" type="#_x0000_t32" style="position:absolute;margin-left:61.8pt;margin-top:7.4pt;width:64.5pt;height:10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">
                <v:stroke endarrow="block"/>
              </v:shape>
            </w:pict>
          </mc:Fallback>
        </mc:AlternateContent>
      </w:r>
    </w:p>
    <w:tbl>
      <w:tblPr>
        <w:tblStyle w:val="afff"/>
        <w:tblpPr w:leftFromText="180" w:rightFromText="180" w:vertAnchor="text" w:horzAnchor="page" w:tblpX="7048" w:tblpY="23"/>
        <w:tblW w:w="0" w:type="auto"/>
        <w:tblLook w:val="04A0" w:firstRow="1" w:lastRow="0" w:firstColumn="1" w:lastColumn="0" w:noHBand="0" w:noVBand="1"/>
      </w:tblPr>
      <w:tblGrid>
        <w:gridCol w:w="2009"/>
      </w:tblGrid>
      <w:tr w:rsidR="006871A0" w:rsidRPr="006871A0" w:rsidTr="006871A0">
        <w:trPr>
          <w:trHeight w:val="243"/>
        </w:trPr>
        <w:tc>
          <w:tcPr>
            <w:tcW w:w="2009" w:type="dxa"/>
          </w:tcPr>
          <w:p w:rsidR="006871A0" w:rsidRPr="006871A0" w:rsidRDefault="006871A0" w:rsidP="006871A0">
            <w:pPr>
              <w:spacing w:line="240" w:lineRule="auto"/>
              <w:jc w:val="center"/>
              <w:rPr>
                <w:rFonts w:ascii="Courier New" w:hAnsi="Courier New" w:cs="Courier New"/>
                <w:sz w:val="18"/>
                <w:szCs w:val="18"/>
              </w:rPr>
            </w:pPr>
            <w:r w:rsidRPr="006871A0">
              <w:rPr>
                <w:rFonts w:ascii="Courier New" w:hAnsi="Courier New" w:cs="Courier New"/>
                <w:sz w:val="18"/>
                <w:szCs w:val="18"/>
              </w:rPr>
              <w:t>Заместитель главы администрации</w:t>
            </w:r>
          </w:p>
          <w:p w:rsidR="006871A0" w:rsidRPr="006871A0" w:rsidRDefault="006871A0" w:rsidP="006871A0">
            <w:pPr>
              <w:spacing w:line="240" w:lineRule="auto"/>
              <w:jc w:val="center"/>
              <w:rPr>
                <w:rFonts w:ascii="Courier New" w:hAnsi="Courier New" w:cs="Courier New"/>
                <w:sz w:val="18"/>
                <w:szCs w:val="18"/>
              </w:rPr>
            </w:pPr>
            <w:r w:rsidRPr="006871A0">
              <w:rPr>
                <w:rFonts w:ascii="Courier New" w:hAnsi="Courier New" w:cs="Courier New"/>
                <w:noProof/>
                <w:sz w:val="18"/>
                <w:szCs w:val="18"/>
                <w:highlight w:val="yellow"/>
              </w:rPr>
              <mc:AlternateContent>
                <mc:Choice Requires="wps">
                  <w:drawing>
                    <wp:anchor distT="0" distB="0" distL="114300" distR="114300" simplePos="0" relativeHeight="251680768" behindDoc="0" locked="0" layoutInCell="1" allowOverlap="1">
                      <wp:simplePos x="0" y="0"/>
                      <wp:positionH relativeFrom="column">
                        <wp:posOffset>373380</wp:posOffset>
                      </wp:positionH>
                      <wp:positionV relativeFrom="paragraph">
                        <wp:posOffset>145415</wp:posOffset>
                      </wp:positionV>
                      <wp:extent cx="4505325" cy="771525"/>
                      <wp:effectExtent l="9525" t="8890" r="28575" b="577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CE67F" id="Прямая со стрелкой 10" o:spid="_x0000_s1026" type="#_x0000_t32" style="position:absolute;margin-left:29.4pt;margin-top:11.45pt;width:354.7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rZAIAAH0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">
                      <v:stroke endarrow="block"/>
                    </v:shape>
                  </w:pict>
                </mc:Fallback>
              </mc:AlternateContent>
            </w:r>
            <w:r w:rsidRPr="006871A0">
              <w:rPr>
                <w:rFonts w:ascii="Courier New" w:hAnsi="Courier New" w:cs="Courier New"/>
                <w:noProof/>
                <w:sz w:val="18"/>
                <w:szCs w:val="18"/>
              </w:rPr>
              <mc:AlternateContent>
                <mc:Choice Requires="wps">
                  <w:drawing>
                    <wp:anchor distT="0" distB="0" distL="114300" distR="114300" simplePos="0" relativeHeight="251679744" behindDoc="0" locked="0" layoutInCell="1" allowOverlap="1">
                      <wp:simplePos x="0" y="0"/>
                      <wp:positionH relativeFrom="column">
                        <wp:posOffset>411480</wp:posOffset>
                      </wp:positionH>
                      <wp:positionV relativeFrom="paragraph">
                        <wp:posOffset>156210</wp:posOffset>
                      </wp:positionV>
                      <wp:extent cx="3657600" cy="771525"/>
                      <wp:effectExtent l="9525" t="10160" r="28575"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41D07" id="Прямая со стрелкой 9" o:spid="_x0000_s1026" type="#_x0000_t32" style="position:absolute;margin-left:32.4pt;margin-top:12.3pt;width:4in;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">
                      <v:stroke endarrow="block"/>
                    </v:shape>
                  </w:pict>
                </mc:Fallback>
              </mc:AlternateContent>
            </w:r>
            <w:r w:rsidRPr="006871A0">
              <w:rPr>
                <w:rFonts w:ascii="Courier New" w:hAnsi="Courier New" w:cs="Courier New"/>
                <w:noProof/>
                <w:sz w:val="18"/>
                <w:szCs w:val="18"/>
              </w:rPr>
              <mc:AlternateContent>
                <mc:Choice Requires="wps">
                  <w:drawing>
                    <wp:anchor distT="0" distB="0" distL="114300" distR="114300" simplePos="0" relativeHeight="251678720" behindDoc="0" locked="0" layoutInCell="1" allowOverlap="1">
                      <wp:simplePos x="0" y="0"/>
                      <wp:positionH relativeFrom="column">
                        <wp:posOffset>411480</wp:posOffset>
                      </wp:positionH>
                      <wp:positionV relativeFrom="paragraph">
                        <wp:posOffset>156210</wp:posOffset>
                      </wp:positionV>
                      <wp:extent cx="2609850" cy="771525"/>
                      <wp:effectExtent l="9525" t="10160" r="28575" b="565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A0413" id="Прямая со стрелкой 8" o:spid="_x0000_s1026" type="#_x0000_t32" style="position:absolute;margin-left:32.4pt;margin-top:12.3pt;width:205.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">
                      <v:stroke endarrow="block"/>
                    </v:shape>
                  </w:pict>
                </mc:Fallback>
              </mc:AlternateContent>
            </w:r>
            <w:r w:rsidRPr="006871A0">
              <w:rPr>
                <w:rFonts w:ascii="Courier New" w:hAnsi="Courier New" w:cs="Courier New"/>
                <w:noProof/>
                <w:sz w:val="18"/>
                <w:szCs w:val="18"/>
              </w:rPr>
              <mc:AlternateContent>
                <mc:Choice Requires="wps">
                  <w:drawing>
                    <wp:anchor distT="0" distB="0" distL="114300" distR="114300" simplePos="0" relativeHeight="251662336" behindDoc="0" locked="0" layoutInCell="1" allowOverlap="1">
                      <wp:simplePos x="0" y="0"/>
                      <wp:positionH relativeFrom="column">
                        <wp:posOffset>411480</wp:posOffset>
                      </wp:positionH>
                      <wp:positionV relativeFrom="paragraph">
                        <wp:posOffset>156210</wp:posOffset>
                      </wp:positionV>
                      <wp:extent cx="1752600" cy="771525"/>
                      <wp:effectExtent l="9525" t="10160" r="38100" b="565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F59BA" id="Прямая со стрелкой 7" o:spid="_x0000_s1026" type="#_x0000_t32" style="position:absolute;margin-left:32.4pt;margin-top:12.3pt;width:138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">
                      <v:stroke endarrow="block"/>
                    </v:shape>
                  </w:pict>
                </mc:Fallback>
              </mc:AlternateContent>
            </w:r>
          </w:p>
        </w:tc>
      </w:tr>
    </w:tbl>
    <w:p w:rsidR="006871A0" w:rsidRPr="006871A0" w:rsidRDefault="006871A0" w:rsidP="006871A0">
      <w:pPr>
        <w:tabs>
          <w:tab w:val="left" w:pos="8385"/>
        </w:tabs>
        <w:spacing w:after="0" w:line="240" w:lineRule="auto"/>
        <w:rPr>
          <w:rFonts w:ascii="Courier New" w:hAnsi="Courier New" w:cs="Courier New"/>
          <w:sz w:val="18"/>
          <w:szCs w:val="18"/>
        </w:rPr>
      </w:pPr>
      <w:r w:rsidRPr="006871A0">
        <w:rPr>
          <w:rFonts w:ascii="Courier New" w:hAnsi="Courier New" w:cs="Courier New"/>
          <w:sz w:val="18"/>
          <w:szCs w:val="18"/>
        </w:rPr>
        <w:tab/>
      </w:r>
    </w:p>
    <w:p w:rsidR="006871A0" w:rsidRPr="006871A0" w:rsidRDefault="006871A0" w:rsidP="006871A0">
      <w:pPr>
        <w:spacing w:after="0" w:line="240" w:lineRule="auto"/>
        <w:rPr>
          <w:rFonts w:ascii="Courier New" w:hAnsi="Courier New" w:cs="Courier New"/>
          <w:sz w:val="18"/>
          <w:szCs w:val="18"/>
        </w:rPr>
      </w:pPr>
      <w:r w:rsidRPr="006871A0">
        <w:rPr>
          <w:rFonts w:ascii="Courier New" w:hAnsi="Courier New" w:cs="Courier New"/>
          <w:noProof/>
          <w:sz w:val="18"/>
          <w:szCs w:val="18"/>
          <w:highlight w:val="yellow"/>
          <w:lang w:eastAsia="ru-RU"/>
        </w:rPr>
        <mc:AlternateContent>
          <mc:Choice Requires="wps">
            <w:drawing>
              <wp:anchor distT="0" distB="0" distL="114300" distR="114300" simplePos="0" relativeHeight="251663360" behindDoc="0" locked="0" layoutInCell="1" allowOverlap="1">
                <wp:simplePos x="0" y="0"/>
                <wp:positionH relativeFrom="column">
                  <wp:posOffset>3604260</wp:posOffset>
                </wp:positionH>
                <wp:positionV relativeFrom="paragraph">
                  <wp:posOffset>195580</wp:posOffset>
                </wp:positionV>
                <wp:extent cx="561975" cy="704850"/>
                <wp:effectExtent l="57150" t="5080" r="9525" b="425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D8CF2" id="Прямая со стрелкой 6" o:spid="_x0000_s1026" type="#_x0000_t32" style="position:absolute;margin-left:283.8pt;margin-top:15.4pt;width:44.25pt;height:5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4SbQIAAIQ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">
                <v:stroke endarrow="block"/>
              </v:shape>
            </w:pict>
          </mc:Fallback>
        </mc:AlternateContent>
      </w:r>
      <w:r w:rsidRPr="006871A0">
        <w:rPr>
          <w:rFonts w:ascii="Courier New" w:hAnsi="Courier New" w:cs="Courier New"/>
          <w:noProof/>
          <w:sz w:val="18"/>
          <w:szCs w:val="18"/>
          <w:highlight w:val="yellow"/>
          <w:lang w:eastAsia="ru-RU"/>
        </w:rPr>
        <mc:AlternateContent>
          <mc:Choice Requires="wps">
            <w:drawing>
              <wp:anchor distT="0" distB="0" distL="114300" distR="114300" simplePos="0" relativeHeight="251677696" behindDoc="0" locked="0" layoutInCell="1" allowOverlap="1">
                <wp:simplePos x="0" y="0"/>
                <wp:positionH relativeFrom="column">
                  <wp:posOffset>2785110</wp:posOffset>
                </wp:positionH>
                <wp:positionV relativeFrom="paragraph">
                  <wp:posOffset>195580</wp:posOffset>
                </wp:positionV>
                <wp:extent cx="1381125" cy="704850"/>
                <wp:effectExtent l="38100" t="5080" r="9525" b="520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C643B" id="Прямая со стрелкой 5" o:spid="_x0000_s1026" type="#_x0000_t32" style="position:absolute;margin-left:219.3pt;margin-top:15.4pt;width:108.75pt;height:5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46awIAAIUEAAAOAAAAZHJzL2Uyb0RvYy54bWysVEtu2zAQ3RfoHQjuHUmOnD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">
                <v:stroke endarrow="block"/>
              </v:shape>
            </w:pict>
          </mc:Fallback>
        </mc:AlternateContent>
      </w:r>
      <w:r w:rsidRPr="006871A0">
        <w:rPr>
          <w:rFonts w:ascii="Courier New" w:hAnsi="Courier New" w:cs="Courier New"/>
          <w:noProof/>
          <w:sz w:val="18"/>
          <w:szCs w:val="18"/>
          <w:highlight w:val="yellow"/>
          <w:lang w:eastAsia="ru-RU"/>
        </w:rPr>
        <mc:AlternateContent>
          <mc:Choice Requires="wps">
            <w:drawing>
              <wp:anchor distT="0" distB="0" distL="114300" distR="114300" simplePos="0" relativeHeight="251676672" behindDoc="0" locked="0" layoutInCell="1" allowOverlap="1">
                <wp:simplePos x="0" y="0"/>
                <wp:positionH relativeFrom="column">
                  <wp:posOffset>2042160</wp:posOffset>
                </wp:positionH>
                <wp:positionV relativeFrom="paragraph">
                  <wp:posOffset>195580</wp:posOffset>
                </wp:positionV>
                <wp:extent cx="2124075" cy="704850"/>
                <wp:effectExtent l="38100" t="5080" r="9525" b="615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B64CF" id="Прямая со стрелкой 3" o:spid="_x0000_s1026" type="#_x0000_t32" style="position:absolute;margin-left:160.8pt;margin-top:15.4pt;width:167.25pt;height: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7NbgIAAIU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">
                <v:stroke endarrow="block"/>
              </v:shape>
            </w:pict>
          </mc:Fallback>
        </mc:AlternateContent>
      </w:r>
    </w:p>
    <w:p w:rsidR="006871A0" w:rsidRPr="006871A0" w:rsidRDefault="006871A0" w:rsidP="006871A0">
      <w:pPr>
        <w:spacing w:after="0" w:line="240" w:lineRule="auto"/>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tbl>
      <w:tblPr>
        <w:tblStyle w:val="afff"/>
        <w:tblpPr w:leftFromText="180" w:rightFromText="180" w:vertAnchor="text" w:horzAnchor="margin" w:tblpXSpec="right" w:tblpY="73"/>
        <w:tblW w:w="7121" w:type="dxa"/>
        <w:tblLook w:val="04A0" w:firstRow="1" w:lastRow="0" w:firstColumn="1" w:lastColumn="0" w:noHBand="0" w:noVBand="1"/>
      </w:tblPr>
      <w:tblGrid>
        <w:gridCol w:w="1274"/>
        <w:gridCol w:w="1370"/>
        <w:gridCol w:w="1490"/>
        <w:gridCol w:w="1621"/>
        <w:gridCol w:w="1366"/>
      </w:tblGrid>
      <w:tr w:rsidR="006871A0" w:rsidRPr="006871A0" w:rsidTr="006871A0">
        <w:trPr>
          <w:trHeight w:val="1406"/>
        </w:trPr>
        <w:tc>
          <w:tcPr>
            <w:tcW w:w="1275" w:type="dxa"/>
          </w:tcPr>
          <w:p w:rsidR="006871A0" w:rsidRPr="006871A0" w:rsidRDefault="006871A0" w:rsidP="006871A0">
            <w:pPr>
              <w:spacing w:line="240" w:lineRule="auto"/>
              <w:jc w:val="center"/>
              <w:rPr>
                <w:rFonts w:ascii="Courier New" w:hAnsi="Courier New" w:cs="Courier New"/>
                <w:sz w:val="18"/>
                <w:szCs w:val="18"/>
              </w:rPr>
            </w:pPr>
            <w:r w:rsidRPr="006871A0">
              <w:rPr>
                <w:rFonts w:ascii="Courier New" w:hAnsi="Courier New" w:cs="Courier New"/>
                <w:sz w:val="18"/>
                <w:szCs w:val="18"/>
              </w:rPr>
              <w:t>Главный бухгалтер</w:t>
            </w:r>
          </w:p>
        </w:tc>
        <w:tc>
          <w:tcPr>
            <w:tcW w:w="1373" w:type="dxa"/>
          </w:tcPr>
          <w:p w:rsidR="006871A0" w:rsidRPr="006871A0" w:rsidRDefault="006871A0" w:rsidP="006871A0">
            <w:pPr>
              <w:spacing w:line="240" w:lineRule="auto"/>
              <w:jc w:val="center"/>
              <w:rPr>
                <w:rFonts w:ascii="Courier New" w:hAnsi="Courier New" w:cs="Courier New"/>
                <w:sz w:val="18"/>
                <w:szCs w:val="18"/>
              </w:rPr>
            </w:pPr>
            <w:r w:rsidRPr="006871A0">
              <w:rPr>
                <w:rFonts w:ascii="Courier New" w:hAnsi="Courier New" w:cs="Courier New"/>
                <w:sz w:val="18"/>
                <w:szCs w:val="18"/>
              </w:rPr>
              <w:t>Водитель</w:t>
            </w:r>
          </w:p>
        </w:tc>
        <w:tc>
          <w:tcPr>
            <w:tcW w:w="1494" w:type="dxa"/>
          </w:tcPr>
          <w:p w:rsidR="006871A0" w:rsidRPr="006871A0" w:rsidRDefault="006871A0" w:rsidP="006871A0">
            <w:pPr>
              <w:spacing w:line="240" w:lineRule="auto"/>
              <w:jc w:val="center"/>
              <w:rPr>
                <w:rFonts w:ascii="Courier New" w:hAnsi="Courier New" w:cs="Courier New"/>
                <w:sz w:val="18"/>
                <w:szCs w:val="18"/>
              </w:rPr>
            </w:pPr>
            <w:r w:rsidRPr="006871A0">
              <w:rPr>
                <w:rFonts w:ascii="Courier New" w:hAnsi="Courier New" w:cs="Courier New"/>
                <w:sz w:val="18"/>
                <w:szCs w:val="18"/>
              </w:rPr>
              <w:t>Уборщик служебных помещений</w:t>
            </w:r>
          </w:p>
        </w:tc>
        <w:tc>
          <w:tcPr>
            <w:tcW w:w="1607" w:type="dxa"/>
          </w:tcPr>
          <w:p w:rsidR="006871A0" w:rsidRPr="006871A0" w:rsidRDefault="006871A0" w:rsidP="006871A0">
            <w:pPr>
              <w:spacing w:line="240" w:lineRule="auto"/>
              <w:jc w:val="center"/>
              <w:rPr>
                <w:rFonts w:ascii="Courier New" w:hAnsi="Courier New" w:cs="Courier New"/>
                <w:sz w:val="18"/>
                <w:szCs w:val="18"/>
              </w:rPr>
            </w:pPr>
            <w:r w:rsidRPr="006871A0">
              <w:rPr>
                <w:rFonts w:ascii="Courier New" w:hAnsi="Courier New" w:cs="Courier New"/>
                <w:sz w:val="18"/>
                <w:szCs w:val="18"/>
              </w:rPr>
              <w:t>Заведующий хозяйственной части</w:t>
            </w:r>
          </w:p>
        </w:tc>
        <w:tc>
          <w:tcPr>
            <w:tcW w:w="1372" w:type="dxa"/>
          </w:tcPr>
          <w:p w:rsidR="006871A0" w:rsidRPr="006871A0" w:rsidRDefault="006871A0" w:rsidP="006871A0">
            <w:pPr>
              <w:spacing w:line="240" w:lineRule="auto"/>
              <w:rPr>
                <w:rFonts w:ascii="Courier New" w:hAnsi="Courier New" w:cs="Courier New"/>
                <w:sz w:val="18"/>
                <w:szCs w:val="18"/>
              </w:rPr>
            </w:pPr>
            <w:r w:rsidRPr="006871A0">
              <w:rPr>
                <w:rFonts w:ascii="Courier New" w:hAnsi="Courier New" w:cs="Courier New"/>
                <w:sz w:val="18"/>
                <w:szCs w:val="18"/>
              </w:rPr>
              <w:t>1. Сторож</w:t>
            </w:r>
          </w:p>
          <w:p w:rsidR="006871A0" w:rsidRPr="006871A0" w:rsidRDefault="006871A0" w:rsidP="006871A0">
            <w:pPr>
              <w:spacing w:line="240" w:lineRule="auto"/>
              <w:rPr>
                <w:rFonts w:ascii="Courier New" w:hAnsi="Courier New" w:cs="Courier New"/>
                <w:sz w:val="18"/>
                <w:szCs w:val="18"/>
              </w:rPr>
            </w:pPr>
            <w:r w:rsidRPr="006871A0">
              <w:rPr>
                <w:rFonts w:ascii="Courier New" w:hAnsi="Courier New" w:cs="Courier New"/>
                <w:sz w:val="18"/>
                <w:szCs w:val="18"/>
              </w:rPr>
              <w:t>2. Сторож</w:t>
            </w:r>
          </w:p>
        </w:tc>
      </w:tr>
    </w:tbl>
    <w:tbl>
      <w:tblPr>
        <w:tblpPr w:leftFromText="180" w:rightFromText="180" w:bottomFromText="20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1701"/>
        <w:gridCol w:w="1276"/>
        <w:gridCol w:w="1276"/>
      </w:tblGrid>
      <w:tr w:rsidR="006871A0" w:rsidRPr="006871A0" w:rsidTr="006871A0">
        <w:trPr>
          <w:trHeight w:val="782"/>
        </w:trPr>
        <w:tc>
          <w:tcPr>
            <w:tcW w:w="124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Начальник финансового отдела</w:t>
            </w:r>
          </w:p>
        </w:tc>
        <w:tc>
          <w:tcPr>
            <w:tcW w:w="1843" w:type="dxa"/>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page" w:tblpX="317" w:tblpY="-284"/>
              <w:tblOverlap w:val="never"/>
              <w:tblW w:w="1701" w:type="dxa"/>
              <w:tblLayout w:type="fixed"/>
              <w:tblLook w:val="04A0" w:firstRow="1" w:lastRow="0" w:firstColumn="1" w:lastColumn="0" w:noHBand="0" w:noVBand="1"/>
            </w:tblPr>
            <w:tblGrid>
              <w:gridCol w:w="1701"/>
            </w:tblGrid>
            <w:tr w:rsidR="006871A0" w:rsidRPr="006871A0" w:rsidTr="006871A0">
              <w:trPr>
                <w:trHeight w:val="169"/>
              </w:trPr>
              <w:tc>
                <w:tcPr>
                  <w:tcW w:w="1701" w:type="dxa"/>
                  <w:hideMark/>
                </w:tcPr>
                <w:p w:rsidR="006871A0" w:rsidRPr="006871A0" w:rsidRDefault="006871A0" w:rsidP="006871A0">
                  <w:pPr>
                    <w:spacing w:after="0" w:line="240" w:lineRule="auto"/>
                    <w:ind w:left="-108" w:hanging="142"/>
                    <w:jc w:val="center"/>
                    <w:rPr>
                      <w:rFonts w:ascii="Courier New" w:hAnsi="Courier New" w:cs="Courier New"/>
                      <w:sz w:val="18"/>
                      <w:szCs w:val="18"/>
                    </w:rPr>
                  </w:pPr>
                  <w:r w:rsidRPr="006871A0">
                    <w:rPr>
                      <w:rFonts w:ascii="Courier New" w:hAnsi="Courier New" w:cs="Courier New"/>
                      <w:sz w:val="18"/>
                      <w:szCs w:val="18"/>
                    </w:rPr>
                    <w:t>Ведущий специалист по земельным и имущественным отношениям</w:t>
                  </w:r>
                </w:p>
              </w:tc>
            </w:tr>
          </w:tbl>
          <w:p w:rsidR="006871A0" w:rsidRPr="006871A0" w:rsidRDefault="006871A0" w:rsidP="006871A0">
            <w:pPr>
              <w:spacing w:after="0" w:line="240" w:lineRule="auto"/>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ind w:left="175" w:firstLine="33"/>
              <w:rPr>
                <w:rFonts w:ascii="Courier New" w:hAnsi="Courier New" w:cs="Courier New"/>
                <w:sz w:val="18"/>
                <w:szCs w:val="18"/>
              </w:rPr>
            </w:pPr>
            <w:r w:rsidRPr="006871A0">
              <w:rPr>
                <w:rFonts w:ascii="Courier New" w:hAnsi="Courier New" w:cs="Courier New"/>
                <w:sz w:val="18"/>
                <w:szCs w:val="18"/>
              </w:rPr>
              <w:t>Ведущий специалист по делопроизводству по кадрам</w:t>
            </w:r>
          </w:p>
        </w:tc>
        <w:tc>
          <w:tcPr>
            <w:tcW w:w="1276"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Ведущий</w:t>
            </w:r>
          </w:p>
          <w:p w:rsidR="006871A0" w:rsidRPr="006871A0" w:rsidRDefault="006871A0" w:rsidP="006871A0">
            <w:pPr>
              <w:spacing w:after="0" w:line="240" w:lineRule="auto"/>
              <w:ind w:left="175" w:hanging="175"/>
              <w:jc w:val="center"/>
              <w:rPr>
                <w:rFonts w:ascii="Courier New" w:hAnsi="Courier New" w:cs="Courier New"/>
                <w:sz w:val="18"/>
                <w:szCs w:val="18"/>
              </w:rPr>
            </w:pPr>
            <w:r w:rsidRPr="006871A0">
              <w:rPr>
                <w:rFonts w:ascii="Courier New" w:hAnsi="Courier New" w:cs="Courier New"/>
                <w:sz w:val="18"/>
                <w:szCs w:val="18"/>
              </w:rPr>
              <w:t xml:space="preserve">специалист ГО ЧС И ПБ </w:t>
            </w:r>
          </w:p>
        </w:tc>
        <w:tc>
          <w:tcPr>
            <w:tcW w:w="1276"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spacing w:after="0" w:line="240" w:lineRule="auto"/>
              <w:jc w:val="center"/>
              <w:rPr>
                <w:rFonts w:ascii="Courier New" w:hAnsi="Courier New" w:cs="Courier New"/>
                <w:sz w:val="18"/>
                <w:szCs w:val="18"/>
              </w:rPr>
            </w:pPr>
            <w:r w:rsidRPr="006871A0">
              <w:rPr>
                <w:rFonts w:ascii="Courier New" w:hAnsi="Courier New" w:cs="Courier New"/>
                <w:sz w:val="18"/>
                <w:szCs w:val="18"/>
              </w:rPr>
              <w:t>Специалист по молодежной политике и спорту</w:t>
            </w:r>
          </w:p>
        </w:tc>
      </w:tr>
    </w:tbl>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jc w:val="center"/>
        <w:rPr>
          <w:rFonts w:ascii="Courier New" w:hAnsi="Courier New" w:cs="Courier New"/>
          <w:sz w:val="18"/>
          <w:szCs w:val="18"/>
        </w:rPr>
      </w:pPr>
    </w:p>
    <w:p w:rsidR="006871A0" w:rsidRPr="006871A0" w:rsidRDefault="006871A0" w:rsidP="006871A0">
      <w:pPr>
        <w:spacing w:after="0" w:line="240" w:lineRule="auto"/>
        <w:rPr>
          <w:rFonts w:ascii="Courier New" w:hAnsi="Courier New" w:cs="Courier New"/>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pPr>
    </w:p>
    <w:p w:rsidR="004778CF" w:rsidRDefault="004778CF" w:rsidP="006871A0">
      <w:pPr>
        <w:spacing w:after="0" w:line="240" w:lineRule="auto"/>
        <w:jc w:val="center"/>
        <w:rPr>
          <w:rFonts w:ascii="Arial" w:hAnsi="Arial" w:cs="Arial"/>
          <w:b/>
          <w:sz w:val="18"/>
          <w:szCs w:val="18"/>
        </w:rPr>
        <w:sectPr w:rsidR="004778CF" w:rsidSect="004778CF">
          <w:footnotePr>
            <w:numRestart w:val="eachPage"/>
          </w:footnotePr>
          <w:pgSz w:w="16838" w:h="11906" w:orient="landscape"/>
          <w:pgMar w:top="1701" w:right="1134" w:bottom="850" w:left="1134" w:header="708" w:footer="708" w:gutter="0"/>
          <w:pgNumType w:start="1"/>
          <w:cols w:space="720"/>
          <w:docGrid w:linePitch="299"/>
        </w:sectPr>
      </w:pP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lastRenderedPageBreak/>
        <w:t>11.11.2022 г. № 184</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РОССИЙСКАЯ ФЕДЕРАЦИЯ</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ИРКУТСКАЯ ОБЛАСТЬ</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БОХАНСКИЙ МУНИЦИПАЛЬНЫЙ РАЙОН</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МУНИЦИПАЛЬНОЕ ОБРАЗОВАНИЕ «ТИХОНОВКА»</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ДУМА</w:t>
      </w:r>
    </w:p>
    <w:p w:rsidR="006871A0" w:rsidRPr="006871A0" w:rsidRDefault="006871A0" w:rsidP="006871A0">
      <w:pPr>
        <w:spacing w:after="0" w:line="240" w:lineRule="auto"/>
        <w:jc w:val="center"/>
        <w:rPr>
          <w:rFonts w:ascii="Arial" w:hAnsi="Arial" w:cs="Arial"/>
          <w:b/>
          <w:sz w:val="18"/>
          <w:szCs w:val="18"/>
        </w:rPr>
      </w:pPr>
      <w:r w:rsidRPr="006871A0">
        <w:rPr>
          <w:rFonts w:ascii="Arial" w:hAnsi="Arial" w:cs="Arial"/>
          <w:b/>
          <w:sz w:val="18"/>
          <w:szCs w:val="18"/>
        </w:rPr>
        <w:t>РЕШЕНИЕ</w:t>
      </w:r>
    </w:p>
    <w:p w:rsidR="006871A0" w:rsidRPr="006871A0" w:rsidRDefault="006871A0" w:rsidP="006871A0">
      <w:pPr>
        <w:spacing w:after="0" w:line="240" w:lineRule="auto"/>
        <w:jc w:val="center"/>
        <w:rPr>
          <w:rFonts w:ascii="Arial" w:hAnsi="Arial" w:cs="Arial"/>
          <w:b/>
          <w:sz w:val="18"/>
          <w:szCs w:val="18"/>
        </w:rPr>
      </w:pPr>
    </w:p>
    <w:p w:rsidR="006871A0" w:rsidRPr="006871A0" w:rsidRDefault="006871A0" w:rsidP="006871A0">
      <w:pPr>
        <w:widowControl w:val="0"/>
        <w:autoSpaceDE w:val="0"/>
        <w:autoSpaceDN w:val="0"/>
        <w:adjustRightInd w:val="0"/>
        <w:spacing w:after="0" w:line="240" w:lineRule="auto"/>
        <w:jc w:val="center"/>
        <w:rPr>
          <w:rFonts w:ascii="Arial" w:hAnsi="Arial" w:cs="Arial"/>
          <w:b/>
          <w:bCs/>
          <w:sz w:val="18"/>
          <w:szCs w:val="18"/>
        </w:rPr>
      </w:pPr>
      <w:r w:rsidRPr="006871A0">
        <w:rPr>
          <w:rFonts w:ascii="Arial" w:hAnsi="Arial" w:cs="Arial"/>
          <w:b/>
          <w:bCs/>
          <w:sz w:val="18"/>
          <w:szCs w:val="18"/>
        </w:rPr>
        <w:t>О ВНЕСЕНИИ ИЗМЕНЕНИЙ И ДОПОЛНЕНИЙ В РЕШЕНИЕ ДУМЫ МО «ТИХОНОВКА» № 62 от 23.12.2019 года «ОБ УТВЕРЖДЕНИИ ПОЛОЖЕНИЯ ОБ ОПЛАТЕ ТРУДА МУНИЦИПАЛЬНЫХ СЛУЖАЩИХ МУНИЦИПАЛЬНОГО ОБРАЗОВАНИЯ «ТИХОНОВКА» (в редакции от 26.12.2020 года решение № 106)</w:t>
      </w:r>
    </w:p>
    <w:p w:rsidR="006871A0" w:rsidRPr="006871A0" w:rsidRDefault="006871A0" w:rsidP="006871A0">
      <w:pPr>
        <w:pStyle w:val="afff1"/>
        <w:ind w:firstLine="709"/>
        <w:rPr>
          <w:sz w:val="18"/>
          <w:szCs w:val="18"/>
        </w:rPr>
      </w:pPr>
    </w:p>
    <w:p w:rsidR="006871A0" w:rsidRPr="006871A0" w:rsidRDefault="006871A0" w:rsidP="006871A0">
      <w:pPr>
        <w:widowControl w:val="0"/>
        <w:autoSpaceDE w:val="0"/>
        <w:autoSpaceDN w:val="0"/>
        <w:adjustRightInd w:val="0"/>
        <w:spacing w:after="0" w:line="240" w:lineRule="auto"/>
        <w:ind w:firstLine="709"/>
        <w:jc w:val="both"/>
        <w:rPr>
          <w:rFonts w:ascii="Arial" w:hAnsi="Arial" w:cs="Arial"/>
          <w:sz w:val="18"/>
          <w:szCs w:val="18"/>
        </w:rPr>
      </w:pPr>
      <w:r w:rsidRPr="006871A0">
        <w:rPr>
          <w:rFonts w:ascii="Arial" w:hAnsi="Arial" w:cs="Arial"/>
          <w:snapToGrid w:val="0"/>
          <w:color w:val="000000"/>
          <w:sz w:val="18"/>
          <w:szCs w:val="18"/>
        </w:rPr>
        <w:t xml:space="preserve">В соответствии с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Иркутской области от 15.10.2007 года № 89-оз «О реестре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6871A0">
        <w:rPr>
          <w:rFonts w:ascii="Arial" w:hAnsi="Arial" w:cs="Arial"/>
          <w:sz w:val="18"/>
          <w:szCs w:val="18"/>
        </w:rPr>
        <w:t>Постановлением Правительства Иркутской области от  27.11.2014 г. № 599-пп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содержания органов местного самоуправления муниципальных образований Иркутской области»,  Постановлением Правительства Иркутской области от 28.10.2022 года № 833-пп «О внесении изменений в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16 сентября 2022 года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Уставом муниципального образования «Тихоновка», Дума муниципального образования «Тихоновка»</w:t>
      </w:r>
    </w:p>
    <w:p w:rsidR="006871A0" w:rsidRPr="006871A0" w:rsidRDefault="006871A0" w:rsidP="006871A0">
      <w:pPr>
        <w:widowControl w:val="0"/>
        <w:autoSpaceDE w:val="0"/>
        <w:autoSpaceDN w:val="0"/>
        <w:adjustRightInd w:val="0"/>
        <w:spacing w:after="0" w:line="240" w:lineRule="auto"/>
        <w:ind w:firstLine="709"/>
        <w:jc w:val="center"/>
        <w:rPr>
          <w:rFonts w:ascii="Arial" w:hAnsi="Arial" w:cs="Arial"/>
          <w:b/>
          <w:sz w:val="18"/>
          <w:szCs w:val="18"/>
        </w:rPr>
      </w:pPr>
      <w:r w:rsidRPr="006871A0">
        <w:rPr>
          <w:rFonts w:ascii="Arial" w:hAnsi="Arial" w:cs="Arial"/>
          <w:b/>
          <w:sz w:val="18"/>
          <w:szCs w:val="18"/>
        </w:rPr>
        <w:t>РЕШИЛА:</w:t>
      </w:r>
    </w:p>
    <w:p w:rsidR="006871A0" w:rsidRPr="006871A0" w:rsidRDefault="006871A0" w:rsidP="006871A0">
      <w:pPr>
        <w:widowControl w:val="0"/>
        <w:autoSpaceDE w:val="0"/>
        <w:autoSpaceDN w:val="0"/>
        <w:adjustRightInd w:val="0"/>
        <w:spacing w:after="0" w:line="240" w:lineRule="auto"/>
        <w:rPr>
          <w:rFonts w:ascii="Arial" w:hAnsi="Arial" w:cs="Arial"/>
          <w:b/>
          <w:sz w:val="18"/>
          <w:szCs w:val="18"/>
        </w:rPr>
      </w:pPr>
    </w:p>
    <w:p w:rsidR="006871A0" w:rsidRPr="006871A0" w:rsidRDefault="006871A0" w:rsidP="006871A0">
      <w:pPr>
        <w:widowControl w:val="0"/>
        <w:autoSpaceDE w:val="0"/>
        <w:autoSpaceDN w:val="0"/>
        <w:adjustRightInd w:val="0"/>
        <w:spacing w:after="0" w:line="240" w:lineRule="auto"/>
        <w:ind w:firstLine="709"/>
        <w:jc w:val="both"/>
        <w:rPr>
          <w:rFonts w:ascii="Arial" w:hAnsi="Arial" w:cs="Arial"/>
          <w:bCs/>
          <w:sz w:val="18"/>
          <w:szCs w:val="18"/>
        </w:rPr>
      </w:pPr>
      <w:r w:rsidRPr="006871A0">
        <w:rPr>
          <w:rFonts w:ascii="Arial" w:hAnsi="Arial" w:cs="Arial"/>
          <w:sz w:val="18"/>
          <w:szCs w:val="18"/>
        </w:rPr>
        <w:t>1.Внести следующие изменения и дополнения в решение Думы МО «Тихоновка» № 62 от 23.12.2019 года «</w:t>
      </w:r>
      <w:r w:rsidRPr="006871A0">
        <w:rPr>
          <w:rFonts w:ascii="Arial" w:hAnsi="Arial" w:cs="Arial"/>
          <w:bCs/>
          <w:sz w:val="18"/>
          <w:szCs w:val="18"/>
        </w:rPr>
        <w:t>ОБ УТВЕРЖДЕНИИ ПОЛОЖЕНИЯ ОБ ОПЛАТЕ ТРУДА МУНИЦИПАЛЬНЫХ СЛУЖАЩИХ МУНИЦИПАЛЬНОГО ОБРАЗОВАНИЯ «ТИХОНОВКА» (в редакции от 26.12.2020 года решение № 106):</w:t>
      </w:r>
    </w:p>
    <w:p w:rsidR="006871A0" w:rsidRPr="006871A0" w:rsidRDefault="006871A0" w:rsidP="006871A0">
      <w:pPr>
        <w:widowControl w:val="0"/>
        <w:autoSpaceDE w:val="0"/>
        <w:autoSpaceDN w:val="0"/>
        <w:adjustRightInd w:val="0"/>
        <w:spacing w:after="0" w:line="240" w:lineRule="auto"/>
        <w:ind w:firstLine="709"/>
        <w:jc w:val="both"/>
        <w:rPr>
          <w:rFonts w:ascii="Arial" w:hAnsi="Arial" w:cs="Arial"/>
          <w:sz w:val="18"/>
          <w:szCs w:val="18"/>
        </w:rPr>
      </w:pPr>
      <w:r w:rsidRPr="006871A0">
        <w:rPr>
          <w:rFonts w:ascii="Arial" w:hAnsi="Arial" w:cs="Arial"/>
          <w:bCs/>
          <w:sz w:val="18"/>
          <w:szCs w:val="18"/>
        </w:rPr>
        <w:t xml:space="preserve">- </w:t>
      </w:r>
      <w:r w:rsidRPr="006871A0">
        <w:rPr>
          <w:rFonts w:ascii="Arial" w:hAnsi="Arial" w:cs="Arial"/>
          <w:b/>
          <w:bCs/>
          <w:sz w:val="18"/>
          <w:szCs w:val="18"/>
        </w:rPr>
        <w:t>преамбулу решения Думу и Положения читать в новой редакции</w:t>
      </w:r>
      <w:r w:rsidRPr="006871A0">
        <w:rPr>
          <w:rFonts w:ascii="Arial" w:hAnsi="Arial" w:cs="Arial"/>
          <w:bCs/>
          <w:sz w:val="18"/>
          <w:szCs w:val="18"/>
        </w:rPr>
        <w:t xml:space="preserve">: </w:t>
      </w:r>
      <w:r w:rsidRPr="006871A0">
        <w:rPr>
          <w:rFonts w:ascii="Arial" w:hAnsi="Arial" w:cs="Arial"/>
          <w:snapToGrid w:val="0"/>
          <w:color w:val="000000"/>
          <w:sz w:val="18"/>
          <w:szCs w:val="18"/>
        </w:rPr>
        <w:t xml:space="preserve">В  соответствии с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Иркутской области от 15.10.2007 года № 89-оз «О реестре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6871A0">
        <w:rPr>
          <w:rFonts w:ascii="Arial" w:hAnsi="Arial" w:cs="Arial"/>
          <w:sz w:val="18"/>
          <w:szCs w:val="18"/>
        </w:rPr>
        <w:t>Постановлением Правительства Иркутской области от  27.11.2014 г. № 599-пп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содержания органов местного самоуправления муниципальных образований Иркутской области»,  Постановлением Правительства Иркутской области от 28.10.2022 года № 833-пп «О внесении изменений в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16 сентября 2022 года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Уставом муниципального образования «Тихоновка», Дума муниципального образования «Тихоновка»»;</w:t>
      </w:r>
    </w:p>
    <w:p w:rsidR="006871A0" w:rsidRPr="006871A0" w:rsidRDefault="006871A0" w:rsidP="006871A0">
      <w:pPr>
        <w:widowControl w:val="0"/>
        <w:autoSpaceDE w:val="0"/>
        <w:autoSpaceDN w:val="0"/>
        <w:adjustRightInd w:val="0"/>
        <w:spacing w:after="0" w:line="240" w:lineRule="auto"/>
        <w:ind w:firstLine="709"/>
        <w:jc w:val="both"/>
        <w:rPr>
          <w:rFonts w:ascii="Arial" w:hAnsi="Arial" w:cs="Arial"/>
          <w:bCs/>
          <w:sz w:val="18"/>
          <w:szCs w:val="18"/>
        </w:rPr>
      </w:pPr>
    </w:p>
    <w:p w:rsidR="006871A0" w:rsidRPr="006871A0" w:rsidRDefault="006871A0" w:rsidP="006871A0">
      <w:pPr>
        <w:pStyle w:val="afff1"/>
        <w:ind w:firstLine="709"/>
        <w:rPr>
          <w:rFonts w:ascii="Arial" w:hAnsi="Arial" w:cs="Arial"/>
          <w:sz w:val="18"/>
          <w:szCs w:val="18"/>
        </w:rPr>
      </w:pPr>
      <w:r w:rsidRPr="006871A0">
        <w:rPr>
          <w:rFonts w:ascii="Arial" w:hAnsi="Arial" w:cs="Arial"/>
          <w:sz w:val="18"/>
          <w:szCs w:val="18"/>
        </w:rPr>
        <w:t>-</w:t>
      </w:r>
      <w:r w:rsidRPr="006871A0">
        <w:rPr>
          <w:rFonts w:ascii="Arial" w:hAnsi="Arial" w:cs="Arial"/>
          <w:b/>
          <w:sz w:val="18"/>
          <w:szCs w:val="18"/>
        </w:rPr>
        <w:t>часть 2 статьи 3 Главы 2 Положения читать в новой редакции</w:t>
      </w:r>
      <w:r w:rsidRPr="006871A0">
        <w:rPr>
          <w:rFonts w:ascii="Arial" w:hAnsi="Arial" w:cs="Arial"/>
          <w:sz w:val="18"/>
          <w:szCs w:val="18"/>
        </w:rPr>
        <w:t>:</w:t>
      </w:r>
    </w:p>
    <w:p w:rsidR="006871A0" w:rsidRPr="006871A0" w:rsidRDefault="006871A0" w:rsidP="006871A0">
      <w:pPr>
        <w:autoSpaceDE w:val="0"/>
        <w:autoSpaceDN w:val="0"/>
        <w:adjustRightInd w:val="0"/>
        <w:spacing w:after="0" w:line="240" w:lineRule="auto"/>
        <w:ind w:firstLine="709"/>
        <w:jc w:val="center"/>
        <w:rPr>
          <w:rFonts w:ascii="Arial" w:hAnsi="Arial" w:cs="Arial"/>
          <w:sz w:val="18"/>
          <w:szCs w:val="18"/>
        </w:rPr>
      </w:pPr>
    </w:p>
    <w:p w:rsidR="006871A0" w:rsidRPr="006871A0" w:rsidRDefault="006871A0" w:rsidP="006871A0">
      <w:pPr>
        <w:autoSpaceDE w:val="0"/>
        <w:autoSpaceDN w:val="0"/>
        <w:adjustRightInd w:val="0"/>
        <w:spacing w:after="0" w:line="240" w:lineRule="auto"/>
        <w:ind w:firstLine="709"/>
        <w:jc w:val="both"/>
        <w:rPr>
          <w:rFonts w:ascii="Arial" w:hAnsi="Arial" w:cs="Arial"/>
          <w:b/>
          <w:sz w:val="18"/>
          <w:szCs w:val="18"/>
        </w:rPr>
      </w:pPr>
      <w:r w:rsidRPr="006871A0">
        <w:rPr>
          <w:rFonts w:ascii="Arial" w:hAnsi="Arial" w:cs="Arial"/>
          <w:b/>
          <w:sz w:val="18"/>
          <w:szCs w:val="18"/>
        </w:rPr>
        <w:t>«РАЗМЕРЫ ДОЛЖНОСТНЫХ ОКЛАДОВ МУНИЦИПАЛЬНЫХ СЛУЖАЩИХ МУНИЦИПАЛЬНОГО ОБРАЗОВАНИЯ «ТИХОНОВКА»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31"/>
        <w:gridCol w:w="2514"/>
      </w:tblGrid>
      <w:tr w:rsidR="006871A0" w:rsidRPr="006871A0" w:rsidTr="006871A0">
        <w:tc>
          <w:tcPr>
            <w:tcW w:w="7128"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 xml:space="preserve">Размер </w:t>
            </w:r>
          </w:p>
          <w:p w:rsidR="006871A0" w:rsidRPr="006871A0" w:rsidRDefault="006871A0" w:rsidP="006871A0">
            <w:pPr>
              <w:spacing w:after="0" w:line="240" w:lineRule="auto"/>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lastRenderedPageBreak/>
              <w:t>должностного оклада</w:t>
            </w:r>
          </w:p>
        </w:tc>
      </w:tr>
      <w:tr w:rsidR="006871A0" w:rsidRPr="006871A0" w:rsidTr="006871A0">
        <w:tc>
          <w:tcPr>
            <w:tcW w:w="712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eastAsia="Times New Roman" w:hAnsi="Courier New" w:cs="Courier New"/>
                <w:snapToGrid w:val="0"/>
                <w:sz w:val="18"/>
                <w:szCs w:val="18"/>
              </w:rPr>
            </w:pPr>
            <w:r w:rsidRPr="006871A0">
              <w:rPr>
                <w:rFonts w:ascii="Courier New" w:hAnsi="Courier New" w:cs="Courier New"/>
                <w:b/>
                <w:snapToGrid w:val="0"/>
                <w:sz w:val="18"/>
                <w:szCs w:val="18"/>
              </w:rPr>
              <w:lastRenderedPageBreak/>
              <w:t>Главные</w:t>
            </w:r>
            <w:r w:rsidRPr="006871A0">
              <w:rPr>
                <w:rFonts w:ascii="Courier New" w:hAnsi="Courier New" w:cs="Courier New"/>
                <w:snapToGrid w:val="0"/>
                <w:sz w:val="18"/>
                <w:szCs w:val="18"/>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13620</w:t>
            </w:r>
          </w:p>
        </w:tc>
      </w:tr>
      <w:tr w:rsidR="006871A0" w:rsidRPr="006871A0" w:rsidTr="006871A0">
        <w:tc>
          <w:tcPr>
            <w:tcW w:w="712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eastAsia="Times New Roman" w:hAnsi="Courier New" w:cs="Courier New"/>
                <w:snapToGrid w:val="0"/>
                <w:sz w:val="18"/>
                <w:szCs w:val="18"/>
              </w:rPr>
            </w:pPr>
            <w:r w:rsidRPr="006871A0">
              <w:rPr>
                <w:rFonts w:ascii="Courier New" w:hAnsi="Courier New" w:cs="Courier New"/>
                <w:b/>
                <w:snapToGrid w:val="0"/>
                <w:sz w:val="18"/>
                <w:szCs w:val="18"/>
              </w:rPr>
              <w:t>Ведущие</w:t>
            </w:r>
            <w:r w:rsidRPr="006871A0">
              <w:rPr>
                <w:rFonts w:ascii="Courier New" w:hAnsi="Courier New" w:cs="Courier New"/>
                <w:snapToGrid w:val="0"/>
                <w:sz w:val="18"/>
                <w:szCs w:val="18"/>
              </w:rPr>
              <w:t>- начальник финансового отдела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 xml:space="preserve"> 12452</w:t>
            </w:r>
          </w:p>
        </w:tc>
      </w:tr>
      <w:tr w:rsidR="006871A0" w:rsidRPr="006871A0" w:rsidTr="006871A0">
        <w:tc>
          <w:tcPr>
            <w:tcW w:w="712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b/>
                <w:snapToGrid w:val="0"/>
                <w:sz w:val="18"/>
                <w:szCs w:val="18"/>
              </w:rPr>
            </w:pPr>
            <w:r w:rsidRPr="006871A0">
              <w:rPr>
                <w:rFonts w:ascii="Courier New" w:hAnsi="Courier New" w:cs="Courier New"/>
                <w:b/>
                <w:snapToGrid w:val="0"/>
                <w:sz w:val="18"/>
                <w:szCs w:val="18"/>
              </w:rPr>
              <w:t>Младшие-</w:t>
            </w:r>
          </w:p>
          <w:p w:rsidR="006871A0" w:rsidRPr="006871A0" w:rsidRDefault="006871A0" w:rsidP="006871A0">
            <w:pPr>
              <w:pStyle w:val="a4"/>
              <w:numPr>
                <w:ilvl w:val="0"/>
                <w:numId w:val="36"/>
              </w:numPr>
              <w:spacing w:after="0" w:line="240" w:lineRule="auto"/>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Ведущий специалист по земельным и имущественным отношениям администрации</w:t>
            </w:r>
          </w:p>
          <w:p w:rsidR="006871A0" w:rsidRPr="006871A0" w:rsidRDefault="006871A0" w:rsidP="006871A0">
            <w:pPr>
              <w:pStyle w:val="a4"/>
              <w:numPr>
                <w:ilvl w:val="0"/>
                <w:numId w:val="36"/>
              </w:numPr>
              <w:spacing w:after="0" w:line="240" w:lineRule="auto"/>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Ведущий специалист по делопроизводству и кадрам администрации</w:t>
            </w:r>
          </w:p>
          <w:p w:rsidR="006871A0" w:rsidRPr="006871A0" w:rsidRDefault="006871A0" w:rsidP="006871A0">
            <w:pPr>
              <w:pStyle w:val="a4"/>
              <w:numPr>
                <w:ilvl w:val="0"/>
                <w:numId w:val="36"/>
              </w:numPr>
              <w:spacing w:after="0" w:line="240" w:lineRule="auto"/>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hAnsi="Courier New" w:cs="Courier New"/>
                <w:snapToGrid w:val="0"/>
                <w:sz w:val="18"/>
                <w:szCs w:val="18"/>
              </w:rPr>
            </w:pPr>
            <w:r w:rsidRPr="006871A0">
              <w:rPr>
                <w:rFonts w:ascii="Courier New" w:hAnsi="Courier New" w:cs="Courier New"/>
                <w:snapToGrid w:val="0"/>
                <w:sz w:val="18"/>
                <w:szCs w:val="18"/>
              </w:rPr>
              <w:t>9341</w:t>
            </w:r>
          </w:p>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hAnsi="Courier New" w:cs="Courier New"/>
                <w:snapToGrid w:val="0"/>
                <w:sz w:val="18"/>
                <w:szCs w:val="18"/>
              </w:rPr>
            </w:pPr>
            <w:r w:rsidRPr="006871A0">
              <w:rPr>
                <w:rFonts w:ascii="Courier New" w:hAnsi="Courier New" w:cs="Courier New"/>
                <w:snapToGrid w:val="0"/>
                <w:sz w:val="18"/>
                <w:szCs w:val="18"/>
              </w:rPr>
              <w:t>9341</w:t>
            </w:r>
          </w:p>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9341</w:t>
            </w:r>
          </w:p>
        </w:tc>
      </w:tr>
    </w:tbl>
    <w:p w:rsidR="006871A0" w:rsidRPr="006871A0" w:rsidRDefault="006871A0" w:rsidP="006871A0">
      <w:pPr>
        <w:autoSpaceDE w:val="0"/>
        <w:autoSpaceDN w:val="0"/>
        <w:adjustRightInd w:val="0"/>
        <w:spacing w:after="0" w:line="240" w:lineRule="auto"/>
        <w:jc w:val="center"/>
        <w:rPr>
          <w:rFonts w:ascii="Times New Roman" w:hAnsi="Times New Roman" w:cs="Times New Roman"/>
          <w:b/>
          <w:i/>
          <w:sz w:val="18"/>
          <w:szCs w:val="18"/>
        </w:rPr>
      </w:pPr>
    </w:p>
    <w:p w:rsidR="006871A0" w:rsidRPr="006871A0" w:rsidRDefault="006871A0" w:rsidP="006871A0">
      <w:pPr>
        <w:autoSpaceDE w:val="0"/>
        <w:autoSpaceDN w:val="0"/>
        <w:adjustRightInd w:val="0"/>
        <w:spacing w:after="0" w:line="240" w:lineRule="auto"/>
        <w:jc w:val="both"/>
        <w:outlineLvl w:val="0"/>
        <w:rPr>
          <w:rFonts w:ascii="Times New Roman" w:hAnsi="Times New Roman" w:cs="Times New Roman"/>
          <w:b/>
          <w:sz w:val="18"/>
          <w:szCs w:val="18"/>
        </w:rPr>
      </w:pPr>
    </w:p>
    <w:p w:rsidR="006871A0" w:rsidRPr="006871A0" w:rsidRDefault="006871A0" w:rsidP="006871A0">
      <w:pPr>
        <w:autoSpaceDE w:val="0"/>
        <w:autoSpaceDN w:val="0"/>
        <w:adjustRightInd w:val="0"/>
        <w:spacing w:after="0" w:line="240" w:lineRule="auto"/>
        <w:rPr>
          <w:rFonts w:ascii="Times New Roman" w:hAnsi="Times New Roman" w:cs="Times New Roman"/>
          <w:sz w:val="18"/>
          <w:szCs w:val="18"/>
        </w:rPr>
      </w:pPr>
    </w:p>
    <w:p w:rsidR="006871A0" w:rsidRPr="006871A0" w:rsidRDefault="006871A0" w:rsidP="006871A0">
      <w:pPr>
        <w:pStyle w:val="afff1"/>
        <w:rPr>
          <w:sz w:val="18"/>
          <w:szCs w:val="18"/>
        </w:rPr>
      </w:pPr>
    </w:p>
    <w:p w:rsidR="006871A0" w:rsidRPr="006871A0" w:rsidRDefault="006871A0" w:rsidP="006871A0">
      <w:pPr>
        <w:pStyle w:val="afff1"/>
        <w:ind w:firstLine="709"/>
        <w:rPr>
          <w:rFonts w:ascii="Arial" w:hAnsi="Arial" w:cs="Arial"/>
          <w:sz w:val="18"/>
          <w:szCs w:val="18"/>
        </w:rPr>
      </w:pPr>
      <w:r w:rsidRPr="006871A0">
        <w:rPr>
          <w:rFonts w:ascii="Arial" w:hAnsi="Arial" w:cs="Arial"/>
          <w:sz w:val="18"/>
          <w:szCs w:val="18"/>
        </w:rPr>
        <w:t>-</w:t>
      </w:r>
      <w:r w:rsidRPr="006871A0">
        <w:rPr>
          <w:rFonts w:ascii="Arial" w:hAnsi="Arial" w:cs="Arial"/>
          <w:b/>
          <w:sz w:val="18"/>
          <w:szCs w:val="18"/>
        </w:rPr>
        <w:t>пункт 1 статьи 10 Главы 6</w:t>
      </w:r>
      <w:r w:rsidRPr="006871A0">
        <w:rPr>
          <w:rFonts w:ascii="Arial" w:hAnsi="Arial" w:cs="Arial"/>
          <w:sz w:val="18"/>
          <w:szCs w:val="18"/>
        </w:rPr>
        <w:t xml:space="preserve"> </w:t>
      </w:r>
      <w:r w:rsidRPr="006871A0">
        <w:rPr>
          <w:rFonts w:ascii="Arial" w:hAnsi="Arial" w:cs="Arial"/>
          <w:b/>
          <w:sz w:val="18"/>
          <w:szCs w:val="18"/>
        </w:rPr>
        <w:t>Положения</w:t>
      </w:r>
      <w:r w:rsidRPr="006871A0">
        <w:rPr>
          <w:rFonts w:ascii="Arial" w:hAnsi="Arial" w:cs="Arial"/>
          <w:sz w:val="18"/>
          <w:szCs w:val="18"/>
        </w:rPr>
        <w:t xml:space="preserve"> читать в новой редакции: «</w:t>
      </w:r>
      <w:r w:rsidRPr="006871A0">
        <w:rPr>
          <w:rFonts w:ascii="Arial" w:hAnsi="Arial" w:cs="Arial"/>
          <w:b/>
          <w:sz w:val="18"/>
          <w:szCs w:val="18"/>
        </w:rPr>
        <w:t>Денежное поощрение к должностному окладу за особые условия муниципальной службы устанавливается муниципальным служащим в следующих размерах</w:t>
      </w:r>
      <w:r w:rsidRPr="006871A0">
        <w:rPr>
          <w:rFonts w:ascii="Arial" w:hAnsi="Arial" w:cs="Arial"/>
          <w:sz w:val="18"/>
          <w:szCs w:val="18"/>
        </w:rPr>
        <w:t>:</w:t>
      </w:r>
    </w:p>
    <w:p w:rsidR="006871A0" w:rsidRPr="006871A0" w:rsidRDefault="006871A0" w:rsidP="006871A0">
      <w:pPr>
        <w:pStyle w:val="afff1"/>
        <w:ind w:firstLine="709"/>
        <w:rPr>
          <w:rFonts w:ascii="Arial" w:hAnsi="Arial" w:cs="Arial"/>
          <w:sz w:val="18"/>
          <w:szCs w:val="18"/>
        </w:rPr>
      </w:pPr>
      <w:r w:rsidRPr="006871A0">
        <w:rPr>
          <w:rFonts w:ascii="Arial" w:hAnsi="Arial" w:cs="Arial"/>
          <w:sz w:val="18"/>
          <w:szCs w:val="18"/>
        </w:rPr>
        <w:t>а) по главной должности муниципальной службы (Заместитель главы администрации) – от 40 до 50 процентов должностного оклада;</w:t>
      </w:r>
    </w:p>
    <w:p w:rsidR="006871A0" w:rsidRPr="006871A0" w:rsidRDefault="006871A0" w:rsidP="006871A0">
      <w:pPr>
        <w:pStyle w:val="afff1"/>
        <w:ind w:firstLine="709"/>
        <w:rPr>
          <w:rFonts w:ascii="Arial" w:hAnsi="Arial" w:cs="Arial"/>
          <w:sz w:val="18"/>
          <w:szCs w:val="18"/>
        </w:rPr>
      </w:pPr>
      <w:r w:rsidRPr="006871A0">
        <w:rPr>
          <w:rFonts w:ascii="Arial" w:hAnsi="Arial" w:cs="Arial"/>
          <w:sz w:val="18"/>
          <w:szCs w:val="18"/>
        </w:rPr>
        <w:t>б) по ведущей должности муниципальной службы (начальник финансового отдела администрации) –от 30 до 40 процентов должностного оклада;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 xml:space="preserve">в) по младшим должностям муниципальной службы </w:t>
      </w:r>
    </w:p>
    <w:p w:rsidR="006871A0" w:rsidRPr="006871A0" w:rsidRDefault="006871A0" w:rsidP="006871A0">
      <w:pPr>
        <w:pStyle w:val="afff1"/>
        <w:ind w:firstLine="709"/>
        <w:rPr>
          <w:rFonts w:ascii="Arial" w:hAnsi="Arial" w:cs="Arial"/>
          <w:sz w:val="18"/>
          <w:szCs w:val="18"/>
        </w:rPr>
      </w:pPr>
      <w:r w:rsidRPr="006871A0">
        <w:rPr>
          <w:rFonts w:ascii="Arial" w:hAnsi="Arial" w:cs="Arial"/>
          <w:sz w:val="18"/>
          <w:szCs w:val="18"/>
        </w:rPr>
        <w:t>Ведущий специалист по земельным и имущественным отношениям – от 10 до 20 процентов должностного оклада;</w:t>
      </w:r>
    </w:p>
    <w:p w:rsidR="006871A0" w:rsidRPr="006871A0" w:rsidRDefault="006871A0" w:rsidP="006871A0">
      <w:pPr>
        <w:pStyle w:val="afff1"/>
        <w:ind w:firstLine="709"/>
        <w:rPr>
          <w:rFonts w:ascii="Arial" w:hAnsi="Arial" w:cs="Arial"/>
          <w:sz w:val="18"/>
          <w:szCs w:val="18"/>
        </w:rPr>
      </w:pPr>
      <w:r w:rsidRPr="006871A0">
        <w:rPr>
          <w:rFonts w:ascii="Arial" w:hAnsi="Arial" w:cs="Arial"/>
          <w:sz w:val="18"/>
          <w:szCs w:val="18"/>
        </w:rPr>
        <w:t>Ведущий специалист по делопроизводству и кадрам– от 10 до 20 процентов должностного оклада;</w:t>
      </w:r>
    </w:p>
    <w:p w:rsidR="006871A0" w:rsidRPr="006871A0" w:rsidRDefault="006871A0" w:rsidP="006871A0">
      <w:pPr>
        <w:pStyle w:val="afff1"/>
        <w:ind w:firstLine="709"/>
        <w:rPr>
          <w:rFonts w:ascii="Arial" w:hAnsi="Arial" w:cs="Arial"/>
          <w:sz w:val="18"/>
          <w:szCs w:val="18"/>
        </w:rPr>
      </w:pPr>
      <w:r w:rsidRPr="006871A0">
        <w:rPr>
          <w:rFonts w:ascii="Arial" w:hAnsi="Arial" w:cs="Arial"/>
          <w:sz w:val="18"/>
          <w:szCs w:val="18"/>
        </w:rPr>
        <w:t>Ведущий специалист ГО ЧС и ПБ– от 10 до 20 процентов должностного оклада;</w:t>
      </w:r>
    </w:p>
    <w:p w:rsidR="006871A0" w:rsidRPr="006871A0" w:rsidRDefault="006871A0" w:rsidP="006871A0">
      <w:pPr>
        <w:autoSpaceDE w:val="0"/>
        <w:autoSpaceDN w:val="0"/>
        <w:adjustRightInd w:val="0"/>
        <w:spacing w:after="0" w:line="240" w:lineRule="auto"/>
        <w:ind w:firstLine="709"/>
        <w:rPr>
          <w:rFonts w:ascii="Arial" w:hAnsi="Arial" w:cs="Arial"/>
          <w:sz w:val="18"/>
          <w:szCs w:val="18"/>
        </w:rPr>
      </w:pPr>
    </w:p>
    <w:p w:rsidR="006871A0" w:rsidRPr="006871A0" w:rsidRDefault="006871A0" w:rsidP="006871A0">
      <w:pPr>
        <w:autoSpaceDE w:val="0"/>
        <w:autoSpaceDN w:val="0"/>
        <w:adjustRightInd w:val="0"/>
        <w:spacing w:after="0" w:line="240" w:lineRule="auto"/>
        <w:ind w:firstLine="709"/>
        <w:rPr>
          <w:rFonts w:ascii="Arial" w:hAnsi="Arial" w:cs="Arial"/>
          <w:b/>
          <w:sz w:val="18"/>
          <w:szCs w:val="18"/>
        </w:rPr>
      </w:pPr>
      <w:r w:rsidRPr="006871A0">
        <w:rPr>
          <w:rFonts w:ascii="Arial" w:hAnsi="Arial" w:cs="Arial"/>
          <w:b/>
          <w:sz w:val="18"/>
          <w:szCs w:val="18"/>
        </w:rPr>
        <w:t>-часть 1 статьи 4 Главы 3 Положения читать в новой редакции:</w:t>
      </w:r>
    </w:p>
    <w:p w:rsidR="006871A0" w:rsidRPr="006871A0" w:rsidRDefault="006871A0" w:rsidP="006871A0">
      <w:pPr>
        <w:autoSpaceDE w:val="0"/>
        <w:autoSpaceDN w:val="0"/>
        <w:adjustRightInd w:val="0"/>
        <w:spacing w:after="0" w:line="240" w:lineRule="auto"/>
        <w:ind w:firstLine="709"/>
        <w:jc w:val="right"/>
        <w:rPr>
          <w:rFonts w:ascii="Arial" w:hAnsi="Arial" w:cs="Arial"/>
          <w:sz w:val="18"/>
          <w:szCs w:val="18"/>
        </w:rPr>
      </w:pPr>
    </w:p>
    <w:p w:rsidR="006871A0" w:rsidRPr="006871A0" w:rsidRDefault="006871A0" w:rsidP="006871A0">
      <w:pPr>
        <w:autoSpaceDE w:val="0"/>
        <w:autoSpaceDN w:val="0"/>
        <w:adjustRightInd w:val="0"/>
        <w:spacing w:after="0" w:line="240" w:lineRule="auto"/>
        <w:ind w:firstLine="709"/>
        <w:jc w:val="both"/>
        <w:rPr>
          <w:rFonts w:ascii="Arial" w:hAnsi="Arial" w:cs="Arial"/>
          <w:b/>
          <w:color w:val="000000"/>
          <w:sz w:val="18"/>
          <w:szCs w:val="18"/>
        </w:rPr>
      </w:pPr>
      <w:r w:rsidRPr="006871A0">
        <w:rPr>
          <w:rFonts w:ascii="Arial" w:hAnsi="Arial" w:cs="Arial"/>
          <w:b/>
          <w:sz w:val="18"/>
          <w:szCs w:val="18"/>
        </w:rPr>
        <w:t xml:space="preserve">«РАЗМЕР ЕЖЕМЕСЯЧНОЙ НАДБАВКИ </w:t>
      </w:r>
      <w:r w:rsidRPr="006871A0">
        <w:rPr>
          <w:rFonts w:ascii="Arial" w:hAnsi="Arial" w:cs="Arial"/>
          <w:b/>
          <w:color w:val="000000"/>
          <w:sz w:val="18"/>
          <w:szCs w:val="18"/>
        </w:rPr>
        <w:t xml:space="preserve">К ДОЛЖНОСТНОМУ ОКЛАДУ </w:t>
      </w:r>
      <w:r w:rsidRPr="006871A0">
        <w:rPr>
          <w:rFonts w:ascii="Arial" w:hAnsi="Arial" w:cs="Arial"/>
          <w:b/>
          <w:sz w:val="18"/>
          <w:szCs w:val="18"/>
        </w:rPr>
        <w:t>ЗА КЛАССНЫЙ ЧИН</w:t>
      </w:r>
      <w:r w:rsidRPr="006871A0">
        <w:rPr>
          <w:rFonts w:ascii="Arial" w:hAnsi="Arial" w:cs="Arial"/>
          <w:b/>
          <w:color w:val="000000"/>
          <w:sz w:val="18"/>
          <w:szCs w:val="18"/>
        </w:rPr>
        <w:t xml:space="preserve"> МУНИЦИПАЛЬНОГО СЛУЖАЩЕГО</w:t>
      </w:r>
      <w:r w:rsidRPr="006871A0">
        <w:rPr>
          <w:rFonts w:ascii="Arial" w:hAnsi="Arial" w:cs="Arial"/>
          <w:b/>
          <w:i/>
          <w:sz w:val="18"/>
          <w:szCs w:val="18"/>
        </w:rPr>
        <w:t xml:space="preserve"> </w:t>
      </w:r>
      <w:r w:rsidRPr="006871A0">
        <w:rPr>
          <w:rFonts w:ascii="Arial" w:hAnsi="Arial" w:cs="Arial"/>
          <w:b/>
          <w:sz w:val="18"/>
          <w:szCs w:val="18"/>
        </w:rPr>
        <w:t>В МУНИЦИПАЛЬНОМ ОБРАЗОВАНИИ «ТИХОНОВКА»</w:t>
      </w:r>
    </w:p>
    <w:p w:rsidR="006871A0" w:rsidRPr="006871A0" w:rsidRDefault="006871A0" w:rsidP="006871A0">
      <w:pPr>
        <w:autoSpaceDE w:val="0"/>
        <w:autoSpaceDN w:val="0"/>
        <w:adjustRightInd w:val="0"/>
        <w:spacing w:after="0" w:line="240" w:lineRule="auto"/>
        <w:jc w:val="center"/>
        <w:rPr>
          <w:rFonts w:ascii="Times New Roman" w:hAnsi="Times New Roman" w:cs="Times New Roman"/>
          <w:sz w:val="18"/>
          <w:szCs w:val="18"/>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Размер ежемесячной надбавки за классный чин к должностному окладу </w:t>
            </w:r>
          </w:p>
        </w:tc>
      </w:tr>
      <w:tr w:rsidR="006871A0" w:rsidRPr="006871A0" w:rsidTr="006871A0">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Главная группа должностей муниципальной службы</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9120</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9824</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10528</w:t>
            </w:r>
          </w:p>
        </w:tc>
      </w:tr>
      <w:tr w:rsidR="006871A0" w:rsidRPr="006871A0" w:rsidTr="006871A0">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Ведущая группа должностей муниципальной службы</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6676</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7372</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8076</w:t>
            </w:r>
          </w:p>
        </w:tc>
      </w:tr>
      <w:tr w:rsidR="006871A0" w:rsidRPr="006871A0" w:rsidTr="006871A0">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Младшая группа должностей муниципальной службы</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3172</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3868</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4216</w:t>
            </w:r>
          </w:p>
        </w:tc>
      </w:tr>
    </w:tbl>
    <w:p w:rsidR="006871A0" w:rsidRPr="006871A0" w:rsidRDefault="006871A0" w:rsidP="006871A0">
      <w:pPr>
        <w:pStyle w:val="a7"/>
        <w:spacing w:after="0"/>
        <w:rPr>
          <w:b/>
          <w:sz w:val="18"/>
          <w:szCs w:val="18"/>
        </w:rPr>
      </w:pPr>
    </w:p>
    <w:p w:rsidR="006871A0" w:rsidRPr="006871A0" w:rsidRDefault="006871A0" w:rsidP="006871A0">
      <w:pPr>
        <w:pStyle w:val="a7"/>
        <w:spacing w:after="0"/>
        <w:rPr>
          <w:b/>
          <w:sz w:val="18"/>
          <w:szCs w:val="18"/>
        </w:rPr>
      </w:pPr>
    </w:p>
    <w:p w:rsidR="006871A0" w:rsidRPr="006871A0" w:rsidRDefault="006871A0" w:rsidP="006871A0">
      <w:pPr>
        <w:pStyle w:val="a7"/>
        <w:spacing w:after="0"/>
        <w:rPr>
          <w:rFonts w:ascii="Arial" w:hAnsi="Arial" w:cs="Arial"/>
          <w:b/>
          <w:sz w:val="18"/>
          <w:szCs w:val="18"/>
        </w:rPr>
      </w:pPr>
      <w:r w:rsidRPr="006871A0">
        <w:rPr>
          <w:rFonts w:ascii="Arial" w:hAnsi="Arial" w:cs="Arial"/>
          <w:b/>
          <w:sz w:val="18"/>
          <w:szCs w:val="18"/>
        </w:rPr>
        <w:t>-часть1 статьи 10 главы 6 Положения читать в новой редакции: «Денежное поощрение к должностному окладу муниципальным служащим устанавливается в размере:</w:t>
      </w:r>
    </w:p>
    <w:p w:rsidR="006871A0" w:rsidRPr="006871A0" w:rsidRDefault="006871A0" w:rsidP="006871A0">
      <w:pPr>
        <w:pStyle w:val="afff1"/>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2732"/>
      </w:tblGrid>
      <w:tr w:rsidR="006871A0" w:rsidRPr="006871A0" w:rsidTr="006871A0">
        <w:tc>
          <w:tcPr>
            <w:tcW w:w="6789"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right="-468"/>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Должности муниципальной службы</w:t>
            </w:r>
          </w:p>
        </w:tc>
        <w:tc>
          <w:tcPr>
            <w:tcW w:w="2782"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right="-468"/>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Размер денежного поощрения</w:t>
            </w:r>
          </w:p>
          <w:p w:rsidR="006871A0" w:rsidRPr="006871A0" w:rsidRDefault="006871A0" w:rsidP="006871A0">
            <w:pPr>
              <w:spacing w:after="0" w:line="240" w:lineRule="auto"/>
              <w:ind w:right="-468"/>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(должностных окладов в месяц)</w:t>
            </w:r>
          </w:p>
        </w:tc>
      </w:tr>
      <w:tr w:rsidR="006871A0" w:rsidRPr="006871A0" w:rsidTr="006871A0">
        <w:tc>
          <w:tcPr>
            <w:tcW w:w="678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napToGrid w:val="0"/>
                <w:sz w:val="18"/>
                <w:szCs w:val="18"/>
              </w:rPr>
            </w:pPr>
            <w:r w:rsidRPr="006871A0">
              <w:rPr>
                <w:rFonts w:ascii="Courier New" w:hAnsi="Courier New" w:cs="Courier New"/>
                <w:snapToGrid w:val="0"/>
                <w:sz w:val="18"/>
                <w:szCs w:val="18"/>
              </w:rPr>
              <w:lastRenderedPageBreak/>
              <w:t xml:space="preserve">Главная </w:t>
            </w:r>
          </w:p>
          <w:p w:rsidR="006871A0" w:rsidRPr="006871A0" w:rsidRDefault="006871A0" w:rsidP="006871A0">
            <w:pPr>
              <w:spacing w:after="0" w:line="240" w:lineRule="auto"/>
              <w:jc w:val="both"/>
              <w:rPr>
                <w:rFonts w:ascii="Courier New" w:eastAsia="Times New Roman" w:hAnsi="Courier New" w:cs="Courier New"/>
                <w:snapToGrid w:val="0"/>
                <w:sz w:val="18"/>
                <w:szCs w:val="18"/>
              </w:rPr>
            </w:pPr>
            <w:r w:rsidRPr="006871A0">
              <w:rPr>
                <w:rFonts w:ascii="Courier New" w:hAnsi="Courier New" w:cs="Courier New"/>
                <w:snapToGrid w:val="0"/>
                <w:sz w:val="18"/>
                <w:szCs w:val="18"/>
              </w:rPr>
              <w:t>Заместитель главы администрации</w:t>
            </w:r>
          </w:p>
        </w:tc>
        <w:tc>
          <w:tcPr>
            <w:tcW w:w="2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2,1</w:t>
            </w:r>
          </w:p>
        </w:tc>
      </w:tr>
      <w:tr w:rsidR="006871A0" w:rsidRPr="006871A0" w:rsidTr="006871A0">
        <w:tc>
          <w:tcPr>
            <w:tcW w:w="678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napToGrid w:val="0"/>
                <w:sz w:val="18"/>
                <w:szCs w:val="18"/>
              </w:rPr>
            </w:pPr>
            <w:r w:rsidRPr="006871A0">
              <w:rPr>
                <w:rFonts w:ascii="Courier New" w:hAnsi="Courier New" w:cs="Courier New"/>
                <w:snapToGrid w:val="0"/>
                <w:sz w:val="18"/>
                <w:szCs w:val="18"/>
              </w:rPr>
              <w:t xml:space="preserve">Ведущая </w:t>
            </w:r>
          </w:p>
          <w:p w:rsidR="006871A0" w:rsidRPr="006871A0" w:rsidRDefault="006871A0" w:rsidP="006871A0">
            <w:pPr>
              <w:spacing w:after="0" w:line="240" w:lineRule="auto"/>
              <w:jc w:val="both"/>
              <w:rPr>
                <w:rFonts w:ascii="Courier New" w:eastAsia="Times New Roman" w:hAnsi="Courier New" w:cs="Courier New"/>
                <w:snapToGrid w:val="0"/>
                <w:sz w:val="18"/>
                <w:szCs w:val="18"/>
              </w:rPr>
            </w:pPr>
            <w:r w:rsidRPr="006871A0">
              <w:rPr>
                <w:rFonts w:ascii="Courier New" w:hAnsi="Courier New" w:cs="Courier New"/>
                <w:snapToGrid w:val="0"/>
                <w:sz w:val="18"/>
                <w:szCs w:val="18"/>
              </w:rPr>
              <w:t>Начальник финансового отдела</w:t>
            </w:r>
          </w:p>
        </w:tc>
        <w:tc>
          <w:tcPr>
            <w:tcW w:w="2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1,8</w:t>
            </w:r>
          </w:p>
        </w:tc>
      </w:tr>
      <w:tr w:rsidR="006871A0" w:rsidRPr="006871A0" w:rsidTr="006871A0">
        <w:tc>
          <w:tcPr>
            <w:tcW w:w="678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napToGrid w:val="0"/>
                <w:sz w:val="18"/>
                <w:szCs w:val="18"/>
              </w:rPr>
            </w:pPr>
            <w:r w:rsidRPr="006871A0">
              <w:rPr>
                <w:rFonts w:ascii="Courier New" w:hAnsi="Courier New" w:cs="Courier New"/>
                <w:snapToGrid w:val="0"/>
                <w:sz w:val="18"/>
                <w:szCs w:val="18"/>
              </w:rPr>
              <w:t>Младшая</w:t>
            </w:r>
          </w:p>
          <w:p w:rsidR="006871A0" w:rsidRPr="006871A0" w:rsidRDefault="006871A0" w:rsidP="006871A0">
            <w:pPr>
              <w:spacing w:after="0" w:line="240" w:lineRule="auto"/>
              <w:ind w:left="360"/>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1)Ведущий специалист по земельным и имущественным отношениям администрации</w:t>
            </w:r>
          </w:p>
          <w:p w:rsidR="006871A0" w:rsidRPr="006871A0" w:rsidRDefault="006871A0" w:rsidP="006871A0">
            <w:pPr>
              <w:spacing w:after="0" w:line="240" w:lineRule="auto"/>
              <w:ind w:left="360"/>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2)Ведущий специалист по делопроизводству и кадрам администрации</w:t>
            </w:r>
          </w:p>
          <w:p w:rsidR="006871A0" w:rsidRPr="006871A0" w:rsidRDefault="006871A0" w:rsidP="006871A0">
            <w:pPr>
              <w:spacing w:after="0" w:line="240" w:lineRule="auto"/>
              <w:jc w:val="both"/>
              <w:rPr>
                <w:rFonts w:ascii="Courier New" w:hAnsi="Courier New" w:cs="Courier New"/>
                <w:snapToGrid w:val="0"/>
                <w:sz w:val="18"/>
                <w:szCs w:val="18"/>
              </w:rPr>
            </w:pPr>
            <w:r w:rsidRPr="006871A0">
              <w:rPr>
                <w:rFonts w:ascii="Courier New" w:eastAsia="Times New Roman" w:hAnsi="Courier New" w:cs="Courier New"/>
                <w:snapToGrid w:val="0"/>
                <w:sz w:val="18"/>
                <w:szCs w:val="18"/>
              </w:rPr>
              <w:t>3)Ведущий специалист ГО ЧС И ПБ</w:t>
            </w:r>
          </w:p>
        </w:tc>
        <w:tc>
          <w:tcPr>
            <w:tcW w:w="2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rPr>
                <w:rFonts w:ascii="Courier New" w:hAnsi="Courier New" w:cs="Courier New"/>
                <w:snapToGrid w:val="0"/>
                <w:sz w:val="18"/>
                <w:szCs w:val="18"/>
              </w:rPr>
            </w:pPr>
            <w:r w:rsidRPr="006871A0">
              <w:rPr>
                <w:rFonts w:ascii="Courier New" w:hAnsi="Courier New" w:cs="Courier New"/>
                <w:snapToGrid w:val="0"/>
                <w:sz w:val="18"/>
                <w:szCs w:val="18"/>
              </w:rPr>
              <w:t xml:space="preserve">                   0,9 </w:t>
            </w:r>
          </w:p>
          <w:p w:rsidR="006871A0" w:rsidRPr="006871A0" w:rsidRDefault="006871A0" w:rsidP="006871A0">
            <w:pPr>
              <w:spacing w:after="0" w:line="240" w:lineRule="auto"/>
              <w:rPr>
                <w:rFonts w:ascii="Courier New" w:hAnsi="Courier New" w:cs="Courier New"/>
                <w:snapToGrid w:val="0"/>
                <w:sz w:val="18"/>
                <w:szCs w:val="18"/>
              </w:rPr>
            </w:pPr>
          </w:p>
          <w:p w:rsidR="006871A0" w:rsidRPr="006871A0" w:rsidRDefault="006871A0" w:rsidP="006871A0">
            <w:pPr>
              <w:spacing w:after="0" w:line="240" w:lineRule="auto"/>
              <w:rPr>
                <w:rFonts w:ascii="Courier New" w:hAnsi="Courier New" w:cs="Courier New"/>
                <w:snapToGrid w:val="0"/>
                <w:sz w:val="18"/>
                <w:szCs w:val="18"/>
              </w:rPr>
            </w:pPr>
            <w:r w:rsidRPr="006871A0">
              <w:rPr>
                <w:rFonts w:ascii="Courier New" w:hAnsi="Courier New" w:cs="Courier New"/>
                <w:snapToGrid w:val="0"/>
                <w:sz w:val="18"/>
                <w:szCs w:val="18"/>
              </w:rPr>
              <w:t xml:space="preserve">                    0,9</w:t>
            </w:r>
          </w:p>
          <w:p w:rsidR="006871A0" w:rsidRPr="006871A0" w:rsidRDefault="006871A0" w:rsidP="006871A0">
            <w:pPr>
              <w:spacing w:after="0" w:line="240" w:lineRule="auto"/>
              <w:rPr>
                <w:rFonts w:ascii="Courier New" w:hAnsi="Courier New" w:cs="Courier New"/>
                <w:snapToGrid w:val="0"/>
                <w:sz w:val="18"/>
                <w:szCs w:val="18"/>
              </w:rPr>
            </w:pPr>
          </w:p>
          <w:p w:rsidR="006871A0" w:rsidRPr="006871A0" w:rsidRDefault="006871A0" w:rsidP="006871A0">
            <w:pPr>
              <w:spacing w:after="0" w:line="240" w:lineRule="auto"/>
              <w:rPr>
                <w:rFonts w:ascii="Courier New" w:hAnsi="Courier New" w:cs="Courier New"/>
                <w:snapToGrid w:val="0"/>
                <w:sz w:val="18"/>
                <w:szCs w:val="18"/>
              </w:rPr>
            </w:pPr>
            <w:r w:rsidRPr="006871A0">
              <w:rPr>
                <w:rFonts w:ascii="Courier New" w:hAnsi="Courier New" w:cs="Courier New"/>
                <w:snapToGrid w:val="0"/>
                <w:sz w:val="18"/>
                <w:szCs w:val="18"/>
              </w:rPr>
              <w:t xml:space="preserve">                    0,9</w:t>
            </w:r>
          </w:p>
        </w:tc>
      </w:tr>
    </w:tbl>
    <w:p w:rsidR="006871A0" w:rsidRPr="006871A0" w:rsidRDefault="006871A0" w:rsidP="006871A0">
      <w:pPr>
        <w:tabs>
          <w:tab w:val="left" w:pos="2160"/>
        </w:tabs>
        <w:spacing w:after="0" w:line="240" w:lineRule="auto"/>
        <w:rPr>
          <w:rStyle w:val="aff2"/>
          <w:rFonts w:ascii="Times New Roman" w:eastAsia="Times New Roman" w:hAnsi="Times New Roman" w:cs="Times New Roman"/>
          <w:bCs/>
          <w:color w:val="000000"/>
          <w:sz w:val="18"/>
          <w:szCs w:val="18"/>
        </w:rPr>
      </w:pPr>
    </w:p>
    <w:p w:rsidR="006871A0" w:rsidRPr="006871A0" w:rsidRDefault="006871A0" w:rsidP="006871A0">
      <w:pPr>
        <w:autoSpaceDE w:val="0"/>
        <w:autoSpaceDN w:val="0"/>
        <w:adjustRightInd w:val="0"/>
        <w:spacing w:after="0" w:line="240" w:lineRule="auto"/>
        <w:rPr>
          <w:rFonts w:ascii="Times New Roman" w:hAnsi="Times New Roman" w:cs="Times New Roman"/>
          <w:sz w:val="18"/>
          <w:szCs w:val="18"/>
        </w:rPr>
      </w:pPr>
    </w:p>
    <w:p w:rsidR="006871A0" w:rsidRPr="006871A0" w:rsidRDefault="006871A0" w:rsidP="006871A0">
      <w:pPr>
        <w:autoSpaceDE w:val="0"/>
        <w:autoSpaceDN w:val="0"/>
        <w:adjustRightInd w:val="0"/>
        <w:spacing w:after="0" w:line="240" w:lineRule="auto"/>
        <w:rPr>
          <w:rFonts w:ascii="Arial" w:hAnsi="Arial" w:cs="Arial"/>
          <w:b/>
          <w:sz w:val="18"/>
          <w:szCs w:val="18"/>
        </w:rPr>
      </w:pPr>
      <w:r w:rsidRPr="006871A0">
        <w:rPr>
          <w:rFonts w:ascii="Arial" w:hAnsi="Arial" w:cs="Arial"/>
          <w:b/>
          <w:sz w:val="18"/>
          <w:szCs w:val="18"/>
        </w:rPr>
        <w:t xml:space="preserve">-в пункте 1 статьи 15 Главы 8 Положения второе предложение исключить; </w:t>
      </w:r>
    </w:p>
    <w:p w:rsidR="006871A0" w:rsidRPr="006871A0" w:rsidRDefault="006871A0" w:rsidP="006871A0">
      <w:pPr>
        <w:autoSpaceDE w:val="0"/>
        <w:autoSpaceDN w:val="0"/>
        <w:adjustRightInd w:val="0"/>
        <w:spacing w:after="0" w:line="240" w:lineRule="auto"/>
        <w:ind w:firstLine="709"/>
        <w:rPr>
          <w:rFonts w:ascii="Arial" w:hAnsi="Arial" w:cs="Arial"/>
          <w:b/>
          <w:sz w:val="18"/>
          <w:szCs w:val="18"/>
        </w:rPr>
      </w:pPr>
      <w:r w:rsidRPr="006871A0">
        <w:rPr>
          <w:rFonts w:ascii="Arial" w:hAnsi="Arial" w:cs="Arial"/>
          <w:b/>
          <w:sz w:val="18"/>
          <w:szCs w:val="18"/>
        </w:rPr>
        <w:t>-пункт 4 статьи 15 Главы 8 Положения исключить;</w:t>
      </w:r>
    </w:p>
    <w:p w:rsidR="006871A0" w:rsidRPr="006871A0" w:rsidRDefault="006871A0" w:rsidP="006871A0">
      <w:pPr>
        <w:autoSpaceDE w:val="0"/>
        <w:autoSpaceDN w:val="0"/>
        <w:adjustRightInd w:val="0"/>
        <w:spacing w:after="0" w:line="240" w:lineRule="auto"/>
        <w:ind w:firstLine="709"/>
        <w:rPr>
          <w:rFonts w:ascii="Arial" w:hAnsi="Arial" w:cs="Arial"/>
          <w:b/>
          <w:sz w:val="18"/>
          <w:szCs w:val="18"/>
        </w:rPr>
      </w:pPr>
      <w:r w:rsidRPr="006871A0">
        <w:rPr>
          <w:rFonts w:ascii="Arial" w:hAnsi="Arial" w:cs="Arial"/>
          <w:b/>
          <w:sz w:val="18"/>
          <w:szCs w:val="18"/>
        </w:rPr>
        <w:t>-в пункте 2 части 1 статьи 20 Главы 10 Положения вместо слов «в размере трех должностных окладов» читать «в размере двух должностных окладов»;</w:t>
      </w:r>
    </w:p>
    <w:p w:rsidR="006871A0" w:rsidRPr="006871A0" w:rsidRDefault="006871A0" w:rsidP="006871A0">
      <w:pPr>
        <w:autoSpaceDE w:val="0"/>
        <w:autoSpaceDN w:val="0"/>
        <w:adjustRightInd w:val="0"/>
        <w:spacing w:after="0" w:line="240" w:lineRule="auto"/>
        <w:ind w:firstLine="709"/>
        <w:rPr>
          <w:rFonts w:ascii="Arial" w:hAnsi="Arial" w:cs="Arial"/>
          <w:b/>
          <w:sz w:val="18"/>
          <w:szCs w:val="18"/>
        </w:rPr>
      </w:pPr>
      <w:r w:rsidRPr="006871A0">
        <w:rPr>
          <w:rFonts w:ascii="Arial" w:hAnsi="Arial" w:cs="Arial"/>
          <w:b/>
          <w:sz w:val="18"/>
          <w:szCs w:val="18"/>
        </w:rPr>
        <w:t>-в пункте 3 части 1 статьи 20 Главы 10 Положения вместо слов «в размере четырнадцати должностных окладов» читать «в размере четырех должностных окладов»;</w:t>
      </w:r>
    </w:p>
    <w:p w:rsidR="006871A0" w:rsidRPr="006871A0" w:rsidRDefault="006871A0" w:rsidP="006871A0">
      <w:pPr>
        <w:autoSpaceDE w:val="0"/>
        <w:autoSpaceDN w:val="0"/>
        <w:adjustRightInd w:val="0"/>
        <w:spacing w:after="0" w:line="240" w:lineRule="auto"/>
        <w:ind w:firstLine="709"/>
        <w:rPr>
          <w:rFonts w:ascii="Arial" w:hAnsi="Arial" w:cs="Arial"/>
          <w:b/>
          <w:sz w:val="18"/>
          <w:szCs w:val="18"/>
        </w:rPr>
      </w:pPr>
      <w:r w:rsidRPr="006871A0">
        <w:rPr>
          <w:rFonts w:ascii="Arial" w:hAnsi="Arial" w:cs="Arial"/>
          <w:b/>
          <w:sz w:val="18"/>
          <w:szCs w:val="18"/>
        </w:rPr>
        <w:t>-пункт 4 части 1 статьи 20 Главы 10 Положения исключить;</w:t>
      </w:r>
    </w:p>
    <w:p w:rsidR="006871A0" w:rsidRPr="006871A0" w:rsidRDefault="006871A0" w:rsidP="006871A0">
      <w:pPr>
        <w:autoSpaceDE w:val="0"/>
        <w:autoSpaceDN w:val="0"/>
        <w:adjustRightInd w:val="0"/>
        <w:spacing w:after="0" w:line="240" w:lineRule="auto"/>
        <w:ind w:firstLine="709"/>
        <w:rPr>
          <w:rFonts w:ascii="Arial" w:hAnsi="Arial" w:cs="Arial"/>
          <w:b/>
          <w:sz w:val="18"/>
          <w:szCs w:val="18"/>
        </w:rPr>
      </w:pPr>
      <w:r w:rsidRPr="006871A0">
        <w:rPr>
          <w:rFonts w:ascii="Arial" w:hAnsi="Arial" w:cs="Arial"/>
          <w:b/>
          <w:sz w:val="18"/>
          <w:szCs w:val="18"/>
        </w:rPr>
        <w:t>-в пункте 5 части 1 статьи 20 Главы 10 Положения вместо слов «в размере тридцати должностных окладов» читать «в размере семнадцати должностных окладов»;</w:t>
      </w:r>
    </w:p>
    <w:p w:rsidR="006871A0" w:rsidRPr="006871A0" w:rsidRDefault="006871A0" w:rsidP="006871A0">
      <w:pPr>
        <w:autoSpaceDE w:val="0"/>
        <w:autoSpaceDN w:val="0"/>
        <w:adjustRightInd w:val="0"/>
        <w:spacing w:after="0" w:line="240" w:lineRule="auto"/>
        <w:ind w:firstLine="709"/>
        <w:rPr>
          <w:rFonts w:ascii="Arial" w:hAnsi="Arial" w:cs="Arial"/>
          <w:b/>
          <w:sz w:val="18"/>
          <w:szCs w:val="18"/>
        </w:rPr>
      </w:pPr>
      <w:r w:rsidRPr="006871A0">
        <w:rPr>
          <w:rFonts w:ascii="Arial" w:hAnsi="Arial" w:cs="Arial"/>
          <w:b/>
          <w:sz w:val="18"/>
          <w:szCs w:val="18"/>
        </w:rPr>
        <w:t>-в пункте 6 части 1 статьи 20 Главы 10 Положения вместо слов «в размере двух должностных окладов» читать «в размере пяти должностных окладов»;</w:t>
      </w:r>
    </w:p>
    <w:p w:rsidR="006871A0" w:rsidRPr="006871A0" w:rsidRDefault="006871A0" w:rsidP="006871A0">
      <w:pPr>
        <w:autoSpaceDE w:val="0"/>
        <w:autoSpaceDN w:val="0"/>
        <w:adjustRightInd w:val="0"/>
        <w:spacing w:after="0" w:line="240" w:lineRule="auto"/>
        <w:ind w:firstLine="709"/>
        <w:rPr>
          <w:rFonts w:ascii="Arial" w:hAnsi="Arial" w:cs="Arial"/>
          <w:b/>
          <w:sz w:val="18"/>
          <w:szCs w:val="18"/>
        </w:rPr>
      </w:pPr>
      <w:r w:rsidRPr="006871A0">
        <w:rPr>
          <w:rFonts w:ascii="Arial" w:hAnsi="Arial" w:cs="Arial"/>
          <w:sz w:val="18"/>
          <w:szCs w:val="18"/>
        </w:rPr>
        <w:t>-</w:t>
      </w:r>
      <w:r w:rsidRPr="006871A0">
        <w:rPr>
          <w:rFonts w:ascii="Arial" w:hAnsi="Arial" w:cs="Arial"/>
          <w:b/>
          <w:sz w:val="18"/>
          <w:szCs w:val="18"/>
        </w:rPr>
        <w:t>Приложения № 1 и № 2   Положения исключить.</w:t>
      </w:r>
    </w:p>
    <w:p w:rsidR="006871A0" w:rsidRPr="006871A0" w:rsidRDefault="006871A0" w:rsidP="006871A0">
      <w:pPr>
        <w:widowControl w:val="0"/>
        <w:autoSpaceDE w:val="0"/>
        <w:autoSpaceDN w:val="0"/>
        <w:adjustRightInd w:val="0"/>
        <w:spacing w:after="0" w:line="240" w:lineRule="auto"/>
        <w:ind w:firstLine="709"/>
        <w:jc w:val="both"/>
        <w:rPr>
          <w:rFonts w:ascii="Arial" w:hAnsi="Arial" w:cs="Arial"/>
          <w:bCs/>
          <w:sz w:val="18"/>
          <w:szCs w:val="18"/>
        </w:rPr>
      </w:pPr>
    </w:p>
    <w:p w:rsidR="006871A0" w:rsidRPr="006871A0" w:rsidRDefault="006871A0" w:rsidP="006871A0">
      <w:pPr>
        <w:widowControl w:val="0"/>
        <w:autoSpaceDE w:val="0"/>
        <w:autoSpaceDN w:val="0"/>
        <w:adjustRightInd w:val="0"/>
        <w:spacing w:after="0" w:line="240" w:lineRule="auto"/>
        <w:ind w:firstLine="709"/>
        <w:jc w:val="both"/>
        <w:rPr>
          <w:rFonts w:ascii="Arial" w:hAnsi="Arial" w:cs="Arial"/>
          <w:bCs/>
          <w:sz w:val="18"/>
          <w:szCs w:val="18"/>
        </w:rPr>
      </w:pPr>
      <w:r w:rsidRPr="006871A0">
        <w:rPr>
          <w:rFonts w:ascii="Arial" w:hAnsi="Arial" w:cs="Arial"/>
          <w:bCs/>
          <w:sz w:val="18"/>
          <w:szCs w:val="18"/>
        </w:rPr>
        <w:t>2.  Настоящее решение распространяется на правоотношения, возникшие с 1 июля 2022 года.</w:t>
      </w:r>
    </w:p>
    <w:p w:rsidR="006871A0" w:rsidRPr="006871A0" w:rsidRDefault="006871A0" w:rsidP="006871A0">
      <w:pPr>
        <w:widowControl w:val="0"/>
        <w:autoSpaceDE w:val="0"/>
        <w:autoSpaceDN w:val="0"/>
        <w:adjustRightInd w:val="0"/>
        <w:spacing w:after="0" w:line="240" w:lineRule="auto"/>
        <w:ind w:firstLine="709"/>
        <w:jc w:val="both"/>
        <w:rPr>
          <w:rFonts w:ascii="Arial" w:hAnsi="Arial" w:cs="Arial"/>
          <w:sz w:val="18"/>
          <w:szCs w:val="18"/>
        </w:rPr>
      </w:pPr>
      <w:r w:rsidRPr="006871A0">
        <w:rPr>
          <w:rFonts w:ascii="Arial" w:hAnsi="Arial" w:cs="Arial"/>
          <w:sz w:val="18"/>
          <w:szCs w:val="18"/>
        </w:rPr>
        <w:t>3. 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6871A0" w:rsidRPr="006871A0" w:rsidRDefault="006871A0" w:rsidP="006871A0">
      <w:pPr>
        <w:widowControl w:val="0"/>
        <w:autoSpaceDE w:val="0"/>
        <w:autoSpaceDN w:val="0"/>
        <w:adjustRightInd w:val="0"/>
        <w:spacing w:after="0" w:line="240" w:lineRule="auto"/>
        <w:jc w:val="both"/>
        <w:rPr>
          <w:rFonts w:ascii="Arial" w:hAnsi="Arial" w:cs="Arial"/>
          <w:bCs/>
          <w:sz w:val="18"/>
          <w:szCs w:val="18"/>
        </w:rPr>
      </w:pPr>
    </w:p>
    <w:p w:rsidR="006871A0" w:rsidRPr="006871A0" w:rsidRDefault="006871A0" w:rsidP="006871A0">
      <w:pPr>
        <w:spacing w:after="0" w:line="240" w:lineRule="auto"/>
        <w:jc w:val="both"/>
        <w:rPr>
          <w:rFonts w:ascii="Arial" w:hAnsi="Arial" w:cs="Arial"/>
          <w:sz w:val="18"/>
          <w:szCs w:val="18"/>
        </w:rPr>
      </w:pPr>
      <w:r w:rsidRPr="006871A0">
        <w:rPr>
          <w:rFonts w:ascii="Arial" w:hAnsi="Arial" w:cs="Arial"/>
          <w:sz w:val="18"/>
          <w:szCs w:val="18"/>
        </w:rPr>
        <w:t>Председатель Думы муниципального образования «Тихоновка»,</w:t>
      </w:r>
    </w:p>
    <w:p w:rsidR="006871A0" w:rsidRPr="006871A0" w:rsidRDefault="006871A0" w:rsidP="006871A0">
      <w:pPr>
        <w:spacing w:after="0" w:line="240" w:lineRule="auto"/>
        <w:rPr>
          <w:rFonts w:ascii="Arial" w:hAnsi="Arial" w:cs="Arial"/>
          <w:sz w:val="18"/>
          <w:szCs w:val="18"/>
        </w:rPr>
      </w:pPr>
      <w:r w:rsidRPr="006871A0">
        <w:rPr>
          <w:rFonts w:ascii="Arial" w:hAnsi="Arial" w:cs="Arial"/>
          <w:sz w:val="18"/>
          <w:szCs w:val="18"/>
        </w:rPr>
        <w:t>Глава муниципального образования «Тихоновка»</w:t>
      </w:r>
    </w:p>
    <w:p w:rsidR="006871A0" w:rsidRPr="006871A0" w:rsidRDefault="006871A0" w:rsidP="006871A0">
      <w:pPr>
        <w:spacing w:after="0" w:line="240" w:lineRule="auto"/>
        <w:rPr>
          <w:rFonts w:ascii="Arial" w:hAnsi="Arial" w:cs="Arial"/>
          <w:sz w:val="18"/>
          <w:szCs w:val="18"/>
        </w:rPr>
      </w:pPr>
      <w:r w:rsidRPr="006871A0">
        <w:rPr>
          <w:rFonts w:ascii="Arial" w:hAnsi="Arial" w:cs="Arial"/>
          <w:sz w:val="18"/>
          <w:szCs w:val="18"/>
        </w:rPr>
        <w:t>М.В.Скоробогатова</w:t>
      </w:r>
    </w:p>
    <w:p w:rsidR="006871A0" w:rsidRPr="006871A0" w:rsidRDefault="006871A0" w:rsidP="006871A0">
      <w:pPr>
        <w:pStyle w:val="aff0"/>
        <w:rPr>
          <w:rFonts w:ascii="Times New Roman" w:hAnsi="Times New Roman"/>
          <w:b/>
          <w:sz w:val="18"/>
          <w:szCs w:val="18"/>
        </w:rPr>
      </w:pPr>
      <w:r w:rsidRPr="006871A0">
        <w:rPr>
          <w:rFonts w:ascii="Times New Roman" w:hAnsi="Times New Roman"/>
          <w:b/>
          <w:sz w:val="18"/>
          <w:szCs w:val="18"/>
        </w:rPr>
        <w:t xml:space="preserve">                                                              </w:t>
      </w:r>
    </w:p>
    <w:p w:rsidR="006871A0" w:rsidRPr="006871A0" w:rsidRDefault="006871A0" w:rsidP="006871A0">
      <w:pPr>
        <w:pStyle w:val="aff0"/>
        <w:rPr>
          <w:rFonts w:ascii="Times New Roman" w:hAnsi="Times New Roman"/>
          <w:b/>
          <w:sz w:val="18"/>
          <w:szCs w:val="18"/>
        </w:rPr>
      </w:pPr>
    </w:p>
    <w:p w:rsidR="006871A0" w:rsidRPr="006871A0" w:rsidRDefault="006871A0" w:rsidP="006871A0">
      <w:pPr>
        <w:pStyle w:val="aff0"/>
        <w:rPr>
          <w:rFonts w:ascii="Times New Roman" w:hAnsi="Times New Roman"/>
          <w:b/>
          <w:sz w:val="18"/>
          <w:szCs w:val="18"/>
        </w:rPr>
      </w:pPr>
    </w:p>
    <w:p w:rsidR="006871A0" w:rsidRPr="006871A0" w:rsidRDefault="006871A0" w:rsidP="006871A0">
      <w:pPr>
        <w:pStyle w:val="aff0"/>
        <w:jc w:val="right"/>
        <w:rPr>
          <w:rFonts w:ascii="Courier New" w:hAnsi="Courier New" w:cs="Courier New"/>
          <w:snapToGrid w:val="0"/>
          <w:color w:val="000000"/>
          <w:sz w:val="18"/>
          <w:szCs w:val="18"/>
        </w:rPr>
      </w:pPr>
      <w:r w:rsidRPr="006871A0">
        <w:rPr>
          <w:rFonts w:ascii="Courier New" w:hAnsi="Courier New" w:cs="Courier New"/>
          <w:b/>
          <w:sz w:val="18"/>
          <w:szCs w:val="18"/>
        </w:rPr>
        <w:t xml:space="preserve">    </w:t>
      </w:r>
      <w:r w:rsidRPr="006871A0">
        <w:rPr>
          <w:rFonts w:ascii="Courier New" w:hAnsi="Courier New" w:cs="Courier New"/>
          <w:snapToGrid w:val="0"/>
          <w:color w:val="000000"/>
          <w:sz w:val="18"/>
          <w:szCs w:val="18"/>
        </w:rPr>
        <w:t>Приложение № 1</w:t>
      </w:r>
    </w:p>
    <w:p w:rsidR="006871A0" w:rsidRPr="006871A0" w:rsidRDefault="006871A0" w:rsidP="006871A0">
      <w:pPr>
        <w:spacing w:after="0" w:line="240" w:lineRule="auto"/>
        <w:ind w:left="1560" w:firstLine="141"/>
        <w:jc w:val="right"/>
        <w:rPr>
          <w:rFonts w:ascii="Courier New" w:hAnsi="Courier New" w:cs="Courier New"/>
          <w:snapToGrid w:val="0"/>
          <w:color w:val="000000"/>
          <w:sz w:val="18"/>
          <w:szCs w:val="18"/>
        </w:rPr>
      </w:pPr>
      <w:r w:rsidRPr="006871A0">
        <w:rPr>
          <w:rFonts w:ascii="Courier New" w:hAnsi="Courier New" w:cs="Courier New"/>
          <w:snapToGrid w:val="0"/>
          <w:color w:val="000000"/>
          <w:sz w:val="18"/>
          <w:szCs w:val="18"/>
        </w:rPr>
        <w:t xml:space="preserve">к Решению Думы </w:t>
      </w:r>
      <w:r w:rsidRPr="006871A0">
        <w:rPr>
          <w:rFonts w:ascii="Courier New" w:hAnsi="Courier New" w:cs="Courier New"/>
          <w:snapToGrid w:val="0"/>
          <w:sz w:val="18"/>
          <w:szCs w:val="18"/>
        </w:rPr>
        <w:t xml:space="preserve">МО «Тихоновка» </w:t>
      </w:r>
      <w:r w:rsidRPr="006871A0">
        <w:rPr>
          <w:rFonts w:ascii="Courier New" w:hAnsi="Courier New" w:cs="Courier New"/>
          <w:snapToGrid w:val="0"/>
          <w:color w:val="000000"/>
          <w:sz w:val="18"/>
          <w:szCs w:val="18"/>
        </w:rPr>
        <w:t xml:space="preserve">№ 62 от 23.12.2019 года </w:t>
      </w:r>
    </w:p>
    <w:p w:rsidR="006871A0" w:rsidRPr="006871A0" w:rsidRDefault="006871A0" w:rsidP="006871A0">
      <w:pPr>
        <w:spacing w:after="0" w:line="240" w:lineRule="auto"/>
        <w:ind w:left="851"/>
        <w:jc w:val="right"/>
        <w:rPr>
          <w:rFonts w:ascii="Courier New" w:hAnsi="Courier New" w:cs="Courier New"/>
          <w:snapToGrid w:val="0"/>
          <w:color w:val="000000"/>
          <w:sz w:val="18"/>
          <w:szCs w:val="18"/>
        </w:rPr>
      </w:pPr>
      <w:r w:rsidRPr="006871A0">
        <w:rPr>
          <w:rFonts w:ascii="Courier New" w:hAnsi="Courier New" w:cs="Courier New"/>
          <w:snapToGrid w:val="0"/>
          <w:color w:val="000000"/>
          <w:sz w:val="18"/>
          <w:szCs w:val="18"/>
        </w:rPr>
        <w:t>(в редакции от 26.12.2020 г. № 106, в редакции от 11.11.2022 г. № 184)</w:t>
      </w:r>
    </w:p>
    <w:p w:rsidR="006871A0" w:rsidRPr="006871A0" w:rsidRDefault="006871A0" w:rsidP="006871A0">
      <w:pPr>
        <w:spacing w:after="0" w:line="240" w:lineRule="auto"/>
        <w:ind w:left="851"/>
        <w:jc w:val="right"/>
        <w:rPr>
          <w:rFonts w:ascii="Arial" w:hAnsi="Arial" w:cs="Arial"/>
          <w:snapToGrid w:val="0"/>
          <w:color w:val="000000"/>
          <w:sz w:val="18"/>
          <w:szCs w:val="18"/>
        </w:rPr>
      </w:pPr>
    </w:p>
    <w:p w:rsidR="006871A0" w:rsidRPr="006871A0" w:rsidRDefault="006871A0" w:rsidP="006871A0">
      <w:pPr>
        <w:spacing w:after="0" w:line="240" w:lineRule="auto"/>
        <w:jc w:val="center"/>
        <w:rPr>
          <w:rFonts w:ascii="Arial" w:hAnsi="Arial" w:cs="Arial"/>
          <w:b/>
          <w:snapToGrid w:val="0"/>
          <w:color w:val="000000"/>
          <w:sz w:val="18"/>
          <w:szCs w:val="18"/>
        </w:rPr>
      </w:pPr>
      <w:r w:rsidRPr="006871A0">
        <w:rPr>
          <w:rFonts w:ascii="Arial" w:hAnsi="Arial" w:cs="Arial"/>
          <w:b/>
          <w:snapToGrid w:val="0"/>
          <w:color w:val="000000"/>
          <w:sz w:val="18"/>
          <w:szCs w:val="18"/>
        </w:rPr>
        <w:t>ПОЛОЖЕНИЕ</w:t>
      </w:r>
    </w:p>
    <w:p w:rsidR="006871A0" w:rsidRPr="006871A0" w:rsidRDefault="006871A0" w:rsidP="006871A0">
      <w:pPr>
        <w:spacing w:after="0" w:line="240" w:lineRule="auto"/>
        <w:jc w:val="center"/>
        <w:rPr>
          <w:rFonts w:ascii="Arial" w:hAnsi="Arial" w:cs="Arial"/>
          <w:b/>
          <w:snapToGrid w:val="0"/>
          <w:color w:val="000000"/>
          <w:sz w:val="18"/>
          <w:szCs w:val="18"/>
        </w:rPr>
      </w:pPr>
      <w:r w:rsidRPr="006871A0">
        <w:rPr>
          <w:rFonts w:ascii="Arial" w:hAnsi="Arial" w:cs="Arial"/>
          <w:b/>
          <w:snapToGrid w:val="0"/>
          <w:color w:val="000000"/>
          <w:sz w:val="18"/>
          <w:szCs w:val="18"/>
        </w:rPr>
        <w:t xml:space="preserve">об оплате </w:t>
      </w:r>
      <w:proofErr w:type="gramStart"/>
      <w:r w:rsidRPr="006871A0">
        <w:rPr>
          <w:rFonts w:ascii="Arial" w:hAnsi="Arial" w:cs="Arial"/>
          <w:b/>
          <w:snapToGrid w:val="0"/>
          <w:color w:val="000000"/>
          <w:sz w:val="18"/>
          <w:szCs w:val="18"/>
        </w:rPr>
        <w:t>труда  муниципальных</w:t>
      </w:r>
      <w:proofErr w:type="gramEnd"/>
      <w:r w:rsidRPr="006871A0">
        <w:rPr>
          <w:rFonts w:ascii="Arial" w:hAnsi="Arial" w:cs="Arial"/>
          <w:b/>
          <w:snapToGrid w:val="0"/>
          <w:color w:val="000000"/>
          <w:sz w:val="18"/>
          <w:szCs w:val="18"/>
        </w:rPr>
        <w:t xml:space="preserve"> служащих администрации</w:t>
      </w:r>
    </w:p>
    <w:p w:rsidR="006871A0" w:rsidRPr="006871A0" w:rsidRDefault="006871A0" w:rsidP="006871A0">
      <w:pPr>
        <w:spacing w:after="0" w:line="240" w:lineRule="auto"/>
        <w:jc w:val="center"/>
        <w:rPr>
          <w:rFonts w:ascii="Arial" w:hAnsi="Arial" w:cs="Arial"/>
          <w:b/>
          <w:snapToGrid w:val="0"/>
          <w:sz w:val="18"/>
          <w:szCs w:val="18"/>
        </w:rPr>
      </w:pPr>
      <w:r w:rsidRPr="006871A0">
        <w:rPr>
          <w:rFonts w:ascii="Arial" w:hAnsi="Arial" w:cs="Arial"/>
          <w:b/>
          <w:snapToGrid w:val="0"/>
          <w:sz w:val="18"/>
          <w:szCs w:val="18"/>
        </w:rPr>
        <w:t xml:space="preserve"> муниципального образования «Тихоновка»</w:t>
      </w:r>
    </w:p>
    <w:p w:rsidR="006871A0" w:rsidRPr="006871A0" w:rsidRDefault="006871A0" w:rsidP="006871A0">
      <w:pPr>
        <w:spacing w:after="0" w:line="240" w:lineRule="auto"/>
        <w:jc w:val="center"/>
        <w:rPr>
          <w:rFonts w:ascii="Arial" w:hAnsi="Arial" w:cs="Arial"/>
          <w:snapToGrid w:val="0"/>
          <w:sz w:val="18"/>
          <w:szCs w:val="18"/>
          <w:u w:val="single"/>
        </w:rPr>
      </w:pPr>
    </w:p>
    <w:p w:rsidR="006871A0" w:rsidRPr="006871A0" w:rsidRDefault="006871A0" w:rsidP="006871A0">
      <w:pPr>
        <w:widowControl w:val="0"/>
        <w:autoSpaceDE w:val="0"/>
        <w:autoSpaceDN w:val="0"/>
        <w:adjustRightInd w:val="0"/>
        <w:spacing w:after="0" w:line="240" w:lineRule="auto"/>
        <w:ind w:firstLine="709"/>
        <w:jc w:val="both"/>
        <w:rPr>
          <w:rFonts w:ascii="Arial" w:hAnsi="Arial" w:cs="Arial"/>
          <w:sz w:val="18"/>
          <w:szCs w:val="18"/>
        </w:rPr>
      </w:pPr>
      <w:r w:rsidRPr="006871A0">
        <w:rPr>
          <w:rFonts w:ascii="Arial" w:hAnsi="Arial" w:cs="Arial"/>
          <w:snapToGrid w:val="0"/>
          <w:color w:val="000000"/>
          <w:sz w:val="18"/>
          <w:szCs w:val="18"/>
        </w:rPr>
        <w:t xml:space="preserve">Положение разработано в  соответствии с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Иркутской области от 15.10.2007 года № 89-оз «О реестре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6871A0">
        <w:rPr>
          <w:rFonts w:ascii="Arial" w:hAnsi="Arial" w:cs="Arial"/>
          <w:sz w:val="18"/>
          <w:szCs w:val="18"/>
        </w:rPr>
        <w:t>Постановлением Правительства Иркутской области от  27.11.2014 г. № 599-пп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содержания органов местного самоуправления муниципальных образований Иркутской области»,  Постановлением Правительства Иркутской области от 28.10.2022 года № 833-пп «О внесении изменений в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16 сентября 2022 года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Уставом муниципального образования «Тихоновка»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napToGrid w:val="0"/>
          <w:color w:val="000000"/>
          <w:sz w:val="18"/>
          <w:szCs w:val="18"/>
        </w:rPr>
        <w:t xml:space="preserve">  </w:t>
      </w:r>
      <w:r w:rsidRPr="006871A0">
        <w:rPr>
          <w:rFonts w:ascii="Arial" w:hAnsi="Arial" w:cs="Arial"/>
          <w:sz w:val="18"/>
          <w:szCs w:val="18"/>
        </w:rPr>
        <w:t xml:space="preserve"> </w:t>
      </w:r>
      <w:r w:rsidRPr="006871A0">
        <w:rPr>
          <w:rFonts w:ascii="Arial" w:hAnsi="Arial" w:cs="Arial"/>
          <w:snapToGrid w:val="0"/>
          <w:color w:val="000000"/>
          <w:sz w:val="18"/>
          <w:szCs w:val="18"/>
        </w:rPr>
        <w:t xml:space="preserve"> </w:t>
      </w:r>
      <w:r w:rsidRPr="006871A0">
        <w:rPr>
          <w:rFonts w:ascii="Arial" w:hAnsi="Arial" w:cs="Arial"/>
          <w:snapToGrid w:val="0"/>
          <w:sz w:val="18"/>
          <w:szCs w:val="18"/>
        </w:rPr>
        <w:t xml:space="preserve">  </w:t>
      </w:r>
    </w:p>
    <w:p w:rsidR="006871A0" w:rsidRPr="006871A0" w:rsidRDefault="006871A0" w:rsidP="006871A0">
      <w:pPr>
        <w:spacing w:after="0" w:line="240" w:lineRule="auto"/>
        <w:jc w:val="center"/>
        <w:rPr>
          <w:rFonts w:ascii="Arial" w:hAnsi="Arial" w:cs="Arial"/>
          <w:b/>
          <w:snapToGrid w:val="0"/>
          <w:color w:val="000000"/>
          <w:sz w:val="18"/>
          <w:szCs w:val="18"/>
        </w:rPr>
      </w:pPr>
      <w:r w:rsidRPr="006871A0">
        <w:rPr>
          <w:rFonts w:ascii="Arial" w:hAnsi="Arial" w:cs="Arial"/>
          <w:b/>
          <w:snapToGrid w:val="0"/>
          <w:color w:val="000000"/>
          <w:sz w:val="18"/>
          <w:szCs w:val="18"/>
        </w:rPr>
        <w:t>Глава 1. Общие положения</w:t>
      </w:r>
    </w:p>
    <w:p w:rsidR="006871A0" w:rsidRPr="006871A0" w:rsidRDefault="006871A0" w:rsidP="006871A0">
      <w:pPr>
        <w:spacing w:after="0" w:line="240" w:lineRule="auto"/>
        <w:jc w:val="center"/>
        <w:rPr>
          <w:rFonts w:ascii="Arial" w:hAnsi="Arial" w:cs="Arial"/>
          <w:snapToGrid w:val="0"/>
          <w:color w:val="000000"/>
          <w:sz w:val="18"/>
          <w:szCs w:val="18"/>
        </w:rPr>
      </w:pPr>
      <w:r w:rsidRPr="006871A0">
        <w:rPr>
          <w:rFonts w:ascii="Arial" w:hAnsi="Arial" w:cs="Arial"/>
          <w:snapToGrid w:val="0"/>
          <w:color w:val="000000"/>
          <w:sz w:val="18"/>
          <w:szCs w:val="18"/>
        </w:rPr>
        <w:t>Настоящее Положение распространяется на муниципальных служащих органов местного самоуправления муниципального образования «Тихоновка» (далее муниципальные служащие).</w:t>
      </w:r>
    </w:p>
    <w:p w:rsidR="006871A0" w:rsidRPr="006871A0" w:rsidRDefault="006871A0" w:rsidP="006871A0">
      <w:pPr>
        <w:tabs>
          <w:tab w:val="left" w:pos="0"/>
        </w:tabs>
        <w:spacing w:after="0" w:line="240" w:lineRule="auto"/>
        <w:jc w:val="both"/>
        <w:rPr>
          <w:rFonts w:ascii="Arial" w:hAnsi="Arial" w:cs="Arial"/>
          <w:snapToGrid w:val="0"/>
          <w:color w:val="000000"/>
          <w:sz w:val="18"/>
          <w:szCs w:val="18"/>
        </w:rPr>
      </w:pPr>
      <w:r w:rsidRPr="006871A0">
        <w:rPr>
          <w:rFonts w:ascii="Arial" w:hAnsi="Arial" w:cs="Arial"/>
          <w:b/>
          <w:snapToGrid w:val="0"/>
          <w:color w:val="000000"/>
          <w:sz w:val="18"/>
          <w:szCs w:val="18"/>
        </w:rPr>
        <w:lastRenderedPageBreak/>
        <w:t xml:space="preserve">Статья 1. </w:t>
      </w:r>
      <w:r w:rsidRPr="006871A0">
        <w:rPr>
          <w:rFonts w:ascii="Arial" w:hAnsi="Arial" w:cs="Arial"/>
          <w:b/>
          <w:snapToGrid w:val="0"/>
          <w:color w:val="000000"/>
          <w:sz w:val="18"/>
          <w:szCs w:val="18"/>
        </w:rPr>
        <w:tab/>
      </w:r>
      <w:r w:rsidRPr="006871A0">
        <w:rPr>
          <w:rFonts w:ascii="Arial" w:hAnsi="Arial" w:cs="Arial"/>
          <w:snapToGrid w:val="0"/>
          <w:color w:val="000000"/>
          <w:sz w:val="18"/>
          <w:szCs w:val="18"/>
        </w:rPr>
        <w:t>Оплата труда муниципального служащего</w:t>
      </w:r>
    </w:p>
    <w:p w:rsidR="006871A0" w:rsidRPr="006871A0" w:rsidRDefault="006871A0" w:rsidP="006871A0">
      <w:pPr>
        <w:numPr>
          <w:ilvl w:val="0"/>
          <w:numId w:val="24"/>
        </w:numPr>
        <w:tabs>
          <w:tab w:val="num" w:pos="1260"/>
        </w:tabs>
        <w:spacing w:after="0" w:line="240" w:lineRule="auto"/>
        <w:ind w:left="0" w:firstLine="851"/>
        <w:jc w:val="both"/>
        <w:rPr>
          <w:rFonts w:ascii="Arial" w:hAnsi="Arial" w:cs="Arial"/>
          <w:snapToGrid w:val="0"/>
          <w:color w:val="000000"/>
          <w:sz w:val="18"/>
          <w:szCs w:val="18"/>
        </w:rPr>
      </w:pPr>
      <w:r w:rsidRPr="006871A0">
        <w:rPr>
          <w:rFonts w:ascii="Arial" w:hAnsi="Arial" w:cs="Arial"/>
          <w:snapToGrid w:val="0"/>
          <w:color w:val="000000"/>
          <w:sz w:val="18"/>
          <w:szCs w:val="1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proofErr w:type="gramStart"/>
      <w:r w:rsidRPr="006871A0">
        <w:rPr>
          <w:rFonts w:ascii="Arial" w:hAnsi="Arial" w:cs="Arial"/>
          <w:snapToGrid w:val="0"/>
          <w:color w:val="000000"/>
          <w:sz w:val="18"/>
          <w:szCs w:val="18"/>
        </w:rPr>
        <w:t>следующих  дополнительных</w:t>
      </w:r>
      <w:proofErr w:type="gramEnd"/>
      <w:r w:rsidRPr="006871A0">
        <w:rPr>
          <w:rFonts w:ascii="Arial" w:hAnsi="Arial" w:cs="Arial"/>
          <w:snapToGrid w:val="0"/>
          <w:color w:val="000000"/>
          <w:sz w:val="18"/>
          <w:szCs w:val="18"/>
        </w:rPr>
        <w:t xml:space="preserve"> выплат:</w:t>
      </w:r>
    </w:p>
    <w:p w:rsidR="006871A0" w:rsidRPr="006871A0" w:rsidRDefault="006871A0" w:rsidP="006871A0">
      <w:pPr>
        <w:spacing w:after="0" w:line="240" w:lineRule="auto"/>
        <w:ind w:left="851"/>
        <w:jc w:val="both"/>
        <w:rPr>
          <w:rFonts w:ascii="Arial" w:hAnsi="Arial" w:cs="Arial"/>
          <w:snapToGrid w:val="0"/>
          <w:color w:val="000000"/>
          <w:sz w:val="18"/>
          <w:szCs w:val="18"/>
        </w:rPr>
      </w:pPr>
      <w:r w:rsidRPr="006871A0">
        <w:rPr>
          <w:rFonts w:ascii="Arial" w:hAnsi="Arial" w:cs="Arial"/>
          <w:snapToGrid w:val="0"/>
          <w:color w:val="000000"/>
          <w:sz w:val="18"/>
          <w:szCs w:val="18"/>
        </w:rPr>
        <w:t>ежемесячная надбавка за классный чин;</w:t>
      </w:r>
    </w:p>
    <w:p w:rsidR="006871A0" w:rsidRPr="006871A0" w:rsidRDefault="006871A0" w:rsidP="006871A0">
      <w:pPr>
        <w:spacing w:after="0" w:line="240" w:lineRule="auto"/>
        <w:ind w:firstLine="851"/>
        <w:jc w:val="both"/>
        <w:rPr>
          <w:rFonts w:ascii="Arial" w:hAnsi="Arial" w:cs="Arial"/>
          <w:snapToGrid w:val="0"/>
          <w:color w:val="000000"/>
          <w:sz w:val="18"/>
          <w:szCs w:val="18"/>
        </w:rPr>
      </w:pPr>
      <w:r w:rsidRPr="006871A0">
        <w:rPr>
          <w:rFonts w:ascii="Arial" w:hAnsi="Arial" w:cs="Arial"/>
          <w:snapToGrid w:val="0"/>
          <w:color w:val="000000"/>
          <w:sz w:val="18"/>
          <w:szCs w:val="18"/>
        </w:rPr>
        <w:t>ежемесячная надбавка к должностному окладу за выслугу лет на муниципальной службе;</w:t>
      </w:r>
    </w:p>
    <w:p w:rsidR="006871A0" w:rsidRPr="006871A0" w:rsidRDefault="006871A0" w:rsidP="006871A0">
      <w:pPr>
        <w:spacing w:after="0" w:line="240" w:lineRule="auto"/>
        <w:ind w:firstLine="851"/>
        <w:jc w:val="both"/>
        <w:rPr>
          <w:rFonts w:ascii="Arial" w:hAnsi="Arial" w:cs="Arial"/>
          <w:snapToGrid w:val="0"/>
          <w:color w:val="000000"/>
          <w:sz w:val="18"/>
          <w:szCs w:val="18"/>
        </w:rPr>
      </w:pPr>
      <w:r w:rsidRPr="006871A0">
        <w:rPr>
          <w:rFonts w:ascii="Arial" w:hAnsi="Arial" w:cs="Arial"/>
          <w:snapToGrid w:val="0"/>
          <w:color w:val="000000"/>
          <w:sz w:val="18"/>
          <w:szCs w:val="18"/>
        </w:rPr>
        <w:t>ежемесячная надбавка к должностному окладу за особые условия муниципальной службы;</w:t>
      </w:r>
    </w:p>
    <w:p w:rsidR="006871A0" w:rsidRPr="006871A0" w:rsidRDefault="006871A0" w:rsidP="006871A0">
      <w:pPr>
        <w:spacing w:after="0" w:line="240" w:lineRule="auto"/>
        <w:ind w:firstLine="851"/>
        <w:jc w:val="both"/>
        <w:rPr>
          <w:rFonts w:ascii="Arial" w:hAnsi="Arial" w:cs="Arial"/>
          <w:snapToGrid w:val="0"/>
          <w:color w:val="000000"/>
          <w:sz w:val="18"/>
          <w:szCs w:val="18"/>
        </w:rPr>
      </w:pPr>
      <w:r w:rsidRPr="006871A0">
        <w:rPr>
          <w:rFonts w:ascii="Arial" w:hAnsi="Arial" w:cs="Arial"/>
          <w:snapToGrid w:val="0"/>
          <w:color w:val="000000"/>
          <w:sz w:val="18"/>
          <w:szCs w:val="18"/>
        </w:rPr>
        <w:t>ежемесячная надбавка к должностному окладу за работу со сведениями, составляющими государственную тайну;</w:t>
      </w:r>
    </w:p>
    <w:p w:rsidR="006871A0" w:rsidRPr="006871A0" w:rsidRDefault="006871A0" w:rsidP="006871A0">
      <w:pPr>
        <w:spacing w:after="0" w:line="240" w:lineRule="auto"/>
        <w:ind w:firstLine="851"/>
        <w:jc w:val="both"/>
        <w:rPr>
          <w:rFonts w:ascii="Arial" w:hAnsi="Arial" w:cs="Arial"/>
          <w:snapToGrid w:val="0"/>
          <w:color w:val="000000"/>
          <w:sz w:val="18"/>
          <w:szCs w:val="18"/>
        </w:rPr>
      </w:pPr>
      <w:r w:rsidRPr="006871A0">
        <w:rPr>
          <w:rFonts w:ascii="Arial" w:hAnsi="Arial" w:cs="Arial"/>
          <w:snapToGrid w:val="0"/>
          <w:color w:val="000000"/>
          <w:sz w:val="18"/>
          <w:szCs w:val="18"/>
        </w:rPr>
        <w:t>ежемесячное денежное поощрение;</w:t>
      </w:r>
    </w:p>
    <w:p w:rsidR="006871A0" w:rsidRPr="006871A0" w:rsidRDefault="006871A0" w:rsidP="006871A0">
      <w:pPr>
        <w:spacing w:after="0" w:line="240" w:lineRule="auto"/>
        <w:ind w:firstLine="851"/>
        <w:jc w:val="both"/>
        <w:rPr>
          <w:rFonts w:ascii="Arial" w:hAnsi="Arial" w:cs="Arial"/>
          <w:snapToGrid w:val="0"/>
          <w:color w:val="000000"/>
          <w:sz w:val="18"/>
          <w:szCs w:val="18"/>
        </w:rPr>
      </w:pPr>
      <w:r w:rsidRPr="006871A0">
        <w:rPr>
          <w:rFonts w:ascii="Arial" w:hAnsi="Arial" w:cs="Arial"/>
          <w:snapToGrid w:val="0"/>
          <w:color w:val="000000"/>
          <w:sz w:val="18"/>
          <w:szCs w:val="18"/>
        </w:rPr>
        <w:t xml:space="preserve"> премия за добросовестное исполнение служебных обязанностей;</w:t>
      </w:r>
    </w:p>
    <w:p w:rsidR="006871A0" w:rsidRPr="006871A0" w:rsidRDefault="006871A0" w:rsidP="006871A0">
      <w:pPr>
        <w:spacing w:after="0" w:line="240" w:lineRule="auto"/>
        <w:ind w:firstLine="851"/>
        <w:jc w:val="both"/>
        <w:rPr>
          <w:rFonts w:ascii="Arial" w:hAnsi="Arial" w:cs="Arial"/>
          <w:snapToGrid w:val="0"/>
          <w:color w:val="000000"/>
          <w:sz w:val="18"/>
          <w:szCs w:val="18"/>
        </w:rPr>
      </w:pPr>
      <w:r w:rsidRPr="006871A0">
        <w:rPr>
          <w:rFonts w:ascii="Arial" w:hAnsi="Arial" w:cs="Arial"/>
          <w:snapToGrid w:val="0"/>
          <w:color w:val="000000"/>
          <w:sz w:val="18"/>
          <w:szCs w:val="18"/>
        </w:rPr>
        <w:t xml:space="preserve">единовременная выплата при предоставлении ежегодного оплачиваемого отпуска; </w:t>
      </w:r>
    </w:p>
    <w:p w:rsidR="006871A0" w:rsidRPr="006871A0" w:rsidRDefault="006871A0" w:rsidP="006871A0">
      <w:pPr>
        <w:spacing w:after="0" w:line="240" w:lineRule="auto"/>
        <w:ind w:firstLine="851"/>
        <w:jc w:val="both"/>
        <w:rPr>
          <w:rFonts w:ascii="Arial" w:hAnsi="Arial" w:cs="Arial"/>
          <w:snapToGrid w:val="0"/>
          <w:color w:val="000000"/>
          <w:sz w:val="18"/>
          <w:szCs w:val="18"/>
        </w:rPr>
      </w:pPr>
      <w:r w:rsidRPr="006871A0">
        <w:rPr>
          <w:rFonts w:ascii="Arial" w:hAnsi="Arial" w:cs="Arial"/>
          <w:snapToGrid w:val="0"/>
          <w:color w:val="000000"/>
          <w:sz w:val="18"/>
          <w:szCs w:val="18"/>
        </w:rPr>
        <w:t>материальная помощь за счет экономии фонда оплаты труда.</w:t>
      </w:r>
    </w:p>
    <w:p w:rsidR="006871A0" w:rsidRPr="006871A0" w:rsidRDefault="006871A0" w:rsidP="006871A0">
      <w:pPr>
        <w:numPr>
          <w:ilvl w:val="0"/>
          <w:numId w:val="24"/>
        </w:numPr>
        <w:tabs>
          <w:tab w:val="num" w:pos="1260"/>
        </w:tabs>
        <w:spacing w:after="0" w:line="240" w:lineRule="auto"/>
        <w:ind w:left="0" w:firstLine="851"/>
        <w:jc w:val="both"/>
        <w:rPr>
          <w:rFonts w:ascii="Arial" w:hAnsi="Arial" w:cs="Arial"/>
          <w:snapToGrid w:val="0"/>
          <w:color w:val="000000"/>
          <w:sz w:val="18"/>
          <w:szCs w:val="18"/>
        </w:rPr>
      </w:pPr>
      <w:r w:rsidRPr="006871A0">
        <w:rPr>
          <w:rFonts w:ascii="Arial" w:hAnsi="Arial" w:cs="Arial"/>
          <w:snapToGrid w:val="0"/>
          <w:color w:val="000000"/>
          <w:sz w:val="18"/>
          <w:szCs w:val="18"/>
        </w:rPr>
        <w:t xml:space="preserve">Ко всему денежному содержанию, исключая материальную помощь за счет экономии фонда оплаты труда, муниципальным служащим выплачиваются районный коэффициент в размере 60 процентов и процентная надбавка </w:t>
      </w:r>
      <w:r w:rsidRPr="006871A0">
        <w:rPr>
          <w:rFonts w:ascii="Arial" w:hAnsi="Arial" w:cs="Arial"/>
          <w:sz w:val="18"/>
          <w:szCs w:val="18"/>
        </w:rPr>
        <w:t>за работу в приравненных к районам Крайнего Севера местностях</w:t>
      </w:r>
      <w:r w:rsidRPr="006871A0">
        <w:rPr>
          <w:rFonts w:ascii="Arial" w:hAnsi="Arial" w:cs="Arial"/>
          <w:snapToGrid w:val="0"/>
          <w:color w:val="000000"/>
          <w:sz w:val="18"/>
          <w:szCs w:val="18"/>
        </w:rPr>
        <w:t xml:space="preserve"> в размерах и порядке, установленным федеральным и областным законодательством.</w:t>
      </w:r>
    </w:p>
    <w:p w:rsidR="006871A0" w:rsidRPr="006871A0" w:rsidRDefault="006871A0" w:rsidP="006871A0">
      <w:pPr>
        <w:numPr>
          <w:ilvl w:val="0"/>
          <w:numId w:val="24"/>
        </w:numPr>
        <w:tabs>
          <w:tab w:val="num" w:pos="1260"/>
        </w:tabs>
        <w:spacing w:after="0" w:line="240" w:lineRule="auto"/>
        <w:ind w:left="0" w:firstLine="851"/>
        <w:jc w:val="both"/>
        <w:rPr>
          <w:rFonts w:ascii="Arial" w:hAnsi="Arial" w:cs="Arial"/>
          <w:snapToGrid w:val="0"/>
          <w:color w:val="000000"/>
          <w:sz w:val="18"/>
          <w:szCs w:val="18"/>
        </w:rPr>
      </w:pPr>
      <w:r w:rsidRPr="006871A0">
        <w:rPr>
          <w:rFonts w:ascii="Arial" w:hAnsi="Arial" w:cs="Arial"/>
          <w:snapToGrid w:val="0"/>
          <w:color w:val="000000"/>
          <w:sz w:val="18"/>
          <w:szCs w:val="18"/>
        </w:rPr>
        <w:t xml:space="preserve">Денежное содержание муниципальным служащим выплачивается за счет средств </w:t>
      </w:r>
      <w:proofErr w:type="gramStart"/>
      <w:r w:rsidRPr="006871A0">
        <w:rPr>
          <w:rFonts w:ascii="Arial" w:hAnsi="Arial" w:cs="Arial"/>
          <w:snapToGrid w:val="0"/>
          <w:color w:val="000000"/>
          <w:sz w:val="18"/>
          <w:szCs w:val="18"/>
        </w:rPr>
        <w:t xml:space="preserve">бюджета </w:t>
      </w:r>
      <w:r w:rsidRPr="006871A0">
        <w:rPr>
          <w:rFonts w:ascii="Arial" w:hAnsi="Arial" w:cs="Arial"/>
          <w:snapToGrid w:val="0"/>
          <w:color w:val="FF0000"/>
          <w:sz w:val="18"/>
          <w:szCs w:val="18"/>
        </w:rPr>
        <w:t xml:space="preserve"> </w:t>
      </w:r>
      <w:r w:rsidRPr="006871A0">
        <w:rPr>
          <w:rFonts w:ascii="Arial" w:hAnsi="Arial" w:cs="Arial"/>
          <w:snapToGrid w:val="0"/>
          <w:sz w:val="18"/>
          <w:szCs w:val="18"/>
        </w:rPr>
        <w:t>МО</w:t>
      </w:r>
      <w:proofErr w:type="gramEnd"/>
      <w:r w:rsidRPr="006871A0">
        <w:rPr>
          <w:rFonts w:ascii="Arial" w:hAnsi="Arial" w:cs="Arial"/>
          <w:snapToGrid w:val="0"/>
          <w:sz w:val="18"/>
          <w:szCs w:val="18"/>
        </w:rPr>
        <w:t xml:space="preserve"> «Тихоновка»</w:t>
      </w:r>
      <w:r w:rsidRPr="006871A0">
        <w:rPr>
          <w:rFonts w:ascii="Arial" w:hAnsi="Arial" w:cs="Arial"/>
          <w:snapToGrid w:val="0"/>
          <w:color w:val="FF0000"/>
          <w:sz w:val="18"/>
          <w:szCs w:val="18"/>
        </w:rPr>
        <w:t xml:space="preserve"> </w:t>
      </w:r>
      <w:r w:rsidRPr="006871A0">
        <w:rPr>
          <w:rFonts w:ascii="Arial" w:hAnsi="Arial" w:cs="Arial"/>
          <w:snapToGrid w:val="0"/>
          <w:color w:val="000000"/>
          <w:sz w:val="18"/>
          <w:szCs w:val="18"/>
        </w:rPr>
        <w:t>в пределах установленного в нем фонда оплаты труда муниципальных служащих.</w:t>
      </w:r>
    </w:p>
    <w:p w:rsidR="006871A0" w:rsidRPr="006871A0" w:rsidRDefault="006871A0" w:rsidP="006871A0">
      <w:pPr>
        <w:tabs>
          <w:tab w:val="left" w:pos="0"/>
        </w:tabs>
        <w:spacing w:after="0" w:line="240" w:lineRule="auto"/>
        <w:jc w:val="both"/>
        <w:rPr>
          <w:rFonts w:ascii="Arial" w:hAnsi="Arial" w:cs="Arial"/>
          <w:snapToGrid w:val="0"/>
          <w:color w:val="000000"/>
          <w:sz w:val="18"/>
          <w:szCs w:val="18"/>
        </w:rPr>
      </w:pPr>
      <w:r w:rsidRPr="006871A0">
        <w:rPr>
          <w:rFonts w:ascii="Arial" w:hAnsi="Arial" w:cs="Arial"/>
          <w:b/>
          <w:snapToGrid w:val="0"/>
          <w:color w:val="000000"/>
          <w:sz w:val="18"/>
          <w:szCs w:val="18"/>
        </w:rPr>
        <w:t>Статья 2.</w:t>
      </w:r>
      <w:r w:rsidRPr="006871A0">
        <w:rPr>
          <w:rFonts w:ascii="Arial" w:hAnsi="Arial" w:cs="Arial"/>
          <w:b/>
          <w:snapToGrid w:val="0"/>
          <w:color w:val="000000"/>
          <w:sz w:val="18"/>
          <w:szCs w:val="18"/>
        </w:rPr>
        <w:tab/>
      </w:r>
      <w:r w:rsidRPr="006871A0">
        <w:rPr>
          <w:rFonts w:ascii="Arial" w:hAnsi="Arial" w:cs="Arial"/>
          <w:snapToGrid w:val="0"/>
          <w:color w:val="000000"/>
          <w:sz w:val="18"/>
          <w:szCs w:val="18"/>
        </w:rPr>
        <w:t>Порядок решения вопросов денежного содержания</w:t>
      </w:r>
    </w:p>
    <w:p w:rsidR="006871A0" w:rsidRPr="006871A0" w:rsidRDefault="006871A0" w:rsidP="006871A0">
      <w:pPr>
        <w:spacing w:after="0" w:line="240" w:lineRule="auto"/>
        <w:ind w:firstLine="851"/>
        <w:jc w:val="both"/>
        <w:rPr>
          <w:rFonts w:ascii="Arial" w:hAnsi="Arial" w:cs="Arial"/>
          <w:snapToGrid w:val="0"/>
          <w:sz w:val="18"/>
          <w:szCs w:val="18"/>
        </w:rPr>
      </w:pPr>
      <w:r w:rsidRPr="006871A0">
        <w:rPr>
          <w:rFonts w:ascii="Arial" w:hAnsi="Arial" w:cs="Arial"/>
          <w:snapToGrid w:val="0"/>
          <w:color w:val="000000"/>
          <w:sz w:val="18"/>
          <w:szCs w:val="18"/>
        </w:rPr>
        <w:t xml:space="preserve">Вопросы денежного содержания муниципальных служащих разрешаются правовыми актами представителя </w:t>
      </w:r>
      <w:proofErr w:type="gramStart"/>
      <w:r w:rsidRPr="006871A0">
        <w:rPr>
          <w:rFonts w:ascii="Arial" w:hAnsi="Arial" w:cs="Arial"/>
          <w:snapToGrid w:val="0"/>
          <w:color w:val="000000"/>
          <w:sz w:val="18"/>
          <w:szCs w:val="18"/>
        </w:rPr>
        <w:t>нанимателя:  распоряжения</w:t>
      </w:r>
      <w:proofErr w:type="gramEnd"/>
      <w:r w:rsidRPr="006871A0">
        <w:rPr>
          <w:rFonts w:ascii="Arial" w:hAnsi="Arial" w:cs="Arial"/>
          <w:snapToGrid w:val="0"/>
          <w:color w:val="000000"/>
          <w:sz w:val="18"/>
          <w:szCs w:val="18"/>
        </w:rPr>
        <w:t xml:space="preserve"> главы администрации </w:t>
      </w:r>
      <w:r w:rsidRPr="006871A0">
        <w:rPr>
          <w:rFonts w:ascii="Arial" w:hAnsi="Arial" w:cs="Arial"/>
          <w:snapToGrid w:val="0"/>
          <w:color w:val="FF0000"/>
          <w:sz w:val="18"/>
          <w:szCs w:val="18"/>
        </w:rPr>
        <w:t xml:space="preserve">  </w:t>
      </w:r>
      <w:r w:rsidRPr="006871A0">
        <w:rPr>
          <w:rFonts w:ascii="Arial" w:hAnsi="Arial" w:cs="Arial"/>
          <w:snapToGrid w:val="0"/>
          <w:sz w:val="18"/>
          <w:szCs w:val="18"/>
        </w:rPr>
        <w:t>МО «Тихоновка»– в отношении муниципальных служащих администрации</w:t>
      </w:r>
      <w:r w:rsidRPr="006871A0">
        <w:rPr>
          <w:rFonts w:ascii="Arial" w:hAnsi="Arial" w:cs="Arial"/>
          <w:snapToGrid w:val="0"/>
          <w:color w:val="000000"/>
          <w:sz w:val="18"/>
          <w:szCs w:val="18"/>
        </w:rPr>
        <w:t xml:space="preserve"> </w:t>
      </w:r>
      <w:r w:rsidRPr="006871A0">
        <w:rPr>
          <w:rFonts w:ascii="Arial" w:hAnsi="Arial" w:cs="Arial"/>
          <w:snapToGrid w:val="0"/>
          <w:color w:val="FF0000"/>
          <w:sz w:val="18"/>
          <w:szCs w:val="18"/>
        </w:rPr>
        <w:t xml:space="preserve"> </w:t>
      </w:r>
      <w:r w:rsidRPr="006871A0">
        <w:rPr>
          <w:rFonts w:ascii="Arial" w:hAnsi="Arial" w:cs="Arial"/>
          <w:snapToGrid w:val="0"/>
          <w:sz w:val="18"/>
          <w:szCs w:val="18"/>
        </w:rPr>
        <w:t>МО «Тихоновка»</w:t>
      </w:r>
    </w:p>
    <w:p w:rsidR="006871A0" w:rsidRPr="006871A0" w:rsidRDefault="006871A0" w:rsidP="006871A0">
      <w:pPr>
        <w:spacing w:after="0" w:line="240" w:lineRule="auto"/>
        <w:rPr>
          <w:rFonts w:ascii="Arial" w:hAnsi="Arial" w:cs="Arial"/>
          <w:snapToGrid w:val="0"/>
          <w:color w:val="000000"/>
          <w:sz w:val="18"/>
          <w:szCs w:val="18"/>
        </w:rPr>
      </w:pPr>
    </w:p>
    <w:p w:rsidR="006871A0" w:rsidRPr="006871A0" w:rsidRDefault="006871A0" w:rsidP="006871A0">
      <w:pPr>
        <w:spacing w:after="0" w:line="240" w:lineRule="auto"/>
        <w:jc w:val="center"/>
        <w:rPr>
          <w:rFonts w:ascii="Arial" w:hAnsi="Arial" w:cs="Arial"/>
          <w:snapToGrid w:val="0"/>
          <w:color w:val="000000"/>
          <w:sz w:val="18"/>
          <w:szCs w:val="18"/>
        </w:rPr>
      </w:pPr>
      <w:r w:rsidRPr="006871A0">
        <w:rPr>
          <w:rFonts w:ascii="Arial" w:hAnsi="Arial" w:cs="Arial"/>
          <w:b/>
          <w:snapToGrid w:val="0"/>
          <w:color w:val="000000"/>
          <w:sz w:val="18"/>
          <w:szCs w:val="18"/>
        </w:rPr>
        <w:t>Глава 2. Должностной оклад</w:t>
      </w:r>
    </w:p>
    <w:p w:rsidR="006871A0" w:rsidRPr="006871A0" w:rsidRDefault="006871A0" w:rsidP="006871A0">
      <w:pPr>
        <w:pStyle w:val="a7"/>
        <w:tabs>
          <w:tab w:val="left" w:pos="0"/>
        </w:tabs>
        <w:spacing w:after="0"/>
        <w:rPr>
          <w:rFonts w:ascii="Arial" w:hAnsi="Arial" w:cs="Arial"/>
          <w:sz w:val="18"/>
          <w:szCs w:val="18"/>
        </w:rPr>
      </w:pPr>
      <w:r w:rsidRPr="006871A0">
        <w:rPr>
          <w:rFonts w:ascii="Arial" w:hAnsi="Arial" w:cs="Arial"/>
          <w:b/>
          <w:sz w:val="18"/>
          <w:szCs w:val="18"/>
        </w:rPr>
        <w:t xml:space="preserve">Статья 3. </w:t>
      </w:r>
      <w:r w:rsidRPr="006871A0">
        <w:rPr>
          <w:rFonts w:ascii="Arial" w:hAnsi="Arial" w:cs="Arial"/>
          <w:b/>
          <w:sz w:val="18"/>
          <w:szCs w:val="18"/>
        </w:rPr>
        <w:tab/>
      </w:r>
      <w:r w:rsidRPr="006871A0">
        <w:rPr>
          <w:rFonts w:ascii="Arial" w:hAnsi="Arial" w:cs="Arial"/>
          <w:sz w:val="18"/>
          <w:szCs w:val="18"/>
        </w:rPr>
        <w:t>Размеры должностных окладов муниципальных служащих</w:t>
      </w:r>
    </w:p>
    <w:p w:rsidR="006871A0" w:rsidRPr="006871A0" w:rsidRDefault="006871A0" w:rsidP="006871A0">
      <w:pPr>
        <w:pStyle w:val="a7"/>
        <w:numPr>
          <w:ilvl w:val="0"/>
          <w:numId w:val="25"/>
        </w:numPr>
        <w:tabs>
          <w:tab w:val="clear" w:pos="720"/>
          <w:tab w:val="num" w:pos="1260"/>
        </w:tabs>
        <w:snapToGrid w:val="0"/>
        <w:spacing w:after="0"/>
        <w:ind w:left="0" w:firstLine="851"/>
        <w:jc w:val="both"/>
        <w:rPr>
          <w:rFonts w:ascii="Arial" w:hAnsi="Arial" w:cs="Arial"/>
          <w:sz w:val="18"/>
          <w:szCs w:val="18"/>
        </w:rPr>
      </w:pPr>
      <w:r w:rsidRPr="006871A0">
        <w:rPr>
          <w:rFonts w:ascii="Arial" w:hAnsi="Arial" w:cs="Arial"/>
          <w:sz w:val="18"/>
          <w:szCs w:val="18"/>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w:t>
      </w:r>
      <w:proofErr w:type="gramStart"/>
      <w:r w:rsidRPr="006871A0">
        <w:rPr>
          <w:rFonts w:ascii="Arial" w:hAnsi="Arial" w:cs="Arial"/>
          <w:sz w:val="18"/>
          <w:szCs w:val="18"/>
        </w:rPr>
        <w:t>соотношении  должностей</w:t>
      </w:r>
      <w:proofErr w:type="gramEnd"/>
      <w:r w:rsidRPr="006871A0">
        <w:rPr>
          <w:rFonts w:ascii="Arial" w:hAnsi="Arial" w:cs="Arial"/>
          <w:sz w:val="18"/>
          <w:szCs w:val="18"/>
        </w:rPr>
        <w:t xml:space="preserve"> муниципальной службы и должностей  государственной гражданской службы Иркутской области». </w:t>
      </w:r>
    </w:p>
    <w:p w:rsidR="006871A0" w:rsidRPr="006871A0" w:rsidRDefault="006871A0" w:rsidP="006871A0">
      <w:pPr>
        <w:pStyle w:val="a7"/>
        <w:numPr>
          <w:ilvl w:val="0"/>
          <w:numId w:val="25"/>
        </w:numPr>
        <w:tabs>
          <w:tab w:val="clear" w:pos="720"/>
          <w:tab w:val="num" w:pos="1260"/>
        </w:tabs>
        <w:snapToGrid w:val="0"/>
        <w:spacing w:after="0"/>
        <w:ind w:left="0" w:firstLine="851"/>
        <w:jc w:val="both"/>
        <w:rPr>
          <w:rFonts w:ascii="Arial" w:hAnsi="Arial" w:cs="Arial"/>
          <w:sz w:val="18"/>
          <w:szCs w:val="18"/>
        </w:rPr>
      </w:pPr>
      <w:r w:rsidRPr="006871A0">
        <w:rPr>
          <w:rFonts w:ascii="Arial" w:hAnsi="Arial" w:cs="Arial"/>
          <w:sz w:val="18"/>
          <w:szCs w:val="18"/>
        </w:rPr>
        <w:t>Размеры должностных окладов:</w:t>
      </w:r>
    </w:p>
    <w:p w:rsidR="006871A0" w:rsidRPr="006871A0" w:rsidRDefault="006871A0" w:rsidP="006871A0">
      <w:pPr>
        <w:pStyle w:val="a7"/>
        <w:spacing w:after="0"/>
        <w:ind w:left="851"/>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31"/>
        <w:gridCol w:w="2514"/>
      </w:tblGrid>
      <w:tr w:rsidR="006871A0" w:rsidRPr="006871A0" w:rsidTr="006871A0">
        <w:tc>
          <w:tcPr>
            <w:tcW w:w="7128"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 xml:space="preserve">Размер </w:t>
            </w:r>
          </w:p>
          <w:p w:rsidR="006871A0" w:rsidRPr="006871A0" w:rsidRDefault="006871A0" w:rsidP="006871A0">
            <w:pPr>
              <w:spacing w:after="0" w:line="240" w:lineRule="auto"/>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должностного оклада</w:t>
            </w:r>
          </w:p>
        </w:tc>
      </w:tr>
      <w:tr w:rsidR="006871A0" w:rsidRPr="006871A0" w:rsidTr="006871A0">
        <w:tc>
          <w:tcPr>
            <w:tcW w:w="712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eastAsia="Times New Roman" w:hAnsi="Courier New" w:cs="Courier New"/>
                <w:snapToGrid w:val="0"/>
                <w:sz w:val="18"/>
                <w:szCs w:val="18"/>
              </w:rPr>
            </w:pPr>
            <w:r w:rsidRPr="006871A0">
              <w:rPr>
                <w:rFonts w:ascii="Courier New" w:hAnsi="Courier New" w:cs="Courier New"/>
                <w:b/>
                <w:snapToGrid w:val="0"/>
                <w:sz w:val="18"/>
                <w:szCs w:val="18"/>
              </w:rPr>
              <w:t>Главные</w:t>
            </w:r>
            <w:r w:rsidRPr="006871A0">
              <w:rPr>
                <w:rFonts w:ascii="Courier New" w:hAnsi="Courier New" w:cs="Courier New"/>
                <w:snapToGrid w:val="0"/>
                <w:sz w:val="18"/>
                <w:szCs w:val="18"/>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13620</w:t>
            </w:r>
          </w:p>
        </w:tc>
      </w:tr>
      <w:tr w:rsidR="006871A0" w:rsidRPr="006871A0" w:rsidTr="006871A0">
        <w:tc>
          <w:tcPr>
            <w:tcW w:w="712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eastAsia="Times New Roman" w:hAnsi="Courier New" w:cs="Courier New"/>
                <w:snapToGrid w:val="0"/>
                <w:sz w:val="18"/>
                <w:szCs w:val="18"/>
              </w:rPr>
            </w:pPr>
            <w:r w:rsidRPr="006871A0">
              <w:rPr>
                <w:rFonts w:ascii="Courier New" w:hAnsi="Courier New" w:cs="Courier New"/>
                <w:b/>
                <w:snapToGrid w:val="0"/>
                <w:sz w:val="18"/>
                <w:szCs w:val="18"/>
              </w:rPr>
              <w:t>Ведущие</w:t>
            </w:r>
            <w:r w:rsidRPr="006871A0">
              <w:rPr>
                <w:rFonts w:ascii="Courier New" w:hAnsi="Courier New" w:cs="Courier New"/>
                <w:snapToGrid w:val="0"/>
                <w:sz w:val="18"/>
                <w:szCs w:val="18"/>
              </w:rPr>
              <w:t>- начальник финансового отдела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 xml:space="preserve"> 12452</w:t>
            </w:r>
          </w:p>
        </w:tc>
      </w:tr>
      <w:tr w:rsidR="006871A0" w:rsidRPr="006871A0" w:rsidTr="006871A0">
        <w:tc>
          <w:tcPr>
            <w:tcW w:w="7128"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b/>
                <w:snapToGrid w:val="0"/>
                <w:sz w:val="18"/>
                <w:szCs w:val="18"/>
              </w:rPr>
            </w:pPr>
            <w:r w:rsidRPr="006871A0">
              <w:rPr>
                <w:rFonts w:ascii="Courier New" w:hAnsi="Courier New" w:cs="Courier New"/>
                <w:b/>
                <w:snapToGrid w:val="0"/>
                <w:sz w:val="18"/>
                <w:szCs w:val="18"/>
              </w:rPr>
              <w:t>Младшие-</w:t>
            </w:r>
          </w:p>
          <w:p w:rsidR="006871A0" w:rsidRPr="006871A0" w:rsidRDefault="006871A0" w:rsidP="006871A0">
            <w:pPr>
              <w:pStyle w:val="a4"/>
              <w:numPr>
                <w:ilvl w:val="0"/>
                <w:numId w:val="36"/>
              </w:numPr>
              <w:spacing w:after="0" w:line="240" w:lineRule="auto"/>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Ведущий специалист по земельным и имущественным отношениям администрации</w:t>
            </w:r>
          </w:p>
          <w:p w:rsidR="006871A0" w:rsidRPr="006871A0" w:rsidRDefault="006871A0" w:rsidP="006871A0">
            <w:pPr>
              <w:pStyle w:val="a4"/>
              <w:numPr>
                <w:ilvl w:val="0"/>
                <w:numId w:val="36"/>
              </w:numPr>
              <w:spacing w:after="0" w:line="240" w:lineRule="auto"/>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Ведущий специалист по делопроизводству и кадрам администрации</w:t>
            </w:r>
          </w:p>
          <w:p w:rsidR="006871A0" w:rsidRPr="006871A0" w:rsidRDefault="006871A0" w:rsidP="006871A0">
            <w:pPr>
              <w:pStyle w:val="a4"/>
              <w:numPr>
                <w:ilvl w:val="0"/>
                <w:numId w:val="36"/>
              </w:numPr>
              <w:spacing w:after="0" w:line="240" w:lineRule="auto"/>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hAnsi="Courier New" w:cs="Courier New"/>
                <w:snapToGrid w:val="0"/>
                <w:sz w:val="18"/>
                <w:szCs w:val="18"/>
              </w:rPr>
            </w:pPr>
            <w:r w:rsidRPr="006871A0">
              <w:rPr>
                <w:rFonts w:ascii="Courier New" w:hAnsi="Courier New" w:cs="Courier New"/>
                <w:snapToGrid w:val="0"/>
                <w:sz w:val="18"/>
                <w:szCs w:val="18"/>
              </w:rPr>
              <w:t>9341</w:t>
            </w:r>
          </w:p>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hAnsi="Courier New" w:cs="Courier New"/>
                <w:snapToGrid w:val="0"/>
                <w:sz w:val="18"/>
                <w:szCs w:val="18"/>
              </w:rPr>
            </w:pPr>
            <w:r w:rsidRPr="006871A0">
              <w:rPr>
                <w:rFonts w:ascii="Courier New" w:hAnsi="Courier New" w:cs="Courier New"/>
                <w:snapToGrid w:val="0"/>
                <w:sz w:val="18"/>
                <w:szCs w:val="18"/>
              </w:rPr>
              <w:t>9341</w:t>
            </w:r>
          </w:p>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9341</w:t>
            </w:r>
          </w:p>
        </w:tc>
      </w:tr>
    </w:tbl>
    <w:p w:rsidR="006871A0" w:rsidRPr="006871A0" w:rsidRDefault="006871A0" w:rsidP="006871A0">
      <w:pPr>
        <w:pStyle w:val="a7"/>
        <w:spacing w:after="0"/>
        <w:rPr>
          <w:sz w:val="18"/>
          <w:szCs w:val="18"/>
        </w:rPr>
      </w:pPr>
    </w:p>
    <w:p w:rsidR="006871A0" w:rsidRPr="006871A0" w:rsidRDefault="006871A0" w:rsidP="006871A0">
      <w:pPr>
        <w:pStyle w:val="a7"/>
        <w:numPr>
          <w:ilvl w:val="0"/>
          <w:numId w:val="25"/>
        </w:numPr>
        <w:tabs>
          <w:tab w:val="clear" w:pos="720"/>
          <w:tab w:val="num" w:pos="1260"/>
        </w:tabs>
        <w:snapToGrid w:val="0"/>
        <w:spacing w:after="0"/>
        <w:ind w:left="0" w:firstLine="851"/>
        <w:jc w:val="both"/>
        <w:rPr>
          <w:rFonts w:ascii="Arial" w:hAnsi="Arial" w:cs="Arial"/>
          <w:sz w:val="18"/>
          <w:szCs w:val="18"/>
        </w:rPr>
      </w:pPr>
      <w:r w:rsidRPr="006871A0">
        <w:rPr>
          <w:rFonts w:ascii="Arial" w:hAnsi="Arial" w:cs="Arial"/>
          <w:sz w:val="18"/>
          <w:szCs w:val="18"/>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6871A0" w:rsidRPr="006871A0" w:rsidRDefault="006871A0" w:rsidP="006871A0">
      <w:pPr>
        <w:pStyle w:val="a7"/>
        <w:spacing w:after="0"/>
        <w:ind w:left="851"/>
        <w:rPr>
          <w:rFonts w:ascii="Arial" w:hAnsi="Arial" w:cs="Arial"/>
          <w:sz w:val="18"/>
          <w:szCs w:val="18"/>
        </w:rPr>
      </w:pPr>
    </w:p>
    <w:p w:rsidR="006871A0" w:rsidRPr="006871A0" w:rsidRDefault="006871A0" w:rsidP="006871A0">
      <w:pPr>
        <w:pStyle w:val="a7"/>
        <w:spacing w:after="0"/>
        <w:jc w:val="center"/>
        <w:rPr>
          <w:rFonts w:ascii="Arial" w:hAnsi="Arial" w:cs="Arial"/>
          <w:b/>
          <w:sz w:val="18"/>
          <w:szCs w:val="18"/>
        </w:rPr>
      </w:pPr>
      <w:r w:rsidRPr="006871A0">
        <w:rPr>
          <w:rFonts w:ascii="Arial" w:hAnsi="Arial" w:cs="Arial"/>
          <w:b/>
          <w:sz w:val="18"/>
          <w:szCs w:val="18"/>
        </w:rPr>
        <w:t>Глава 3. Надбавка к должностному окладу за классный чин</w:t>
      </w:r>
    </w:p>
    <w:p w:rsidR="006871A0" w:rsidRPr="006871A0" w:rsidRDefault="006871A0" w:rsidP="006871A0">
      <w:pPr>
        <w:pStyle w:val="a7"/>
        <w:spacing w:after="0"/>
        <w:rPr>
          <w:rFonts w:ascii="Arial" w:hAnsi="Arial" w:cs="Arial"/>
          <w:b/>
          <w:sz w:val="18"/>
          <w:szCs w:val="18"/>
        </w:rPr>
      </w:pPr>
      <w:r w:rsidRPr="006871A0">
        <w:rPr>
          <w:rFonts w:ascii="Arial" w:hAnsi="Arial" w:cs="Arial"/>
          <w:b/>
          <w:sz w:val="18"/>
          <w:szCs w:val="18"/>
        </w:rPr>
        <w:t>Статья 4. Ежемесячная надбавка к должностному окладу за классный чин</w:t>
      </w:r>
    </w:p>
    <w:p w:rsidR="006871A0" w:rsidRPr="006871A0" w:rsidRDefault="006871A0" w:rsidP="006871A0">
      <w:pPr>
        <w:pStyle w:val="a7"/>
        <w:spacing w:after="0"/>
        <w:rPr>
          <w:rFonts w:ascii="Arial" w:hAnsi="Arial" w:cs="Arial"/>
          <w:sz w:val="18"/>
          <w:szCs w:val="18"/>
        </w:rPr>
      </w:pPr>
      <w:r w:rsidRPr="006871A0">
        <w:rPr>
          <w:rFonts w:ascii="Arial" w:hAnsi="Arial" w:cs="Arial"/>
          <w:sz w:val="18"/>
          <w:szCs w:val="18"/>
        </w:rPr>
        <w:t>1.Муниципальных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6871A0" w:rsidRPr="006871A0" w:rsidRDefault="006871A0" w:rsidP="006871A0">
      <w:pPr>
        <w:pStyle w:val="a7"/>
        <w:spacing w:after="0"/>
        <w:rPr>
          <w:rFonts w:ascii="Arial" w:hAnsi="Arial" w:cs="Arial"/>
          <w:sz w:val="18"/>
          <w:szCs w:val="18"/>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 xml:space="preserve">Размер ежемесячной надбавки за классный чин к должностному окладу </w:t>
            </w:r>
          </w:p>
        </w:tc>
      </w:tr>
      <w:tr w:rsidR="006871A0" w:rsidRPr="006871A0" w:rsidTr="006871A0">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Главная группа должностей муниципальной службы</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9120</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9824</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10528</w:t>
            </w:r>
          </w:p>
        </w:tc>
      </w:tr>
      <w:tr w:rsidR="006871A0" w:rsidRPr="006871A0" w:rsidTr="006871A0">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Ведущая группа должностей муниципальной службы</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lastRenderedPageBreak/>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6676</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7372</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8076</w:t>
            </w:r>
          </w:p>
        </w:tc>
      </w:tr>
      <w:tr w:rsidR="006871A0" w:rsidRPr="006871A0" w:rsidTr="006871A0">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Младшая группа должностей муниципальной службы</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3172</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3868</w:t>
            </w:r>
          </w:p>
        </w:tc>
      </w:tr>
      <w:tr w:rsidR="006871A0" w:rsidRPr="006871A0" w:rsidTr="006871A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both"/>
              <w:rPr>
                <w:rFonts w:ascii="Courier New" w:hAnsi="Courier New" w:cs="Courier New"/>
                <w:sz w:val="18"/>
                <w:szCs w:val="18"/>
              </w:rPr>
            </w:pPr>
            <w:r w:rsidRPr="006871A0">
              <w:rPr>
                <w:rFonts w:ascii="Courier New" w:hAnsi="Courier New" w:cs="Courier New"/>
                <w:sz w:val="18"/>
                <w:szCs w:val="18"/>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71A0" w:rsidRPr="006871A0" w:rsidRDefault="006871A0" w:rsidP="006871A0">
            <w:pPr>
              <w:autoSpaceDE w:val="0"/>
              <w:autoSpaceDN w:val="0"/>
              <w:adjustRightInd w:val="0"/>
              <w:spacing w:after="0" w:line="240" w:lineRule="auto"/>
              <w:jc w:val="center"/>
              <w:rPr>
                <w:rFonts w:ascii="Courier New" w:hAnsi="Courier New" w:cs="Courier New"/>
                <w:sz w:val="18"/>
                <w:szCs w:val="18"/>
              </w:rPr>
            </w:pPr>
            <w:r w:rsidRPr="006871A0">
              <w:rPr>
                <w:rFonts w:ascii="Courier New" w:hAnsi="Courier New" w:cs="Courier New"/>
                <w:sz w:val="18"/>
                <w:szCs w:val="18"/>
              </w:rPr>
              <w:t>4216</w:t>
            </w:r>
          </w:p>
        </w:tc>
      </w:tr>
    </w:tbl>
    <w:p w:rsidR="006871A0" w:rsidRPr="006871A0" w:rsidRDefault="006871A0" w:rsidP="006871A0">
      <w:pPr>
        <w:pStyle w:val="a7"/>
        <w:spacing w:after="0"/>
        <w:rPr>
          <w:sz w:val="18"/>
          <w:szCs w:val="18"/>
        </w:rPr>
      </w:pPr>
    </w:p>
    <w:p w:rsidR="006871A0" w:rsidRPr="006871A0" w:rsidRDefault="006871A0" w:rsidP="006871A0">
      <w:pPr>
        <w:pStyle w:val="a7"/>
        <w:spacing w:after="0"/>
        <w:ind w:firstLine="709"/>
        <w:rPr>
          <w:rFonts w:ascii="Arial" w:hAnsi="Arial" w:cs="Arial"/>
          <w:sz w:val="18"/>
          <w:szCs w:val="18"/>
        </w:rPr>
      </w:pPr>
      <w:r w:rsidRPr="006871A0">
        <w:rPr>
          <w:rFonts w:ascii="Arial" w:hAnsi="Arial" w:cs="Arial"/>
          <w:sz w:val="18"/>
          <w:szCs w:val="18"/>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6871A0" w:rsidRPr="006871A0" w:rsidRDefault="006871A0" w:rsidP="006871A0">
      <w:pPr>
        <w:pStyle w:val="a7"/>
        <w:spacing w:after="0"/>
        <w:ind w:firstLine="709"/>
        <w:rPr>
          <w:rFonts w:ascii="Arial" w:hAnsi="Arial" w:cs="Arial"/>
          <w:sz w:val="18"/>
          <w:szCs w:val="18"/>
        </w:rPr>
      </w:pPr>
      <w:r w:rsidRPr="006871A0">
        <w:rPr>
          <w:rFonts w:ascii="Arial" w:hAnsi="Arial" w:cs="Arial"/>
          <w:sz w:val="18"/>
          <w:szCs w:val="18"/>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6871A0" w:rsidRPr="006871A0" w:rsidRDefault="006871A0" w:rsidP="006871A0">
      <w:pPr>
        <w:pStyle w:val="a7"/>
        <w:spacing w:after="0"/>
        <w:ind w:firstLine="709"/>
        <w:rPr>
          <w:rFonts w:ascii="Arial" w:hAnsi="Arial" w:cs="Arial"/>
          <w:sz w:val="18"/>
          <w:szCs w:val="18"/>
        </w:rPr>
      </w:pPr>
      <w:r w:rsidRPr="006871A0">
        <w:rPr>
          <w:rFonts w:ascii="Arial" w:hAnsi="Arial" w:cs="Arial"/>
          <w:sz w:val="18"/>
          <w:szCs w:val="18"/>
        </w:rPr>
        <w:t xml:space="preserve">4.Ежемесячная надбавка за классный чин учитывается во всех случаях исчисления среднего заработка. </w:t>
      </w:r>
    </w:p>
    <w:p w:rsidR="006871A0" w:rsidRPr="006871A0" w:rsidRDefault="006871A0" w:rsidP="006871A0">
      <w:pPr>
        <w:pStyle w:val="afd"/>
        <w:ind w:left="1440" w:firstLine="709"/>
        <w:jc w:val="left"/>
        <w:rPr>
          <w:rFonts w:ascii="Arial" w:hAnsi="Arial" w:cs="Arial"/>
          <w:b/>
          <w:color w:val="000000"/>
          <w:sz w:val="18"/>
          <w:szCs w:val="18"/>
        </w:rPr>
      </w:pPr>
    </w:p>
    <w:p w:rsidR="006871A0" w:rsidRPr="006871A0" w:rsidRDefault="006871A0" w:rsidP="006871A0">
      <w:pPr>
        <w:pStyle w:val="afd"/>
        <w:ind w:firstLine="709"/>
        <w:rPr>
          <w:rFonts w:ascii="Arial" w:hAnsi="Arial" w:cs="Arial"/>
          <w:color w:val="000000"/>
          <w:sz w:val="18"/>
          <w:szCs w:val="18"/>
        </w:rPr>
      </w:pPr>
      <w:r w:rsidRPr="006871A0">
        <w:rPr>
          <w:rFonts w:ascii="Arial" w:hAnsi="Arial" w:cs="Arial"/>
          <w:color w:val="000000"/>
          <w:sz w:val="18"/>
          <w:szCs w:val="18"/>
        </w:rPr>
        <w:t>Глава 4. Надбавка к должностному окладу за выслугу лет на муниципальной службе</w:t>
      </w:r>
    </w:p>
    <w:p w:rsidR="006871A0" w:rsidRPr="006871A0" w:rsidRDefault="006871A0" w:rsidP="006871A0">
      <w:pPr>
        <w:pStyle w:val="afd"/>
        <w:tabs>
          <w:tab w:val="left" w:pos="0"/>
        </w:tabs>
        <w:ind w:firstLine="709"/>
        <w:jc w:val="both"/>
        <w:rPr>
          <w:rFonts w:ascii="Arial" w:hAnsi="Arial" w:cs="Arial"/>
          <w:b/>
          <w:color w:val="000000"/>
          <w:sz w:val="18"/>
          <w:szCs w:val="18"/>
        </w:rPr>
      </w:pPr>
      <w:r w:rsidRPr="006871A0">
        <w:rPr>
          <w:rFonts w:ascii="Arial" w:hAnsi="Arial" w:cs="Arial"/>
          <w:color w:val="000000"/>
          <w:sz w:val="18"/>
          <w:szCs w:val="18"/>
        </w:rPr>
        <w:t xml:space="preserve">Статья 5. </w:t>
      </w:r>
      <w:r w:rsidRPr="006871A0">
        <w:rPr>
          <w:rFonts w:ascii="Arial" w:hAnsi="Arial" w:cs="Arial"/>
          <w:color w:val="000000"/>
          <w:sz w:val="18"/>
          <w:szCs w:val="18"/>
        </w:rPr>
        <w:tab/>
        <w:t>Размеры надбавки к должностному окладу за выслугу лет</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6871A0" w:rsidRPr="006871A0" w:rsidRDefault="006871A0" w:rsidP="006871A0">
      <w:pPr>
        <w:spacing w:after="0" w:line="240" w:lineRule="auto"/>
        <w:ind w:left="143" w:firstLine="709"/>
        <w:jc w:val="both"/>
        <w:rPr>
          <w:rFonts w:ascii="Arial" w:hAnsi="Arial" w:cs="Arial"/>
          <w:color w:val="000000"/>
          <w:sz w:val="18"/>
          <w:szCs w:val="18"/>
        </w:rPr>
      </w:pPr>
      <w:r w:rsidRPr="006871A0">
        <w:rPr>
          <w:rFonts w:ascii="Arial" w:hAnsi="Arial" w:cs="Arial"/>
          <w:color w:val="000000"/>
          <w:sz w:val="18"/>
          <w:szCs w:val="18"/>
        </w:rPr>
        <w:t>при стаже муниципальной службы от 1 года до 5 лет – 10 процентов;</w:t>
      </w:r>
    </w:p>
    <w:p w:rsidR="006871A0" w:rsidRPr="006871A0" w:rsidRDefault="006871A0" w:rsidP="006871A0">
      <w:pPr>
        <w:spacing w:after="0" w:line="240" w:lineRule="auto"/>
        <w:ind w:left="143" w:firstLine="709"/>
        <w:jc w:val="both"/>
        <w:rPr>
          <w:rFonts w:ascii="Arial" w:hAnsi="Arial" w:cs="Arial"/>
          <w:color w:val="000000"/>
          <w:sz w:val="18"/>
          <w:szCs w:val="18"/>
        </w:rPr>
      </w:pPr>
      <w:r w:rsidRPr="006871A0">
        <w:rPr>
          <w:rFonts w:ascii="Arial" w:hAnsi="Arial" w:cs="Arial"/>
          <w:color w:val="000000"/>
          <w:sz w:val="18"/>
          <w:szCs w:val="18"/>
        </w:rPr>
        <w:t>при стаже муниципальной службы от 5 лет до 10 лет – 20 процентов;</w:t>
      </w:r>
    </w:p>
    <w:p w:rsidR="006871A0" w:rsidRPr="006871A0" w:rsidRDefault="006871A0" w:rsidP="006871A0">
      <w:pPr>
        <w:spacing w:after="0" w:line="240" w:lineRule="auto"/>
        <w:ind w:left="143" w:firstLine="709"/>
        <w:jc w:val="both"/>
        <w:rPr>
          <w:rFonts w:ascii="Arial" w:hAnsi="Arial" w:cs="Arial"/>
          <w:color w:val="000000"/>
          <w:sz w:val="18"/>
          <w:szCs w:val="18"/>
        </w:rPr>
      </w:pPr>
      <w:r w:rsidRPr="006871A0">
        <w:rPr>
          <w:rFonts w:ascii="Arial" w:hAnsi="Arial" w:cs="Arial"/>
          <w:color w:val="000000"/>
          <w:sz w:val="18"/>
          <w:szCs w:val="18"/>
        </w:rPr>
        <w:t>при стаже муниципальной службы свыше 10 лет – 30 процентов.</w:t>
      </w:r>
    </w:p>
    <w:p w:rsidR="006871A0" w:rsidRPr="006871A0" w:rsidRDefault="006871A0" w:rsidP="006871A0">
      <w:pPr>
        <w:pStyle w:val="afd"/>
        <w:ind w:firstLine="709"/>
        <w:jc w:val="left"/>
        <w:rPr>
          <w:rFonts w:ascii="Arial" w:hAnsi="Arial" w:cs="Arial"/>
          <w:color w:val="000000"/>
          <w:sz w:val="18"/>
          <w:szCs w:val="18"/>
        </w:rPr>
      </w:pPr>
      <w:r w:rsidRPr="006871A0">
        <w:rPr>
          <w:rFonts w:ascii="Arial" w:hAnsi="Arial" w:cs="Arial"/>
          <w:color w:val="000000"/>
          <w:sz w:val="18"/>
          <w:szCs w:val="18"/>
        </w:rPr>
        <w:t xml:space="preserve">Статья 6. </w:t>
      </w:r>
      <w:r w:rsidRPr="006871A0">
        <w:rPr>
          <w:rFonts w:ascii="Arial" w:hAnsi="Arial" w:cs="Arial"/>
          <w:color w:val="000000"/>
          <w:sz w:val="18"/>
          <w:szCs w:val="18"/>
        </w:rPr>
        <w:tab/>
        <w:t>Исчисление стажа муниципальной службы, дающего право на получение надбавки к должностному окладу за выслугу лет</w:t>
      </w:r>
    </w:p>
    <w:p w:rsidR="006871A0" w:rsidRPr="006871A0" w:rsidRDefault="006871A0" w:rsidP="006871A0">
      <w:pPr>
        <w:pStyle w:val="afd"/>
        <w:numPr>
          <w:ilvl w:val="0"/>
          <w:numId w:val="26"/>
        </w:numPr>
        <w:tabs>
          <w:tab w:val="num" w:pos="1260"/>
        </w:tabs>
        <w:suppressAutoHyphens w:val="0"/>
        <w:ind w:left="0" w:firstLine="709"/>
        <w:jc w:val="both"/>
        <w:rPr>
          <w:rFonts w:ascii="Arial" w:hAnsi="Arial" w:cs="Arial"/>
          <w:b/>
          <w:sz w:val="18"/>
          <w:szCs w:val="18"/>
        </w:rPr>
      </w:pPr>
      <w:r w:rsidRPr="006871A0">
        <w:rPr>
          <w:rFonts w:ascii="Arial" w:hAnsi="Arial" w:cs="Arial"/>
          <w:sz w:val="18"/>
          <w:szCs w:val="18"/>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6871A0" w:rsidRPr="006871A0" w:rsidRDefault="006871A0" w:rsidP="006871A0">
      <w:pPr>
        <w:pStyle w:val="afd"/>
        <w:numPr>
          <w:ilvl w:val="0"/>
          <w:numId w:val="26"/>
        </w:numPr>
        <w:tabs>
          <w:tab w:val="num" w:pos="1260"/>
        </w:tabs>
        <w:suppressAutoHyphens w:val="0"/>
        <w:ind w:left="0" w:firstLine="709"/>
        <w:jc w:val="both"/>
        <w:rPr>
          <w:rFonts w:ascii="Arial" w:hAnsi="Arial" w:cs="Arial"/>
          <w:b/>
          <w:sz w:val="18"/>
          <w:szCs w:val="18"/>
        </w:rPr>
      </w:pPr>
      <w:r w:rsidRPr="006871A0">
        <w:rPr>
          <w:rFonts w:ascii="Arial" w:hAnsi="Arial" w:cs="Arial"/>
          <w:sz w:val="18"/>
          <w:szCs w:val="18"/>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 для выполнения должностных обязанностей по замещаемой должности муниципальной службы.</w:t>
      </w:r>
    </w:p>
    <w:p w:rsidR="006871A0" w:rsidRPr="006871A0" w:rsidRDefault="006871A0" w:rsidP="006871A0">
      <w:pPr>
        <w:tabs>
          <w:tab w:val="left" w:pos="0"/>
        </w:tabs>
        <w:spacing w:after="0" w:line="240" w:lineRule="auto"/>
        <w:ind w:firstLine="709"/>
        <w:rPr>
          <w:rFonts w:ascii="Arial" w:hAnsi="Arial" w:cs="Arial"/>
          <w:b/>
          <w:color w:val="000000"/>
          <w:sz w:val="18"/>
          <w:szCs w:val="18"/>
        </w:rPr>
      </w:pPr>
      <w:r w:rsidRPr="006871A0">
        <w:rPr>
          <w:rStyle w:val="aff2"/>
          <w:rFonts w:ascii="Arial" w:hAnsi="Arial" w:cs="Arial"/>
          <w:color w:val="000000"/>
          <w:sz w:val="18"/>
          <w:szCs w:val="18"/>
        </w:rPr>
        <w:t>Статья 7</w:t>
      </w:r>
      <w:r w:rsidRPr="006871A0">
        <w:rPr>
          <w:rFonts w:ascii="Arial" w:hAnsi="Arial" w:cs="Arial"/>
          <w:color w:val="000000"/>
          <w:sz w:val="18"/>
          <w:szCs w:val="18"/>
        </w:rPr>
        <w:t xml:space="preserve">. </w:t>
      </w:r>
      <w:r w:rsidRPr="006871A0">
        <w:rPr>
          <w:rFonts w:ascii="Arial" w:hAnsi="Arial" w:cs="Arial"/>
          <w:color w:val="000000"/>
          <w:sz w:val="18"/>
          <w:szCs w:val="18"/>
        </w:rPr>
        <w:tab/>
      </w:r>
      <w:r w:rsidRPr="006871A0">
        <w:rPr>
          <w:rFonts w:ascii="Arial" w:hAnsi="Arial" w:cs="Arial"/>
          <w:b/>
          <w:color w:val="000000"/>
          <w:sz w:val="18"/>
          <w:szCs w:val="18"/>
        </w:rPr>
        <w:t>Порядок установления и выплаты надбавки к должностному окладу за выслугу лет</w:t>
      </w:r>
    </w:p>
    <w:p w:rsidR="006871A0" w:rsidRPr="006871A0" w:rsidRDefault="006871A0" w:rsidP="006871A0">
      <w:pPr>
        <w:spacing w:after="0" w:line="240" w:lineRule="auto"/>
        <w:ind w:firstLine="709"/>
        <w:jc w:val="both"/>
        <w:rPr>
          <w:rFonts w:ascii="Arial" w:hAnsi="Arial" w:cs="Arial"/>
          <w:snapToGrid w:val="0"/>
          <w:color w:val="000000"/>
          <w:sz w:val="18"/>
          <w:szCs w:val="18"/>
        </w:rPr>
      </w:pPr>
      <w:r w:rsidRPr="006871A0">
        <w:rPr>
          <w:rFonts w:ascii="Arial" w:hAnsi="Arial" w:cs="Arial"/>
          <w:color w:val="000000"/>
          <w:sz w:val="18"/>
          <w:szCs w:val="18"/>
        </w:rPr>
        <w:t xml:space="preserve">Надбавка к должностному окладу за выслугу лет </w:t>
      </w:r>
      <w:r w:rsidRPr="006871A0">
        <w:rPr>
          <w:rFonts w:ascii="Arial" w:hAnsi="Arial" w:cs="Arial"/>
          <w:snapToGrid w:val="0"/>
          <w:color w:val="000000"/>
          <w:sz w:val="18"/>
          <w:szCs w:val="18"/>
        </w:rPr>
        <w:t xml:space="preserve">устанавливается муниципальному служащему с момента </w:t>
      </w:r>
      <w:r w:rsidRPr="006871A0">
        <w:rPr>
          <w:rFonts w:ascii="Arial" w:hAnsi="Arial" w:cs="Arial"/>
          <w:color w:val="000000"/>
          <w:sz w:val="18"/>
          <w:szCs w:val="18"/>
        </w:rPr>
        <w:t>возникновения права на получение или изменение размера этой надбавки</w:t>
      </w:r>
      <w:r w:rsidRPr="006871A0">
        <w:rPr>
          <w:rFonts w:ascii="Arial" w:hAnsi="Arial" w:cs="Arial"/>
          <w:snapToGrid w:val="0"/>
          <w:color w:val="000000"/>
          <w:sz w:val="18"/>
          <w:szCs w:val="18"/>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6871A0" w:rsidRPr="006871A0" w:rsidRDefault="006871A0" w:rsidP="006871A0">
      <w:pPr>
        <w:spacing w:after="0" w:line="240" w:lineRule="auto"/>
        <w:ind w:firstLine="709"/>
        <w:jc w:val="both"/>
        <w:rPr>
          <w:rFonts w:ascii="Arial" w:hAnsi="Arial" w:cs="Arial"/>
          <w:snapToGrid w:val="0"/>
          <w:color w:val="000000"/>
          <w:sz w:val="18"/>
          <w:szCs w:val="18"/>
        </w:rPr>
      </w:pPr>
    </w:p>
    <w:p w:rsidR="006871A0" w:rsidRPr="006871A0" w:rsidRDefault="006871A0" w:rsidP="006871A0">
      <w:pPr>
        <w:spacing w:after="0" w:line="240" w:lineRule="auto"/>
        <w:ind w:firstLine="709"/>
        <w:jc w:val="center"/>
        <w:rPr>
          <w:rFonts w:ascii="Arial" w:hAnsi="Arial" w:cs="Arial"/>
          <w:b/>
          <w:color w:val="000000"/>
          <w:sz w:val="18"/>
          <w:szCs w:val="18"/>
        </w:rPr>
      </w:pPr>
      <w:r w:rsidRPr="006871A0">
        <w:rPr>
          <w:rFonts w:ascii="Arial" w:hAnsi="Arial" w:cs="Arial"/>
          <w:b/>
          <w:color w:val="000000"/>
          <w:sz w:val="18"/>
          <w:szCs w:val="18"/>
        </w:rPr>
        <w:t>Глава 5. Надбавка к должностному окладу за особые условия муниципальной службы</w:t>
      </w:r>
    </w:p>
    <w:p w:rsidR="006871A0" w:rsidRPr="006871A0" w:rsidRDefault="006871A0" w:rsidP="006871A0">
      <w:pPr>
        <w:spacing w:after="0" w:line="240" w:lineRule="auto"/>
        <w:ind w:firstLine="709"/>
        <w:jc w:val="both"/>
        <w:rPr>
          <w:rFonts w:ascii="Arial" w:hAnsi="Arial" w:cs="Arial"/>
          <w:b/>
          <w:color w:val="000000"/>
          <w:sz w:val="18"/>
          <w:szCs w:val="18"/>
        </w:rPr>
      </w:pPr>
      <w:r w:rsidRPr="006871A0">
        <w:rPr>
          <w:rStyle w:val="aff2"/>
          <w:rFonts w:ascii="Arial" w:hAnsi="Arial" w:cs="Arial"/>
          <w:color w:val="000000"/>
          <w:sz w:val="18"/>
          <w:szCs w:val="18"/>
        </w:rPr>
        <w:t>Статья 8.</w:t>
      </w:r>
      <w:r w:rsidRPr="006871A0">
        <w:rPr>
          <w:rFonts w:ascii="Arial" w:hAnsi="Arial" w:cs="Arial"/>
          <w:color w:val="000000"/>
          <w:sz w:val="18"/>
          <w:szCs w:val="18"/>
        </w:rPr>
        <w:tab/>
      </w:r>
      <w:r w:rsidRPr="006871A0">
        <w:rPr>
          <w:rFonts w:ascii="Arial" w:hAnsi="Arial" w:cs="Arial"/>
          <w:b/>
          <w:color w:val="000000"/>
          <w:sz w:val="18"/>
          <w:szCs w:val="18"/>
        </w:rPr>
        <w:t>Размеры надбавки к должностному окладу за особые условия</w:t>
      </w:r>
      <w:r w:rsidRPr="006871A0">
        <w:rPr>
          <w:rFonts w:ascii="Arial" w:hAnsi="Arial" w:cs="Arial"/>
          <w:color w:val="000000"/>
          <w:sz w:val="18"/>
          <w:szCs w:val="18"/>
        </w:rPr>
        <w:t xml:space="preserve"> </w:t>
      </w:r>
      <w:r w:rsidRPr="006871A0">
        <w:rPr>
          <w:rFonts w:ascii="Arial" w:hAnsi="Arial" w:cs="Arial"/>
          <w:b/>
          <w:color w:val="000000"/>
          <w:sz w:val="18"/>
          <w:szCs w:val="18"/>
        </w:rPr>
        <w:t>муниципальной службы</w:t>
      </w:r>
    </w:p>
    <w:p w:rsidR="006871A0" w:rsidRPr="006871A0" w:rsidRDefault="006871A0" w:rsidP="006871A0">
      <w:pPr>
        <w:spacing w:after="0" w:line="240" w:lineRule="auto"/>
        <w:ind w:firstLine="709"/>
        <w:jc w:val="both"/>
        <w:rPr>
          <w:rFonts w:ascii="Arial" w:hAnsi="Arial" w:cs="Arial"/>
          <w:color w:val="000000"/>
          <w:sz w:val="18"/>
          <w:szCs w:val="18"/>
        </w:rPr>
      </w:pP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Надбавка к должностному окладу за особые условия муниципальной службы устанавливаются в размере:</w:t>
      </w:r>
    </w:p>
    <w:p w:rsidR="006871A0" w:rsidRPr="006871A0" w:rsidRDefault="006871A0" w:rsidP="006871A0">
      <w:pPr>
        <w:pStyle w:val="afff1"/>
        <w:ind w:firstLine="709"/>
        <w:rPr>
          <w:rFonts w:ascii="Arial" w:hAnsi="Arial" w:cs="Arial"/>
          <w:sz w:val="18"/>
          <w:szCs w:val="18"/>
        </w:rPr>
      </w:pPr>
      <w:r w:rsidRPr="006871A0">
        <w:rPr>
          <w:rFonts w:ascii="Arial" w:hAnsi="Arial" w:cs="Arial"/>
          <w:sz w:val="18"/>
          <w:szCs w:val="18"/>
        </w:rPr>
        <w:t>а) по главной должности муниципальной службы – от 40 до 50 процентов должностного оклада;</w:t>
      </w:r>
    </w:p>
    <w:p w:rsidR="006871A0" w:rsidRPr="006871A0" w:rsidRDefault="006871A0" w:rsidP="006871A0">
      <w:pPr>
        <w:pStyle w:val="afff1"/>
        <w:ind w:firstLine="709"/>
        <w:rPr>
          <w:rFonts w:ascii="Arial" w:hAnsi="Arial" w:cs="Arial"/>
          <w:sz w:val="18"/>
          <w:szCs w:val="18"/>
        </w:rPr>
      </w:pPr>
      <w:r w:rsidRPr="006871A0">
        <w:rPr>
          <w:rFonts w:ascii="Arial" w:hAnsi="Arial" w:cs="Arial"/>
          <w:sz w:val="18"/>
          <w:szCs w:val="18"/>
        </w:rPr>
        <w:t>б) по ведущей должности муниципальной службы –от 30 до 40 процентов должностного оклада;</w:t>
      </w:r>
    </w:p>
    <w:p w:rsidR="006871A0" w:rsidRPr="006871A0" w:rsidRDefault="006871A0" w:rsidP="006871A0">
      <w:pPr>
        <w:spacing w:after="0" w:line="240" w:lineRule="auto"/>
        <w:ind w:firstLine="709"/>
        <w:jc w:val="both"/>
        <w:rPr>
          <w:rFonts w:ascii="Arial" w:hAnsi="Arial" w:cs="Arial"/>
          <w:sz w:val="18"/>
          <w:szCs w:val="18"/>
        </w:rPr>
      </w:pPr>
      <w:r w:rsidRPr="006871A0">
        <w:rPr>
          <w:rFonts w:ascii="Arial" w:hAnsi="Arial" w:cs="Arial"/>
          <w:sz w:val="18"/>
          <w:szCs w:val="18"/>
        </w:rPr>
        <w:t>в) по младшим должностям муниципальной службы – от 10 до 20 процентов должностных окладов.</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сложности работы – выполнение заданий особой важности и сложности;</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напряженности работы – большой объем работы, необходимость выполнения работы в короткие сроки, оперативность принятия решений;</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 xml:space="preserve">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w:t>
      </w:r>
      <w:r w:rsidRPr="006871A0">
        <w:rPr>
          <w:rFonts w:ascii="Arial" w:hAnsi="Arial" w:cs="Arial"/>
          <w:color w:val="000000"/>
          <w:sz w:val="18"/>
          <w:szCs w:val="18"/>
        </w:rPr>
        <w:lastRenderedPageBreak/>
        <w:t>правовых актов, подготовка и редактирование проектов правовых актов, и их визирование в качестве юриста или исполнителя);</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участия в работе комиссий и рабочих групп, образованных в местном самоуправлении</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участия в реализации отдельных государственных полномочий, переданных муниципальному образованию.</w:t>
      </w:r>
    </w:p>
    <w:p w:rsidR="006871A0" w:rsidRPr="006871A0" w:rsidRDefault="006871A0" w:rsidP="006871A0">
      <w:pPr>
        <w:numPr>
          <w:ilvl w:val="0"/>
          <w:numId w:val="27"/>
        </w:numPr>
        <w:tabs>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6871A0" w:rsidRPr="006871A0" w:rsidRDefault="006871A0" w:rsidP="006871A0">
      <w:pPr>
        <w:numPr>
          <w:ilvl w:val="0"/>
          <w:numId w:val="27"/>
        </w:numPr>
        <w:tabs>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Размер надбавки к должностному окладу за особые условия муниципальной службы снижается до минимального в случаях:</w:t>
      </w:r>
    </w:p>
    <w:p w:rsidR="006871A0" w:rsidRPr="006871A0" w:rsidRDefault="006871A0" w:rsidP="006871A0">
      <w:pPr>
        <w:numPr>
          <w:ilvl w:val="0"/>
          <w:numId w:val="28"/>
        </w:numPr>
        <w:tabs>
          <w:tab w:val="clear" w:pos="720"/>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истечения срока, на который она была установлена в размере, превышающем минимальный;</w:t>
      </w:r>
    </w:p>
    <w:p w:rsidR="006871A0" w:rsidRPr="006871A0" w:rsidRDefault="006871A0" w:rsidP="006871A0">
      <w:pPr>
        <w:numPr>
          <w:ilvl w:val="0"/>
          <w:numId w:val="28"/>
        </w:numPr>
        <w:tabs>
          <w:tab w:val="clear" w:pos="720"/>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 xml:space="preserve">отпадения всех показателей, указанных в </w:t>
      </w:r>
      <w:hyperlink r:id="rId33" w:history="1">
        <w:r w:rsidRPr="006871A0">
          <w:rPr>
            <w:rStyle w:val="aff3"/>
            <w:rFonts w:ascii="Arial" w:hAnsi="Arial" w:cs="Arial"/>
            <w:color w:val="000000"/>
            <w:sz w:val="18"/>
            <w:szCs w:val="18"/>
          </w:rPr>
          <w:t>части 2</w:t>
        </w:r>
      </w:hyperlink>
      <w:r w:rsidRPr="006871A0">
        <w:rPr>
          <w:rFonts w:ascii="Arial" w:hAnsi="Arial" w:cs="Arial"/>
          <w:color w:val="000000"/>
          <w:sz w:val="18"/>
          <w:szCs w:val="18"/>
        </w:rPr>
        <w:t xml:space="preserve"> настоящей статьи;</w:t>
      </w:r>
    </w:p>
    <w:p w:rsidR="006871A0" w:rsidRPr="006871A0" w:rsidRDefault="006871A0" w:rsidP="006871A0">
      <w:pPr>
        <w:numPr>
          <w:ilvl w:val="0"/>
          <w:numId w:val="28"/>
        </w:numPr>
        <w:tabs>
          <w:tab w:val="clear" w:pos="720"/>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привлечения муниципального служащего к дисциплинарной ответственности.</w:t>
      </w:r>
    </w:p>
    <w:p w:rsidR="006871A0" w:rsidRPr="006871A0" w:rsidRDefault="006871A0" w:rsidP="006871A0">
      <w:pPr>
        <w:tabs>
          <w:tab w:val="left" w:pos="0"/>
        </w:tabs>
        <w:spacing w:after="0" w:line="240" w:lineRule="auto"/>
        <w:ind w:firstLine="709"/>
        <w:rPr>
          <w:rFonts w:ascii="Arial" w:hAnsi="Arial" w:cs="Arial"/>
          <w:color w:val="000000"/>
          <w:sz w:val="18"/>
          <w:szCs w:val="18"/>
        </w:rPr>
      </w:pPr>
      <w:r w:rsidRPr="006871A0">
        <w:rPr>
          <w:rStyle w:val="aff2"/>
          <w:rFonts w:ascii="Arial" w:hAnsi="Arial" w:cs="Arial"/>
          <w:color w:val="000000"/>
          <w:sz w:val="18"/>
          <w:szCs w:val="18"/>
        </w:rPr>
        <w:t>Статья 9</w:t>
      </w:r>
      <w:r w:rsidRPr="006871A0">
        <w:rPr>
          <w:rFonts w:ascii="Arial" w:hAnsi="Arial" w:cs="Arial"/>
          <w:color w:val="000000"/>
          <w:sz w:val="18"/>
          <w:szCs w:val="18"/>
        </w:rPr>
        <w:t xml:space="preserve">. </w:t>
      </w:r>
      <w:r w:rsidRPr="006871A0">
        <w:rPr>
          <w:rFonts w:ascii="Arial" w:hAnsi="Arial" w:cs="Arial"/>
          <w:b/>
          <w:color w:val="000000"/>
          <w:sz w:val="18"/>
          <w:szCs w:val="18"/>
        </w:rPr>
        <w:t>Порядок установления и выплаты надбавки к должностному окладу за особые условия муниципальной службы</w:t>
      </w:r>
    </w:p>
    <w:p w:rsidR="006871A0" w:rsidRPr="006871A0" w:rsidRDefault="006871A0" w:rsidP="006871A0">
      <w:pPr>
        <w:spacing w:after="0" w:line="240" w:lineRule="auto"/>
        <w:ind w:firstLine="709"/>
        <w:jc w:val="both"/>
        <w:rPr>
          <w:rFonts w:ascii="Arial" w:hAnsi="Arial" w:cs="Arial"/>
          <w:snapToGrid w:val="0"/>
          <w:color w:val="000000"/>
          <w:sz w:val="18"/>
          <w:szCs w:val="18"/>
        </w:rPr>
      </w:pPr>
      <w:r w:rsidRPr="006871A0">
        <w:rPr>
          <w:rFonts w:ascii="Arial" w:hAnsi="Arial" w:cs="Arial"/>
          <w:color w:val="000000"/>
          <w:sz w:val="18"/>
          <w:szCs w:val="18"/>
        </w:rPr>
        <w:t xml:space="preserve">     Надбавка к должностному окладу за особые условия муниципальной службы </w:t>
      </w:r>
      <w:r w:rsidRPr="006871A0">
        <w:rPr>
          <w:rFonts w:ascii="Arial" w:hAnsi="Arial" w:cs="Arial"/>
          <w:snapToGrid w:val="0"/>
          <w:color w:val="000000"/>
          <w:sz w:val="18"/>
          <w:szCs w:val="18"/>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распоряжению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6871A0" w:rsidRPr="006871A0" w:rsidRDefault="006871A0" w:rsidP="006871A0">
      <w:pPr>
        <w:pStyle w:val="a7"/>
        <w:tabs>
          <w:tab w:val="left" w:pos="435"/>
        </w:tabs>
        <w:spacing w:after="0"/>
        <w:ind w:firstLine="709"/>
        <w:rPr>
          <w:rFonts w:ascii="Arial" w:hAnsi="Arial" w:cs="Arial"/>
          <w:sz w:val="18"/>
          <w:szCs w:val="18"/>
        </w:rPr>
      </w:pPr>
      <w:r w:rsidRPr="006871A0">
        <w:rPr>
          <w:rFonts w:ascii="Arial" w:hAnsi="Arial" w:cs="Arial"/>
          <w:b/>
          <w:sz w:val="18"/>
          <w:szCs w:val="18"/>
        </w:rPr>
        <w:tab/>
      </w:r>
      <w:r w:rsidRPr="006871A0">
        <w:rPr>
          <w:rFonts w:ascii="Arial" w:hAnsi="Arial" w:cs="Arial"/>
          <w:sz w:val="18"/>
          <w:szCs w:val="18"/>
        </w:rPr>
        <w:t>В течение испытательного срока надбавка за особые условия муниципальной службы не устанавливается.</w:t>
      </w:r>
    </w:p>
    <w:p w:rsidR="006871A0" w:rsidRPr="006871A0" w:rsidRDefault="006871A0" w:rsidP="006871A0">
      <w:pPr>
        <w:pStyle w:val="a7"/>
        <w:tabs>
          <w:tab w:val="left" w:pos="435"/>
        </w:tabs>
        <w:spacing w:after="0"/>
        <w:ind w:firstLine="709"/>
        <w:rPr>
          <w:rFonts w:ascii="Arial" w:hAnsi="Arial" w:cs="Arial"/>
          <w:sz w:val="18"/>
          <w:szCs w:val="18"/>
        </w:rPr>
      </w:pPr>
    </w:p>
    <w:p w:rsidR="006871A0" w:rsidRPr="006871A0" w:rsidRDefault="006871A0" w:rsidP="006871A0">
      <w:pPr>
        <w:pStyle w:val="a7"/>
        <w:spacing w:after="0"/>
        <w:ind w:firstLine="709"/>
        <w:rPr>
          <w:rFonts w:ascii="Arial" w:hAnsi="Arial" w:cs="Arial"/>
          <w:b/>
          <w:sz w:val="18"/>
          <w:szCs w:val="18"/>
        </w:rPr>
      </w:pPr>
      <w:r w:rsidRPr="006871A0">
        <w:rPr>
          <w:rFonts w:ascii="Arial" w:hAnsi="Arial" w:cs="Arial"/>
          <w:b/>
          <w:sz w:val="18"/>
          <w:szCs w:val="18"/>
        </w:rPr>
        <w:t>Глава 6.  Денежное поощрение к должностному окладу</w:t>
      </w:r>
    </w:p>
    <w:p w:rsidR="006871A0" w:rsidRPr="006871A0" w:rsidRDefault="006871A0" w:rsidP="006871A0">
      <w:pPr>
        <w:pStyle w:val="a7"/>
        <w:tabs>
          <w:tab w:val="left" w:pos="0"/>
        </w:tabs>
        <w:spacing w:after="0"/>
        <w:ind w:firstLine="709"/>
        <w:rPr>
          <w:rFonts w:ascii="Arial" w:hAnsi="Arial" w:cs="Arial"/>
          <w:sz w:val="18"/>
          <w:szCs w:val="18"/>
        </w:rPr>
      </w:pPr>
      <w:r w:rsidRPr="006871A0">
        <w:rPr>
          <w:rFonts w:ascii="Arial" w:hAnsi="Arial" w:cs="Arial"/>
          <w:b/>
          <w:sz w:val="18"/>
          <w:szCs w:val="18"/>
        </w:rPr>
        <w:t>Статья 10.</w:t>
      </w:r>
      <w:r w:rsidRPr="006871A0">
        <w:rPr>
          <w:rFonts w:ascii="Arial" w:hAnsi="Arial" w:cs="Arial"/>
          <w:sz w:val="18"/>
          <w:szCs w:val="18"/>
        </w:rPr>
        <w:t xml:space="preserve"> </w:t>
      </w:r>
      <w:r w:rsidRPr="006871A0">
        <w:rPr>
          <w:rFonts w:ascii="Arial" w:hAnsi="Arial" w:cs="Arial"/>
          <w:sz w:val="18"/>
          <w:szCs w:val="18"/>
        </w:rPr>
        <w:tab/>
      </w:r>
      <w:r w:rsidRPr="006871A0">
        <w:rPr>
          <w:rFonts w:ascii="Arial" w:hAnsi="Arial" w:cs="Arial"/>
          <w:b/>
          <w:sz w:val="18"/>
          <w:szCs w:val="18"/>
        </w:rPr>
        <w:t>Размер денежного поощрения к должностному окладу</w:t>
      </w:r>
    </w:p>
    <w:p w:rsidR="006871A0" w:rsidRPr="006871A0" w:rsidRDefault="006871A0" w:rsidP="006871A0">
      <w:pPr>
        <w:pStyle w:val="a7"/>
        <w:numPr>
          <w:ilvl w:val="0"/>
          <w:numId w:val="29"/>
        </w:numPr>
        <w:tabs>
          <w:tab w:val="num" w:pos="1260"/>
        </w:tabs>
        <w:snapToGrid w:val="0"/>
        <w:spacing w:after="0"/>
        <w:ind w:left="0" w:firstLine="709"/>
        <w:jc w:val="both"/>
        <w:rPr>
          <w:rFonts w:ascii="Arial" w:hAnsi="Arial" w:cs="Arial"/>
          <w:sz w:val="18"/>
          <w:szCs w:val="18"/>
        </w:rPr>
      </w:pPr>
      <w:r w:rsidRPr="006871A0">
        <w:rPr>
          <w:rFonts w:ascii="Arial" w:hAnsi="Arial" w:cs="Arial"/>
          <w:sz w:val="18"/>
          <w:szCs w:val="18"/>
        </w:rPr>
        <w:t>Денежное поощрение к должностному окладу муниципальным служащим устанавливается в размере:</w:t>
      </w:r>
    </w:p>
    <w:p w:rsidR="006871A0" w:rsidRPr="006871A0" w:rsidRDefault="006871A0" w:rsidP="006871A0">
      <w:pPr>
        <w:pStyle w:val="afff1"/>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2732"/>
      </w:tblGrid>
      <w:tr w:rsidR="006871A0" w:rsidRPr="006871A0" w:rsidTr="006871A0">
        <w:tc>
          <w:tcPr>
            <w:tcW w:w="6789"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right="-468"/>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Должности муниципальной службы</w:t>
            </w:r>
          </w:p>
        </w:tc>
        <w:tc>
          <w:tcPr>
            <w:tcW w:w="2782" w:type="dxa"/>
            <w:tcBorders>
              <w:top w:val="single" w:sz="4" w:space="0" w:color="auto"/>
              <w:left w:val="single" w:sz="4" w:space="0" w:color="auto"/>
              <w:bottom w:val="single" w:sz="4" w:space="0" w:color="auto"/>
              <w:right w:val="single" w:sz="4" w:space="0" w:color="auto"/>
            </w:tcBorders>
            <w:vAlign w:val="center"/>
            <w:hideMark/>
          </w:tcPr>
          <w:p w:rsidR="006871A0" w:rsidRPr="006871A0" w:rsidRDefault="006871A0" w:rsidP="006871A0">
            <w:pPr>
              <w:spacing w:after="0" w:line="240" w:lineRule="auto"/>
              <w:ind w:right="-468"/>
              <w:jc w:val="center"/>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Размер денежного поощрение</w:t>
            </w:r>
          </w:p>
          <w:p w:rsidR="006871A0" w:rsidRPr="006871A0" w:rsidRDefault="006871A0" w:rsidP="006871A0">
            <w:pPr>
              <w:spacing w:after="0" w:line="240" w:lineRule="auto"/>
              <w:ind w:right="-468"/>
              <w:rPr>
                <w:rFonts w:ascii="Courier New" w:eastAsia="Times New Roman" w:hAnsi="Courier New" w:cs="Courier New"/>
                <w:snapToGrid w:val="0"/>
                <w:color w:val="000000"/>
                <w:sz w:val="18"/>
                <w:szCs w:val="18"/>
              </w:rPr>
            </w:pPr>
            <w:r w:rsidRPr="006871A0">
              <w:rPr>
                <w:rFonts w:ascii="Courier New" w:hAnsi="Courier New" w:cs="Courier New"/>
                <w:snapToGrid w:val="0"/>
                <w:color w:val="000000"/>
                <w:sz w:val="18"/>
                <w:szCs w:val="18"/>
              </w:rPr>
              <w:t>(должностных окладов в месяц)</w:t>
            </w:r>
          </w:p>
        </w:tc>
      </w:tr>
      <w:tr w:rsidR="006871A0" w:rsidRPr="006871A0" w:rsidTr="006871A0">
        <w:tc>
          <w:tcPr>
            <w:tcW w:w="678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napToGrid w:val="0"/>
                <w:sz w:val="18"/>
                <w:szCs w:val="18"/>
              </w:rPr>
            </w:pPr>
            <w:r w:rsidRPr="006871A0">
              <w:rPr>
                <w:rFonts w:ascii="Courier New" w:hAnsi="Courier New" w:cs="Courier New"/>
                <w:snapToGrid w:val="0"/>
                <w:sz w:val="18"/>
                <w:szCs w:val="18"/>
              </w:rPr>
              <w:t xml:space="preserve">Главная </w:t>
            </w:r>
          </w:p>
          <w:p w:rsidR="006871A0" w:rsidRPr="006871A0" w:rsidRDefault="006871A0" w:rsidP="006871A0">
            <w:pPr>
              <w:spacing w:after="0" w:line="240" w:lineRule="auto"/>
              <w:jc w:val="both"/>
              <w:rPr>
                <w:rFonts w:ascii="Courier New" w:eastAsia="Times New Roman" w:hAnsi="Courier New" w:cs="Courier New"/>
                <w:snapToGrid w:val="0"/>
                <w:sz w:val="18"/>
                <w:szCs w:val="18"/>
              </w:rPr>
            </w:pPr>
            <w:r w:rsidRPr="006871A0">
              <w:rPr>
                <w:rFonts w:ascii="Courier New" w:hAnsi="Courier New" w:cs="Courier New"/>
                <w:snapToGrid w:val="0"/>
                <w:sz w:val="18"/>
                <w:szCs w:val="18"/>
              </w:rPr>
              <w:t>Заместитель главы администрации</w:t>
            </w:r>
          </w:p>
        </w:tc>
        <w:tc>
          <w:tcPr>
            <w:tcW w:w="2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2,1</w:t>
            </w:r>
          </w:p>
        </w:tc>
      </w:tr>
      <w:tr w:rsidR="006871A0" w:rsidRPr="006871A0" w:rsidTr="006871A0">
        <w:tc>
          <w:tcPr>
            <w:tcW w:w="678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napToGrid w:val="0"/>
                <w:sz w:val="18"/>
                <w:szCs w:val="18"/>
              </w:rPr>
            </w:pPr>
            <w:r w:rsidRPr="006871A0">
              <w:rPr>
                <w:rFonts w:ascii="Courier New" w:hAnsi="Courier New" w:cs="Courier New"/>
                <w:snapToGrid w:val="0"/>
                <w:sz w:val="18"/>
                <w:szCs w:val="18"/>
              </w:rPr>
              <w:t xml:space="preserve">Ведущая </w:t>
            </w:r>
          </w:p>
          <w:p w:rsidR="006871A0" w:rsidRPr="006871A0" w:rsidRDefault="006871A0" w:rsidP="006871A0">
            <w:pPr>
              <w:spacing w:after="0" w:line="240" w:lineRule="auto"/>
              <w:jc w:val="both"/>
              <w:rPr>
                <w:rFonts w:ascii="Courier New" w:eastAsia="Times New Roman" w:hAnsi="Courier New" w:cs="Courier New"/>
                <w:snapToGrid w:val="0"/>
                <w:sz w:val="18"/>
                <w:szCs w:val="18"/>
              </w:rPr>
            </w:pPr>
            <w:r w:rsidRPr="006871A0">
              <w:rPr>
                <w:rFonts w:ascii="Courier New" w:hAnsi="Courier New" w:cs="Courier New"/>
                <w:snapToGrid w:val="0"/>
                <w:sz w:val="18"/>
                <w:szCs w:val="18"/>
              </w:rPr>
              <w:t>Начальник финансового отдела</w:t>
            </w:r>
          </w:p>
        </w:tc>
        <w:tc>
          <w:tcPr>
            <w:tcW w:w="2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jc w:val="center"/>
              <w:rPr>
                <w:rFonts w:ascii="Courier New" w:eastAsia="Times New Roman" w:hAnsi="Courier New" w:cs="Courier New"/>
                <w:snapToGrid w:val="0"/>
                <w:sz w:val="18"/>
                <w:szCs w:val="18"/>
              </w:rPr>
            </w:pPr>
            <w:r w:rsidRPr="006871A0">
              <w:rPr>
                <w:rFonts w:ascii="Courier New" w:hAnsi="Courier New" w:cs="Courier New"/>
                <w:snapToGrid w:val="0"/>
                <w:sz w:val="18"/>
                <w:szCs w:val="18"/>
              </w:rPr>
              <w:t>1,8</w:t>
            </w:r>
          </w:p>
        </w:tc>
      </w:tr>
      <w:tr w:rsidR="006871A0" w:rsidRPr="006871A0" w:rsidTr="006871A0">
        <w:tc>
          <w:tcPr>
            <w:tcW w:w="6789"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both"/>
              <w:rPr>
                <w:rFonts w:ascii="Courier New" w:hAnsi="Courier New" w:cs="Courier New"/>
                <w:snapToGrid w:val="0"/>
                <w:sz w:val="18"/>
                <w:szCs w:val="18"/>
              </w:rPr>
            </w:pPr>
            <w:r w:rsidRPr="006871A0">
              <w:rPr>
                <w:rFonts w:ascii="Courier New" w:hAnsi="Courier New" w:cs="Courier New"/>
                <w:snapToGrid w:val="0"/>
                <w:sz w:val="18"/>
                <w:szCs w:val="18"/>
              </w:rPr>
              <w:t>Младшая</w:t>
            </w:r>
          </w:p>
          <w:p w:rsidR="006871A0" w:rsidRPr="006871A0" w:rsidRDefault="006871A0" w:rsidP="006871A0">
            <w:pPr>
              <w:spacing w:after="0" w:line="240" w:lineRule="auto"/>
              <w:ind w:left="360"/>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1)Ведущий специалист по земельным и имущественным отношениям администрации</w:t>
            </w:r>
          </w:p>
          <w:p w:rsidR="006871A0" w:rsidRPr="006871A0" w:rsidRDefault="006871A0" w:rsidP="006871A0">
            <w:pPr>
              <w:spacing w:after="0" w:line="240" w:lineRule="auto"/>
              <w:ind w:left="360"/>
              <w:jc w:val="both"/>
              <w:rPr>
                <w:rFonts w:ascii="Courier New" w:eastAsia="Times New Roman" w:hAnsi="Courier New" w:cs="Courier New"/>
                <w:snapToGrid w:val="0"/>
                <w:sz w:val="18"/>
                <w:szCs w:val="18"/>
              </w:rPr>
            </w:pPr>
            <w:r w:rsidRPr="006871A0">
              <w:rPr>
                <w:rFonts w:ascii="Courier New" w:eastAsia="Times New Roman" w:hAnsi="Courier New" w:cs="Courier New"/>
                <w:snapToGrid w:val="0"/>
                <w:sz w:val="18"/>
                <w:szCs w:val="18"/>
              </w:rPr>
              <w:t>2)Ведущий специалист по делопроизводству и кадрам администрации</w:t>
            </w:r>
          </w:p>
          <w:p w:rsidR="006871A0" w:rsidRPr="006871A0" w:rsidRDefault="006871A0" w:rsidP="006871A0">
            <w:pPr>
              <w:spacing w:after="0" w:line="240" w:lineRule="auto"/>
              <w:jc w:val="both"/>
              <w:rPr>
                <w:rFonts w:ascii="Courier New" w:hAnsi="Courier New" w:cs="Courier New"/>
                <w:snapToGrid w:val="0"/>
                <w:sz w:val="18"/>
                <w:szCs w:val="18"/>
              </w:rPr>
            </w:pPr>
            <w:r w:rsidRPr="006871A0">
              <w:rPr>
                <w:rFonts w:ascii="Courier New" w:eastAsia="Times New Roman" w:hAnsi="Courier New" w:cs="Courier New"/>
                <w:snapToGrid w:val="0"/>
                <w:sz w:val="18"/>
                <w:szCs w:val="18"/>
              </w:rPr>
              <w:t xml:space="preserve">      3)Ведущий специалист ГО ЧС И ПБ</w:t>
            </w:r>
          </w:p>
        </w:tc>
        <w:tc>
          <w:tcPr>
            <w:tcW w:w="2782" w:type="dxa"/>
            <w:tcBorders>
              <w:top w:val="single" w:sz="4" w:space="0" w:color="auto"/>
              <w:left w:val="single" w:sz="4" w:space="0" w:color="auto"/>
              <w:bottom w:val="single" w:sz="4" w:space="0" w:color="auto"/>
              <w:right w:val="single" w:sz="4" w:space="0" w:color="auto"/>
            </w:tcBorders>
            <w:hideMark/>
          </w:tcPr>
          <w:p w:rsidR="006871A0" w:rsidRPr="006871A0" w:rsidRDefault="006871A0" w:rsidP="006871A0">
            <w:pPr>
              <w:spacing w:after="0" w:line="240" w:lineRule="auto"/>
              <w:jc w:val="center"/>
              <w:rPr>
                <w:rFonts w:ascii="Courier New" w:hAnsi="Courier New" w:cs="Courier New"/>
                <w:snapToGrid w:val="0"/>
                <w:sz w:val="18"/>
                <w:szCs w:val="18"/>
              </w:rPr>
            </w:pPr>
          </w:p>
          <w:p w:rsidR="006871A0" w:rsidRPr="006871A0" w:rsidRDefault="006871A0" w:rsidP="006871A0">
            <w:pPr>
              <w:spacing w:after="0" w:line="240" w:lineRule="auto"/>
              <w:rPr>
                <w:rFonts w:ascii="Courier New" w:hAnsi="Courier New" w:cs="Courier New"/>
                <w:snapToGrid w:val="0"/>
                <w:sz w:val="18"/>
                <w:szCs w:val="18"/>
              </w:rPr>
            </w:pPr>
            <w:r w:rsidRPr="006871A0">
              <w:rPr>
                <w:rFonts w:ascii="Courier New" w:hAnsi="Courier New" w:cs="Courier New"/>
                <w:snapToGrid w:val="0"/>
                <w:sz w:val="18"/>
                <w:szCs w:val="18"/>
              </w:rPr>
              <w:t xml:space="preserve">                   0,9 </w:t>
            </w:r>
          </w:p>
          <w:p w:rsidR="006871A0" w:rsidRPr="006871A0" w:rsidRDefault="006871A0" w:rsidP="006871A0">
            <w:pPr>
              <w:spacing w:after="0" w:line="240" w:lineRule="auto"/>
              <w:rPr>
                <w:rFonts w:ascii="Courier New" w:hAnsi="Courier New" w:cs="Courier New"/>
                <w:snapToGrid w:val="0"/>
                <w:sz w:val="18"/>
                <w:szCs w:val="18"/>
              </w:rPr>
            </w:pPr>
          </w:p>
          <w:p w:rsidR="006871A0" w:rsidRPr="006871A0" w:rsidRDefault="006871A0" w:rsidP="006871A0">
            <w:pPr>
              <w:spacing w:after="0" w:line="240" w:lineRule="auto"/>
              <w:rPr>
                <w:rFonts w:ascii="Courier New" w:hAnsi="Courier New" w:cs="Courier New"/>
                <w:snapToGrid w:val="0"/>
                <w:sz w:val="18"/>
                <w:szCs w:val="18"/>
              </w:rPr>
            </w:pPr>
            <w:r w:rsidRPr="006871A0">
              <w:rPr>
                <w:rFonts w:ascii="Courier New" w:hAnsi="Courier New" w:cs="Courier New"/>
                <w:snapToGrid w:val="0"/>
                <w:sz w:val="18"/>
                <w:szCs w:val="18"/>
              </w:rPr>
              <w:t xml:space="preserve">                    0,9</w:t>
            </w:r>
          </w:p>
          <w:p w:rsidR="006871A0" w:rsidRPr="006871A0" w:rsidRDefault="006871A0" w:rsidP="006871A0">
            <w:pPr>
              <w:spacing w:after="0" w:line="240" w:lineRule="auto"/>
              <w:rPr>
                <w:rFonts w:ascii="Courier New" w:hAnsi="Courier New" w:cs="Courier New"/>
                <w:snapToGrid w:val="0"/>
                <w:sz w:val="18"/>
                <w:szCs w:val="18"/>
              </w:rPr>
            </w:pPr>
          </w:p>
          <w:p w:rsidR="006871A0" w:rsidRPr="006871A0" w:rsidRDefault="006871A0" w:rsidP="006871A0">
            <w:pPr>
              <w:spacing w:after="0" w:line="240" w:lineRule="auto"/>
              <w:rPr>
                <w:rFonts w:ascii="Courier New" w:hAnsi="Courier New" w:cs="Courier New"/>
                <w:snapToGrid w:val="0"/>
                <w:sz w:val="18"/>
                <w:szCs w:val="18"/>
              </w:rPr>
            </w:pPr>
            <w:r w:rsidRPr="006871A0">
              <w:rPr>
                <w:rFonts w:ascii="Courier New" w:hAnsi="Courier New" w:cs="Courier New"/>
                <w:snapToGrid w:val="0"/>
                <w:sz w:val="18"/>
                <w:szCs w:val="18"/>
              </w:rPr>
              <w:t xml:space="preserve">                    0,9</w:t>
            </w:r>
          </w:p>
        </w:tc>
      </w:tr>
    </w:tbl>
    <w:p w:rsidR="006871A0" w:rsidRPr="006871A0" w:rsidRDefault="006871A0" w:rsidP="006871A0">
      <w:pPr>
        <w:tabs>
          <w:tab w:val="left" w:pos="2160"/>
        </w:tabs>
        <w:spacing w:after="0" w:line="240" w:lineRule="auto"/>
        <w:ind w:firstLine="709"/>
        <w:rPr>
          <w:rStyle w:val="aff2"/>
          <w:rFonts w:ascii="Arial" w:eastAsia="Times New Roman" w:hAnsi="Arial" w:cs="Arial"/>
          <w:bCs/>
          <w:color w:val="000000"/>
          <w:sz w:val="18"/>
          <w:szCs w:val="18"/>
        </w:rPr>
      </w:pPr>
    </w:p>
    <w:p w:rsidR="006871A0" w:rsidRPr="006871A0" w:rsidRDefault="006871A0" w:rsidP="006871A0">
      <w:pPr>
        <w:tabs>
          <w:tab w:val="left" w:pos="0"/>
        </w:tabs>
        <w:spacing w:after="0" w:line="240" w:lineRule="auto"/>
        <w:ind w:firstLine="709"/>
        <w:rPr>
          <w:rFonts w:ascii="Arial" w:hAnsi="Arial" w:cs="Arial"/>
          <w:sz w:val="18"/>
          <w:szCs w:val="18"/>
        </w:rPr>
      </w:pPr>
      <w:r w:rsidRPr="006871A0">
        <w:rPr>
          <w:rStyle w:val="aff2"/>
          <w:rFonts w:ascii="Arial" w:hAnsi="Arial" w:cs="Arial"/>
          <w:color w:val="000000"/>
          <w:sz w:val="18"/>
          <w:szCs w:val="18"/>
        </w:rPr>
        <w:t>Статья 11</w:t>
      </w:r>
      <w:r w:rsidRPr="006871A0">
        <w:rPr>
          <w:rFonts w:ascii="Arial" w:hAnsi="Arial" w:cs="Arial"/>
          <w:color w:val="000000"/>
          <w:sz w:val="18"/>
          <w:szCs w:val="18"/>
        </w:rPr>
        <w:t xml:space="preserve">. </w:t>
      </w:r>
      <w:r w:rsidRPr="006871A0">
        <w:rPr>
          <w:rFonts w:ascii="Arial" w:hAnsi="Arial" w:cs="Arial"/>
          <w:color w:val="000000"/>
          <w:sz w:val="18"/>
          <w:szCs w:val="18"/>
        </w:rPr>
        <w:tab/>
      </w:r>
      <w:r w:rsidRPr="006871A0">
        <w:rPr>
          <w:rFonts w:ascii="Arial" w:hAnsi="Arial" w:cs="Arial"/>
          <w:b/>
          <w:color w:val="000000"/>
          <w:sz w:val="18"/>
          <w:szCs w:val="18"/>
        </w:rPr>
        <w:t>Порядок установления и выплаты денежного поощрения к должностному окладу</w:t>
      </w:r>
    </w:p>
    <w:p w:rsidR="006871A0" w:rsidRPr="006871A0" w:rsidRDefault="006871A0" w:rsidP="006871A0">
      <w:pPr>
        <w:spacing w:after="0" w:line="240" w:lineRule="auto"/>
        <w:ind w:firstLine="709"/>
        <w:jc w:val="both"/>
        <w:rPr>
          <w:rFonts w:ascii="Arial" w:hAnsi="Arial" w:cs="Arial"/>
          <w:snapToGrid w:val="0"/>
          <w:color w:val="000000"/>
          <w:sz w:val="18"/>
          <w:szCs w:val="18"/>
        </w:rPr>
      </w:pPr>
      <w:r w:rsidRPr="006871A0">
        <w:rPr>
          <w:rFonts w:ascii="Arial" w:hAnsi="Arial" w:cs="Arial"/>
          <w:sz w:val="18"/>
          <w:szCs w:val="18"/>
        </w:rPr>
        <w:t xml:space="preserve">Денежное поощрение к должностному окладу устанавливается муниципальному служащему </w:t>
      </w:r>
      <w:r w:rsidRPr="006871A0">
        <w:rPr>
          <w:rFonts w:ascii="Arial" w:hAnsi="Arial" w:cs="Arial"/>
          <w:snapToGrid w:val="0"/>
          <w:color w:val="000000"/>
          <w:sz w:val="18"/>
          <w:szCs w:val="18"/>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6871A0" w:rsidRPr="006871A0" w:rsidRDefault="006871A0" w:rsidP="006871A0">
      <w:pPr>
        <w:pStyle w:val="a7"/>
        <w:spacing w:after="0"/>
        <w:ind w:firstLine="709"/>
        <w:jc w:val="center"/>
        <w:rPr>
          <w:rFonts w:ascii="Arial" w:hAnsi="Arial" w:cs="Arial"/>
          <w:b/>
          <w:sz w:val="18"/>
          <w:szCs w:val="18"/>
        </w:rPr>
      </w:pPr>
      <w:r w:rsidRPr="006871A0">
        <w:rPr>
          <w:rFonts w:ascii="Arial" w:hAnsi="Arial" w:cs="Arial"/>
          <w:b/>
          <w:sz w:val="18"/>
          <w:szCs w:val="18"/>
        </w:rPr>
        <w:t xml:space="preserve">Глава 7. Премия </w:t>
      </w:r>
    </w:p>
    <w:p w:rsidR="006871A0" w:rsidRPr="006871A0" w:rsidRDefault="006871A0" w:rsidP="006871A0">
      <w:pPr>
        <w:pStyle w:val="a7"/>
        <w:spacing w:after="0"/>
        <w:ind w:firstLine="709"/>
        <w:jc w:val="center"/>
        <w:rPr>
          <w:rFonts w:ascii="Arial" w:hAnsi="Arial" w:cs="Arial"/>
          <w:b/>
          <w:sz w:val="18"/>
          <w:szCs w:val="18"/>
        </w:rPr>
      </w:pPr>
      <w:r w:rsidRPr="006871A0">
        <w:rPr>
          <w:rFonts w:ascii="Arial" w:hAnsi="Arial" w:cs="Arial"/>
          <w:b/>
          <w:sz w:val="18"/>
          <w:szCs w:val="18"/>
        </w:rPr>
        <w:t>за добросовестное исполнение служебных обязанностей</w:t>
      </w:r>
    </w:p>
    <w:p w:rsidR="006871A0" w:rsidRPr="006871A0" w:rsidRDefault="006871A0" w:rsidP="006871A0">
      <w:pPr>
        <w:pStyle w:val="afff0"/>
        <w:tabs>
          <w:tab w:val="left" w:pos="0"/>
        </w:tabs>
        <w:ind w:left="0" w:firstLine="709"/>
        <w:jc w:val="left"/>
        <w:rPr>
          <w:b/>
          <w:color w:val="000000"/>
          <w:sz w:val="18"/>
          <w:szCs w:val="18"/>
        </w:rPr>
      </w:pPr>
      <w:r w:rsidRPr="006871A0">
        <w:rPr>
          <w:rStyle w:val="aff2"/>
          <w:color w:val="000000"/>
          <w:sz w:val="18"/>
          <w:szCs w:val="18"/>
        </w:rPr>
        <w:t>Статья 12</w:t>
      </w:r>
      <w:r w:rsidRPr="006871A0">
        <w:rPr>
          <w:color w:val="000000"/>
          <w:sz w:val="18"/>
          <w:szCs w:val="18"/>
        </w:rPr>
        <w:tab/>
      </w:r>
      <w:r w:rsidRPr="006871A0">
        <w:rPr>
          <w:b/>
          <w:color w:val="000000"/>
          <w:sz w:val="18"/>
          <w:szCs w:val="18"/>
        </w:rPr>
        <w:t>Размеры премий за добросовестное исполнение служебных обязанностей</w:t>
      </w:r>
    </w:p>
    <w:p w:rsidR="006871A0" w:rsidRPr="006871A0" w:rsidRDefault="006871A0" w:rsidP="006871A0">
      <w:pPr>
        <w:numPr>
          <w:ilvl w:val="0"/>
          <w:numId w:val="30"/>
        </w:numPr>
        <w:tabs>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Премия за добросовестное исполнение служебных обязанностей муниципальным служащим может быть назначена в размере не более двух должностных окладов</w:t>
      </w:r>
    </w:p>
    <w:p w:rsidR="006871A0" w:rsidRPr="006871A0" w:rsidRDefault="006871A0" w:rsidP="006871A0">
      <w:pPr>
        <w:numPr>
          <w:ilvl w:val="0"/>
          <w:numId w:val="30"/>
        </w:numPr>
        <w:tabs>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Размер премий за добросовестное исполнение служебных обязанностей муниципальному служащему определяется с учетом следующих показателей:</w:t>
      </w:r>
    </w:p>
    <w:p w:rsidR="006871A0" w:rsidRPr="006871A0" w:rsidRDefault="006871A0" w:rsidP="006871A0">
      <w:pPr>
        <w:tabs>
          <w:tab w:val="num" w:pos="1260"/>
        </w:tabs>
        <w:spacing w:after="0" w:line="240" w:lineRule="auto"/>
        <w:ind w:firstLine="709"/>
        <w:jc w:val="both"/>
        <w:rPr>
          <w:rFonts w:ascii="Arial" w:hAnsi="Arial" w:cs="Arial"/>
          <w:snapToGrid w:val="0"/>
          <w:sz w:val="18"/>
          <w:szCs w:val="18"/>
        </w:rPr>
      </w:pPr>
      <w:r w:rsidRPr="006871A0">
        <w:rPr>
          <w:rFonts w:ascii="Arial" w:hAnsi="Arial" w:cs="Arial"/>
          <w:snapToGrid w:val="0"/>
          <w:sz w:val="18"/>
          <w:szCs w:val="18"/>
        </w:rPr>
        <w:t>выполнения плана работы соответствующего органа местного самоуправления;</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добросовестности, квалифицированности и качественности исполнения должностных обязанностей, соблюдения исполнительской и трудовой дисциплины;</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соблюдения действующего законодательства, муниципальных правовых актов при исполнении должностных обязанностей, Регламентов работы органов   местного самоуправления;</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своевременности и точности исполнения приказов, распоряжений вышестоящих в порядке подчиненности руководителей, отданных в пределах их должностных полномочий;</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своевременности и качественности подготовки проектов нормативных правовых актов органов сельского самоуправления;</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своевременности и полноты, в пределах своих должностных обязанностей, рассмотрения обращений граждан и юридических лиц, принятия по ним решений, подготовки ответов в установленном законодательством порядке;</w:t>
      </w:r>
    </w:p>
    <w:p w:rsidR="006871A0" w:rsidRPr="006871A0" w:rsidRDefault="006871A0" w:rsidP="006871A0">
      <w:pPr>
        <w:tabs>
          <w:tab w:val="num" w:pos="1260"/>
        </w:tabs>
        <w:spacing w:after="0" w:line="240" w:lineRule="auto"/>
        <w:ind w:firstLine="709"/>
        <w:jc w:val="both"/>
        <w:rPr>
          <w:rFonts w:ascii="Arial" w:hAnsi="Arial" w:cs="Arial"/>
          <w:snapToGrid w:val="0"/>
          <w:sz w:val="18"/>
          <w:szCs w:val="18"/>
        </w:rPr>
      </w:pPr>
      <w:r w:rsidRPr="006871A0">
        <w:rPr>
          <w:rFonts w:ascii="Arial" w:hAnsi="Arial" w:cs="Arial"/>
          <w:snapToGrid w:val="0"/>
          <w:sz w:val="18"/>
          <w:szCs w:val="18"/>
        </w:rPr>
        <w:t>отсутствия обоснованных жалоб на конкретного работника или в целом на администрацию муниципального образования «Тихоновка»</w:t>
      </w:r>
    </w:p>
    <w:p w:rsidR="006871A0" w:rsidRPr="006871A0" w:rsidRDefault="006871A0" w:rsidP="006871A0">
      <w:pPr>
        <w:tabs>
          <w:tab w:val="num" w:pos="2291"/>
        </w:tabs>
        <w:spacing w:after="0" w:line="240" w:lineRule="auto"/>
        <w:ind w:firstLine="709"/>
        <w:jc w:val="both"/>
        <w:rPr>
          <w:rFonts w:ascii="Arial" w:hAnsi="Arial" w:cs="Arial"/>
          <w:snapToGrid w:val="0"/>
          <w:color w:val="000000"/>
          <w:sz w:val="18"/>
          <w:szCs w:val="18"/>
        </w:rPr>
      </w:pPr>
      <w:r w:rsidRPr="006871A0">
        <w:rPr>
          <w:rFonts w:ascii="Arial" w:hAnsi="Arial" w:cs="Arial"/>
          <w:color w:val="000000"/>
          <w:sz w:val="18"/>
          <w:szCs w:val="18"/>
        </w:rPr>
        <w:t>3.Размер премии за не добросовестное исполнение служебных обязанностей снижается:</w:t>
      </w:r>
    </w:p>
    <w:p w:rsidR="006871A0" w:rsidRPr="006871A0" w:rsidRDefault="006871A0" w:rsidP="006871A0">
      <w:pPr>
        <w:spacing w:after="0" w:line="240" w:lineRule="auto"/>
        <w:ind w:firstLine="709"/>
        <w:jc w:val="both"/>
        <w:rPr>
          <w:rFonts w:ascii="Arial" w:hAnsi="Arial" w:cs="Arial"/>
          <w:snapToGrid w:val="0"/>
          <w:color w:val="000000"/>
          <w:sz w:val="18"/>
          <w:szCs w:val="18"/>
        </w:rPr>
      </w:pPr>
      <w:r w:rsidRPr="006871A0">
        <w:rPr>
          <w:rFonts w:ascii="Arial" w:hAnsi="Arial" w:cs="Arial"/>
          <w:snapToGrid w:val="0"/>
          <w:color w:val="000000"/>
          <w:sz w:val="18"/>
          <w:szCs w:val="18"/>
        </w:rPr>
        <w:lastRenderedPageBreak/>
        <w:t xml:space="preserve">при </w:t>
      </w:r>
      <w:r w:rsidRPr="006871A0">
        <w:rPr>
          <w:rFonts w:ascii="Arial" w:hAnsi="Arial" w:cs="Arial"/>
          <w:color w:val="000000"/>
          <w:sz w:val="18"/>
          <w:szCs w:val="18"/>
        </w:rPr>
        <w:t>ненадлежащем исполнении должностных обязанностей, предусмотренных должностной инструкцией и трудовым договором – на 5 процентов должностного оклада;</w:t>
      </w:r>
      <w:r w:rsidRPr="006871A0">
        <w:rPr>
          <w:rFonts w:ascii="Arial" w:hAnsi="Arial" w:cs="Arial"/>
          <w:snapToGrid w:val="0"/>
          <w:color w:val="000000"/>
          <w:sz w:val="18"/>
          <w:szCs w:val="18"/>
        </w:rPr>
        <w:t xml:space="preserve"> </w:t>
      </w:r>
    </w:p>
    <w:p w:rsidR="006871A0" w:rsidRPr="006871A0" w:rsidRDefault="006871A0" w:rsidP="006871A0">
      <w:pPr>
        <w:spacing w:after="0" w:line="240" w:lineRule="auto"/>
        <w:ind w:firstLine="709"/>
        <w:jc w:val="both"/>
        <w:rPr>
          <w:rFonts w:ascii="Arial" w:hAnsi="Arial" w:cs="Arial"/>
          <w:snapToGrid w:val="0"/>
          <w:color w:val="000000"/>
          <w:sz w:val="18"/>
          <w:szCs w:val="18"/>
        </w:rPr>
      </w:pPr>
      <w:r w:rsidRPr="006871A0">
        <w:rPr>
          <w:rFonts w:ascii="Arial" w:hAnsi="Arial" w:cs="Arial"/>
          <w:snapToGrid w:val="0"/>
          <w:color w:val="000000"/>
          <w:sz w:val="18"/>
          <w:szCs w:val="18"/>
        </w:rPr>
        <w:t xml:space="preserve">при </w:t>
      </w:r>
      <w:r w:rsidRPr="006871A0">
        <w:rPr>
          <w:rFonts w:ascii="Arial" w:hAnsi="Arial" w:cs="Arial"/>
          <w:color w:val="000000"/>
          <w:sz w:val="18"/>
          <w:szCs w:val="18"/>
        </w:rPr>
        <w:t>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10 процентов должностного оклада;</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при утрате или порче служебного удостоверения ввиду виновных действий (бездействия) муниципального служащего, некорректном, грубом отношении к посетителям, коллегам, несвоевременном и некачественном исполнении поручений руководителя органа  местного самоуправления, а также поручений, данных на  заседаниях Думы МО «Тихоновка» и депутатских слушаниях, нарушении сроков или ненадлежащем исполнении служебных записок  Главы   местного самоуправления, о нарушении сроков или ненадлежащем исполнении правовых актов  Главы местного самоуправления, поручений и заданий, вышестоящих в порядке подчиненности руководителей, рассмотрения обращений граждан, организаций, органов, договоров, заключенных от имени органа местного самоуправления, несоблюдении сроков выполнения мероприятий, предусмотренных планом работы органа   местного самоуправления, или его невыполнении в установленный срок поручений и заданий, определенных на планерных и рабочих совещаниях – на 20 процентов должностного оклада;</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при нарушении режима работы органов   местного самоуправления,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 – на 25 процентов должностного оклада.</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4.Муниципальный служащий лишается премии за не добросовестное исполнение служебных обязанностей:</w:t>
      </w:r>
    </w:p>
    <w:p w:rsidR="006871A0" w:rsidRPr="006871A0" w:rsidRDefault="006871A0" w:rsidP="006871A0">
      <w:pPr>
        <w:numPr>
          <w:ilvl w:val="0"/>
          <w:numId w:val="31"/>
        </w:numPr>
        <w:tabs>
          <w:tab w:val="clear" w:pos="720"/>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при наличии прогула (отсутствия на рабочем месте без уважительных причин более четырех часов подряд в течение рабочего дня);</w:t>
      </w:r>
    </w:p>
    <w:p w:rsidR="006871A0" w:rsidRPr="006871A0" w:rsidRDefault="006871A0" w:rsidP="006871A0">
      <w:pPr>
        <w:numPr>
          <w:ilvl w:val="0"/>
          <w:numId w:val="31"/>
        </w:numPr>
        <w:tabs>
          <w:tab w:val="clear" w:pos="720"/>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при появлении на работе в состоянии опьянения.</w:t>
      </w:r>
    </w:p>
    <w:p w:rsidR="006871A0" w:rsidRPr="006871A0" w:rsidRDefault="006871A0" w:rsidP="006871A0">
      <w:pPr>
        <w:tabs>
          <w:tab w:val="num" w:pos="1260"/>
        </w:tabs>
        <w:spacing w:after="0" w:line="240" w:lineRule="auto"/>
        <w:ind w:firstLine="709"/>
        <w:jc w:val="both"/>
        <w:rPr>
          <w:rFonts w:ascii="Arial" w:hAnsi="Arial" w:cs="Arial"/>
          <w:b/>
          <w:snapToGrid w:val="0"/>
          <w:color w:val="000000"/>
          <w:sz w:val="18"/>
          <w:szCs w:val="18"/>
        </w:rPr>
      </w:pPr>
    </w:p>
    <w:p w:rsidR="006871A0" w:rsidRPr="006871A0" w:rsidRDefault="006871A0" w:rsidP="006871A0">
      <w:pPr>
        <w:tabs>
          <w:tab w:val="left" w:pos="0"/>
        </w:tabs>
        <w:spacing w:after="0" w:line="240" w:lineRule="auto"/>
        <w:ind w:firstLine="709"/>
        <w:rPr>
          <w:rFonts w:ascii="Arial" w:hAnsi="Arial" w:cs="Arial"/>
          <w:color w:val="000000"/>
          <w:sz w:val="18"/>
          <w:szCs w:val="18"/>
        </w:rPr>
      </w:pPr>
      <w:r w:rsidRPr="006871A0">
        <w:rPr>
          <w:rStyle w:val="aff2"/>
          <w:rFonts w:ascii="Arial" w:hAnsi="Arial" w:cs="Arial"/>
          <w:color w:val="000000"/>
          <w:sz w:val="18"/>
          <w:szCs w:val="18"/>
        </w:rPr>
        <w:t>Статья 13</w:t>
      </w:r>
      <w:r w:rsidRPr="006871A0">
        <w:rPr>
          <w:rFonts w:ascii="Arial" w:hAnsi="Arial" w:cs="Arial"/>
          <w:color w:val="000000"/>
          <w:sz w:val="18"/>
          <w:szCs w:val="18"/>
        </w:rPr>
        <w:t xml:space="preserve">. </w:t>
      </w:r>
      <w:r w:rsidRPr="006871A0">
        <w:rPr>
          <w:rFonts w:ascii="Arial" w:hAnsi="Arial" w:cs="Arial"/>
          <w:color w:val="000000"/>
          <w:sz w:val="18"/>
          <w:szCs w:val="18"/>
        </w:rPr>
        <w:tab/>
      </w:r>
      <w:r w:rsidRPr="006871A0">
        <w:rPr>
          <w:rFonts w:ascii="Arial" w:hAnsi="Arial" w:cs="Arial"/>
          <w:b/>
          <w:color w:val="000000"/>
          <w:sz w:val="18"/>
          <w:szCs w:val="18"/>
        </w:rPr>
        <w:t>Порядок назначения и выплаты премии за добросовестное исполнение служебных обязанностей</w:t>
      </w:r>
    </w:p>
    <w:p w:rsidR="006871A0" w:rsidRPr="006871A0" w:rsidRDefault="006871A0" w:rsidP="006871A0">
      <w:pPr>
        <w:numPr>
          <w:ilvl w:val="0"/>
          <w:numId w:val="32"/>
        </w:numPr>
        <w:tabs>
          <w:tab w:val="clear" w:pos="1571"/>
          <w:tab w:val="num" w:pos="1260"/>
          <w:tab w:val="num" w:pos="2291"/>
        </w:tabs>
        <w:spacing w:after="0" w:line="240" w:lineRule="auto"/>
        <w:ind w:left="0" w:firstLine="709"/>
        <w:jc w:val="both"/>
        <w:rPr>
          <w:rFonts w:ascii="Arial" w:hAnsi="Arial" w:cs="Arial"/>
          <w:snapToGrid w:val="0"/>
          <w:color w:val="000000"/>
          <w:sz w:val="18"/>
          <w:szCs w:val="18"/>
        </w:rPr>
      </w:pPr>
      <w:r w:rsidRPr="006871A0">
        <w:rPr>
          <w:rFonts w:ascii="Arial" w:hAnsi="Arial" w:cs="Arial"/>
          <w:color w:val="000000"/>
          <w:sz w:val="18"/>
          <w:szCs w:val="18"/>
        </w:rPr>
        <w:t>Премия за добросовестное исполнение служебных обязанностей может быть назначена</w:t>
      </w:r>
      <w:r w:rsidRPr="006871A0">
        <w:rPr>
          <w:rFonts w:ascii="Arial" w:hAnsi="Arial" w:cs="Arial"/>
          <w:snapToGrid w:val="0"/>
          <w:color w:val="000000"/>
          <w:sz w:val="18"/>
          <w:szCs w:val="18"/>
        </w:rPr>
        <w:t xml:space="preserve"> муниципальному служащему по результатам работы за месяц, квартал,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w:t>
      </w:r>
    </w:p>
    <w:p w:rsidR="006871A0" w:rsidRPr="006871A0" w:rsidRDefault="006871A0" w:rsidP="006871A0">
      <w:pPr>
        <w:numPr>
          <w:ilvl w:val="0"/>
          <w:numId w:val="32"/>
        </w:numPr>
        <w:tabs>
          <w:tab w:val="clear" w:pos="1571"/>
          <w:tab w:val="num" w:pos="1260"/>
          <w:tab w:val="num" w:pos="2291"/>
        </w:tabs>
        <w:spacing w:after="0" w:line="240" w:lineRule="auto"/>
        <w:ind w:left="0" w:firstLine="709"/>
        <w:jc w:val="both"/>
        <w:rPr>
          <w:rFonts w:ascii="Arial" w:hAnsi="Arial" w:cs="Arial"/>
          <w:snapToGrid w:val="0"/>
          <w:color w:val="000000"/>
          <w:sz w:val="18"/>
          <w:szCs w:val="18"/>
        </w:rPr>
      </w:pPr>
      <w:r w:rsidRPr="006871A0">
        <w:rPr>
          <w:rFonts w:ascii="Arial" w:hAnsi="Arial" w:cs="Arial"/>
          <w:snapToGrid w:val="0"/>
          <w:sz w:val="18"/>
          <w:szCs w:val="18"/>
        </w:rPr>
        <w:t>Премия</w:t>
      </w:r>
      <w:r w:rsidRPr="006871A0">
        <w:rPr>
          <w:rFonts w:ascii="Arial" w:hAnsi="Arial" w:cs="Arial"/>
          <w:color w:val="000000"/>
          <w:sz w:val="18"/>
          <w:szCs w:val="18"/>
        </w:rPr>
        <w:t xml:space="preserve"> за добросовестное исполнение служебных обязанностей</w:t>
      </w:r>
      <w:r w:rsidRPr="006871A0">
        <w:rPr>
          <w:rFonts w:ascii="Arial" w:hAnsi="Arial" w:cs="Arial"/>
          <w:snapToGrid w:val="0"/>
          <w:color w:val="000000"/>
          <w:sz w:val="18"/>
          <w:szCs w:val="18"/>
        </w:rPr>
        <w:t xml:space="preserve"> выплачивается за фактически отработанное время.</w:t>
      </w:r>
    </w:p>
    <w:p w:rsidR="006871A0" w:rsidRPr="006871A0" w:rsidRDefault="006871A0" w:rsidP="006871A0">
      <w:pPr>
        <w:numPr>
          <w:ilvl w:val="0"/>
          <w:numId w:val="32"/>
        </w:numPr>
        <w:tabs>
          <w:tab w:val="clear" w:pos="1571"/>
          <w:tab w:val="num" w:pos="1260"/>
          <w:tab w:val="num" w:pos="2291"/>
        </w:tabs>
        <w:spacing w:after="0" w:line="240" w:lineRule="auto"/>
        <w:ind w:left="0" w:firstLine="709"/>
        <w:jc w:val="both"/>
        <w:rPr>
          <w:rFonts w:ascii="Arial" w:hAnsi="Arial" w:cs="Arial"/>
          <w:snapToGrid w:val="0"/>
          <w:color w:val="000000"/>
          <w:sz w:val="18"/>
          <w:szCs w:val="18"/>
        </w:rPr>
      </w:pPr>
      <w:r w:rsidRPr="006871A0">
        <w:rPr>
          <w:rFonts w:ascii="Arial" w:hAnsi="Arial" w:cs="Arial"/>
          <w:snapToGrid w:val="0"/>
          <w:sz w:val="18"/>
          <w:szCs w:val="18"/>
        </w:rPr>
        <w:t>Премия</w:t>
      </w:r>
      <w:r w:rsidRPr="006871A0">
        <w:rPr>
          <w:rFonts w:ascii="Arial" w:hAnsi="Arial" w:cs="Arial"/>
          <w:color w:val="000000"/>
          <w:sz w:val="18"/>
          <w:szCs w:val="18"/>
        </w:rPr>
        <w:t xml:space="preserve"> за добросовестное исполнение служебных обязанностей</w:t>
      </w:r>
      <w:r w:rsidRPr="006871A0">
        <w:rPr>
          <w:rFonts w:ascii="Arial" w:hAnsi="Arial" w:cs="Arial"/>
          <w:snapToGrid w:val="0"/>
          <w:sz w:val="18"/>
          <w:szCs w:val="18"/>
        </w:rPr>
        <w:t xml:space="preserve">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6871A0" w:rsidRPr="006871A0" w:rsidRDefault="006871A0" w:rsidP="006871A0">
      <w:pPr>
        <w:spacing w:after="0" w:line="240" w:lineRule="auto"/>
        <w:ind w:firstLine="709"/>
        <w:rPr>
          <w:rFonts w:ascii="Arial" w:hAnsi="Arial" w:cs="Arial"/>
          <w:b/>
          <w:sz w:val="18"/>
          <w:szCs w:val="18"/>
        </w:rPr>
      </w:pPr>
    </w:p>
    <w:p w:rsidR="006871A0" w:rsidRPr="006871A0" w:rsidRDefault="006871A0" w:rsidP="006871A0">
      <w:pPr>
        <w:spacing w:after="0" w:line="240" w:lineRule="auto"/>
        <w:ind w:firstLine="709"/>
        <w:jc w:val="center"/>
        <w:rPr>
          <w:rFonts w:ascii="Arial" w:hAnsi="Arial" w:cs="Arial"/>
          <w:b/>
          <w:snapToGrid w:val="0"/>
          <w:color w:val="000000"/>
          <w:sz w:val="18"/>
          <w:szCs w:val="18"/>
        </w:rPr>
      </w:pPr>
      <w:r w:rsidRPr="006871A0">
        <w:rPr>
          <w:rFonts w:ascii="Arial" w:hAnsi="Arial" w:cs="Arial"/>
          <w:b/>
          <w:sz w:val="18"/>
          <w:szCs w:val="18"/>
        </w:rPr>
        <w:t>Глава 8. Е</w:t>
      </w:r>
      <w:r w:rsidRPr="006871A0">
        <w:rPr>
          <w:rFonts w:ascii="Arial" w:hAnsi="Arial" w:cs="Arial"/>
          <w:b/>
          <w:snapToGrid w:val="0"/>
          <w:color w:val="000000"/>
          <w:sz w:val="18"/>
          <w:szCs w:val="18"/>
        </w:rPr>
        <w:t xml:space="preserve">диновременная выплата </w:t>
      </w:r>
    </w:p>
    <w:p w:rsidR="006871A0" w:rsidRPr="006871A0" w:rsidRDefault="006871A0" w:rsidP="006871A0">
      <w:pPr>
        <w:spacing w:after="0" w:line="240" w:lineRule="auto"/>
        <w:ind w:firstLine="709"/>
        <w:jc w:val="center"/>
        <w:rPr>
          <w:rFonts w:ascii="Arial" w:hAnsi="Arial" w:cs="Arial"/>
          <w:b/>
          <w:snapToGrid w:val="0"/>
          <w:color w:val="000000"/>
          <w:sz w:val="18"/>
          <w:szCs w:val="18"/>
        </w:rPr>
      </w:pPr>
      <w:r w:rsidRPr="006871A0">
        <w:rPr>
          <w:rFonts w:ascii="Arial" w:hAnsi="Arial" w:cs="Arial"/>
          <w:b/>
          <w:snapToGrid w:val="0"/>
          <w:color w:val="000000"/>
          <w:sz w:val="18"/>
          <w:szCs w:val="18"/>
        </w:rPr>
        <w:t>при предоставлении ежегодного оплачиваемого отпуска</w:t>
      </w:r>
    </w:p>
    <w:p w:rsidR="006871A0" w:rsidRPr="006871A0" w:rsidRDefault="006871A0" w:rsidP="006871A0">
      <w:pPr>
        <w:pStyle w:val="afff0"/>
        <w:tabs>
          <w:tab w:val="left" w:pos="1260"/>
        </w:tabs>
        <w:ind w:left="0" w:firstLine="709"/>
        <w:jc w:val="left"/>
        <w:rPr>
          <w:color w:val="000000"/>
          <w:sz w:val="18"/>
          <w:szCs w:val="18"/>
        </w:rPr>
      </w:pPr>
      <w:r w:rsidRPr="006871A0">
        <w:rPr>
          <w:rStyle w:val="aff2"/>
          <w:color w:val="000000"/>
          <w:sz w:val="18"/>
          <w:szCs w:val="18"/>
        </w:rPr>
        <w:t>Статья 14</w:t>
      </w:r>
      <w:r w:rsidRPr="006871A0">
        <w:rPr>
          <w:color w:val="000000"/>
          <w:sz w:val="18"/>
          <w:szCs w:val="18"/>
        </w:rPr>
        <w:t>.</w:t>
      </w:r>
      <w:r w:rsidRPr="006871A0">
        <w:rPr>
          <w:color w:val="000000"/>
          <w:sz w:val="18"/>
          <w:szCs w:val="18"/>
        </w:rPr>
        <w:tab/>
      </w:r>
      <w:r w:rsidRPr="006871A0">
        <w:rPr>
          <w:b/>
          <w:color w:val="000000"/>
          <w:sz w:val="18"/>
          <w:szCs w:val="18"/>
        </w:rPr>
        <w:t>Размер единовременной выплаты при предоставлении ежегодного оплачиваемого отпуска</w:t>
      </w:r>
    </w:p>
    <w:p w:rsidR="006871A0" w:rsidRPr="006871A0" w:rsidRDefault="006871A0" w:rsidP="006871A0">
      <w:pPr>
        <w:spacing w:after="0" w:line="240" w:lineRule="auto"/>
        <w:ind w:firstLine="709"/>
        <w:jc w:val="both"/>
        <w:rPr>
          <w:rFonts w:ascii="Arial" w:hAnsi="Arial" w:cs="Arial"/>
          <w:color w:val="000000"/>
          <w:sz w:val="18"/>
          <w:szCs w:val="18"/>
        </w:rPr>
      </w:pPr>
      <w:r w:rsidRPr="006871A0">
        <w:rPr>
          <w:rFonts w:ascii="Arial" w:hAnsi="Arial" w:cs="Arial"/>
          <w:color w:val="000000"/>
          <w:sz w:val="18"/>
          <w:szCs w:val="18"/>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6871A0" w:rsidRPr="006871A0" w:rsidRDefault="006871A0" w:rsidP="006871A0">
      <w:pPr>
        <w:pStyle w:val="afff0"/>
        <w:tabs>
          <w:tab w:val="left" w:pos="1260"/>
        </w:tabs>
        <w:ind w:left="0" w:firstLine="709"/>
        <w:jc w:val="left"/>
        <w:rPr>
          <w:color w:val="000000"/>
          <w:sz w:val="18"/>
          <w:szCs w:val="18"/>
        </w:rPr>
      </w:pPr>
      <w:r w:rsidRPr="006871A0">
        <w:rPr>
          <w:rStyle w:val="aff2"/>
          <w:color w:val="000000"/>
          <w:sz w:val="18"/>
          <w:szCs w:val="18"/>
        </w:rPr>
        <w:t>Статья 15</w:t>
      </w:r>
      <w:r w:rsidRPr="006871A0">
        <w:rPr>
          <w:color w:val="000000"/>
          <w:sz w:val="18"/>
          <w:szCs w:val="18"/>
        </w:rPr>
        <w:t>.</w:t>
      </w:r>
      <w:r w:rsidRPr="006871A0">
        <w:rPr>
          <w:color w:val="000000"/>
          <w:sz w:val="18"/>
          <w:szCs w:val="18"/>
        </w:rPr>
        <w:tab/>
      </w:r>
      <w:r w:rsidRPr="006871A0">
        <w:rPr>
          <w:b/>
          <w:color w:val="000000"/>
          <w:sz w:val="18"/>
          <w:szCs w:val="18"/>
        </w:rPr>
        <w:t>Порядок производства единовременной выплаты при предоставлении ежегодного оплачиваемого отпуска</w:t>
      </w:r>
    </w:p>
    <w:p w:rsidR="006871A0" w:rsidRPr="006871A0" w:rsidRDefault="006871A0" w:rsidP="006871A0">
      <w:pPr>
        <w:numPr>
          <w:ilvl w:val="0"/>
          <w:numId w:val="33"/>
        </w:numPr>
        <w:tabs>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 xml:space="preserve">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w:t>
      </w:r>
    </w:p>
    <w:p w:rsidR="006871A0" w:rsidRPr="006871A0" w:rsidRDefault="006871A0" w:rsidP="006871A0">
      <w:pPr>
        <w:numPr>
          <w:ilvl w:val="0"/>
          <w:numId w:val="33"/>
        </w:numPr>
        <w:tabs>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6871A0" w:rsidRPr="006871A0" w:rsidRDefault="006871A0" w:rsidP="006871A0">
      <w:pPr>
        <w:numPr>
          <w:ilvl w:val="0"/>
          <w:numId w:val="33"/>
        </w:numPr>
        <w:tabs>
          <w:tab w:val="num" w:pos="1260"/>
        </w:tabs>
        <w:spacing w:after="0" w:line="240" w:lineRule="auto"/>
        <w:ind w:left="0" w:firstLine="709"/>
        <w:jc w:val="both"/>
        <w:rPr>
          <w:rFonts w:ascii="Arial" w:hAnsi="Arial" w:cs="Arial"/>
          <w:color w:val="000000"/>
          <w:sz w:val="18"/>
          <w:szCs w:val="18"/>
        </w:rPr>
      </w:pPr>
      <w:r w:rsidRPr="006871A0">
        <w:rPr>
          <w:rFonts w:ascii="Arial" w:hAnsi="Arial" w:cs="Arial"/>
          <w:color w:val="000000"/>
          <w:sz w:val="18"/>
          <w:szCs w:val="18"/>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6871A0" w:rsidRPr="006871A0" w:rsidRDefault="006871A0" w:rsidP="006871A0">
      <w:pPr>
        <w:spacing w:after="0" w:line="240" w:lineRule="auto"/>
        <w:ind w:left="2160" w:firstLine="709"/>
        <w:rPr>
          <w:rFonts w:ascii="Arial" w:hAnsi="Arial" w:cs="Arial"/>
          <w:sz w:val="18"/>
          <w:szCs w:val="18"/>
        </w:rPr>
      </w:pPr>
    </w:p>
    <w:p w:rsidR="006871A0" w:rsidRPr="006871A0" w:rsidRDefault="006871A0" w:rsidP="006871A0">
      <w:pPr>
        <w:spacing w:after="0" w:line="240" w:lineRule="auto"/>
        <w:ind w:firstLine="709"/>
        <w:jc w:val="center"/>
        <w:rPr>
          <w:rFonts w:ascii="Arial" w:hAnsi="Arial" w:cs="Arial"/>
          <w:b/>
          <w:snapToGrid w:val="0"/>
          <w:sz w:val="18"/>
          <w:szCs w:val="18"/>
        </w:rPr>
      </w:pPr>
      <w:r w:rsidRPr="006871A0">
        <w:rPr>
          <w:rFonts w:ascii="Arial" w:hAnsi="Arial" w:cs="Arial"/>
          <w:b/>
          <w:sz w:val="18"/>
          <w:szCs w:val="18"/>
        </w:rPr>
        <w:t xml:space="preserve">Глава 9. </w:t>
      </w:r>
      <w:r w:rsidRPr="006871A0">
        <w:rPr>
          <w:rFonts w:ascii="Arial" w:hAnsi="Arial" w:cs="Arial"/>
          <w:b/>
          <w:snapToGrid w:val="0"/>
          <w:sz w:val="18"/>
          <w:szCs w:val="18"/>
        </w:rPr>
        <w:t xml:space="preserve">Материальная помощь  </w:t>
      </w:r>
    </w:p>
    <w:p w:rsidR="006871A0" w:rsidRPr="006871A0" w:rsidRDefault="006871A0" w:rsidP="006871A0">
      <w:pPr>
        <w:spacing w:after="0" w:line="240" w:lineRule="auto"/>
        <w:ind w:firstLine="709"/>
        <w:jc w:val="center"/>
        <w:rPr>
          <w:rFonts w:ascii="Arial" w:hAnsi="Arial" w:cs="Arial"/>
          <w:b/>
          <w:snapToGrid w:val="0"/>
          <w:sz w:val="18"/>
          <w:szCs w:val="18"/>
        </w:rPr>
      </w:pPr>
      <w:r w:rsidRPr="006871A0">
        <w:rPr>
          <w:rFonts w:ascii="Arial" w:hAnsi="Arial" w:cs="Arial"/>
          <w:b/>
          <w:snapToGrid w:val="0"/>
          <w:sz w:val="18"/>
          <w:szCs w:val="18"/>
        </w:rPr>
        <w:t>за счет экономии фонда оплаты труда</w:t>
      </w:r>
    </w:p>
    <w:p w:rsidR="006871A0" w:rsidRPr="006871A0" w:rsidRDefault="006871A0" w:rsidP="006871A0">
      <w:pPr>
        <w:pStyle w:val="afff0"/>
        <w:ind w:left="0" w:firstLine="709"/>
        <w:jc w:val="left"/>
        <w:rPr>
          <w:b/>
          <w:sz w:val="18"/>
          <w:szCs w:val="18"/>
        </w:rPr>
      </w:pPr>
      <w:r w:rsidRPr="006871A0">
        <w:rPr>
          <w:rStyle w:val="aff2"/>
          <w:sz w:val="18"/>
          <w:szCs w:val="18"/>
        </w:rPr>
        <w:t>Статья 16</w:t>
      </w:r>
      <w:r w:rsidRPr="006871A0">
        <w:rPr>
          <w:sz w:val="18"/>
          <w:szCs w:val="18"/>
        </w:rPr>
        <w:t>.</w:t>
      </w:r>
      <w:r w:rsidRPr="006871A0">
        <w:rPr>
          <w:sz w:val="18"/>
          <w:szCs w:val="18"/>
        </w:rPr>
        <w:tab/>
      </w:r>
      <w:r w:rsidRPr="006871A0">
        <w:rPr>
          <w:b/>
          <w:sz w:val="18"/>
          <w:szCs w:val="18"/>
        </w:rPr>
        <w:t>Основания оказания муниципальному служащему материальной помощи   за счет экономии фонда оплаты труда</w:t>
      </w:r>
    </w:p>
    <w:p w:rsidR="006871A0" w:rsidRPr="006871A0" w:rsidRDefault="006871A0" w:rsidP="006871A0">
      <w:pPr>
        <w:spacing w:after="0" w:line="240" w:lineRule="auto"/>
        <w:ind w:firstLine="709"/>
        <w:jc w:val="both"/>
        <w:rPr>
          <w:rFonts w:ascii="Arial" w:hAnsi="Arial" w:cs="Arial"/>
          <w:bCs/>
          <w:sz w:val="18"/>
          <w:szCs w:val="18"/>
        </w:rPr>
      </w:pPr>
      <w:r w:rsidRPr="006871A0">
        <w:rPr>
          <w:rFonts w:ascii="Arial" w:hAnsi="Arial" w:cs="Arial"/>
          <w:bCs/>
          <w:sz w:val="18"/>
          <w:szCs w:val="18"/>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6871A0">
        <w:rPr>
          <w:rFonts w:ascii="Arial" w:hAnsi="Arial" w:cs="Arial"/>
          <w:sz w:val="18"/>
          <w:szCs w:val="18"/>
        </w:rPr>
        <w:t xml:space="preserve">смертью супруги (супруга), родителей, детей в размере двух должностных окладов, с необходимостью дорогостоящего лечения и </w:t>
      </w:r>
      <w:r w:rsidRPr="006871A0">
        <w:rPr>
          <w:rFonts w:ascii="Arial" w:hAnsi="Arial" w:cs="Arial"/>
          <w:sz w:val="18"/>
          <w:szCs w:val="18"/>
        </w:rPr>
        <w:lastRenderedPageBreak/>
        <w:t xml:space="preserve">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6871A0">
        <w:rPr>
          <w:rFonts w:ascii="Arial" w:hAnsi="Arial" w:cs="Arial"/>
          <w:bCs/>
          <w:sz w:val="18"/>
          <w:szCs w:val="18"/>
        </w:rPr>
        <w:t xml:space="preserve">ущербом от стихийных бедствий и </w:t>
      </w:r>
      <w:r w:rsidRPr="006871A0">
        <w:rPr>
          <w:rFonts w:ascii="Arial" w:hAnsi="Arial" w:cs="Arial"/>
          <w:sz w:val="18"/>
          <w:szCs w:val="18"/>
        </w:rPr>
        <w:t>автогенных катастроф, краж личного жизненно важного имущества в крупных размерах</w:t>
      </w:r>
      <w:r w:rsidRPr="006871A0">
        <w:rPr>
          <w:rFonts w:ascii="Arial" w:hAnsi="Arial" w:cs="Arial"/>
          <w:bCs/>
          <w:sz w:val="18"/>
          <w:szCs w:val="18"/>
        </w:rPr>
        <w:t xml:space="preserve">) в соответствии со ст. 158 примечание 1 п.2 ущерб  определяется с учетом  его имущественного положения, но не может составлять более двух должностных окладов муниципального служащего, на выплаты близким родственникам умершего муниципального служащего, муниципальному служащему в случае </w:t>
      </w:r>
      <w:r w:rsidRPr="006871A0">
        <w:rPr>
          <w:rFonts w:ascii="Arial" w:hAnsi="Arial" w:cs="Arial"/>
          <w:sz w:val="18"/>
          <w:szCs w:val="18"/>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sidRPr="006871A0">
        <w:rPr>
          <w:rFonts w:ascii="Arial" w:hAnsi="Arial" w:cs="Arial"/>
          <w:bCs/>
          <w:sz w:val="18"/>
          <w:szCs w:val="18"/>
        </w:rPr>
        <w:t xml:space="preserve">а также для выплаты им единовременных премий в размере двух должностных окладов, в том числе </w:t>
      </w:r>
      <w:r w:rsidRPr="006871A0">
        <w:rPr>
          <w:rFonts w:ascii="Arial" w:hAnsi="Arial" w:cs="Arial"/>
          <w:sz w:val="18"/>
          <w:szCs w:val="18"/>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6871A0">
        <w:rPr>
          <w:rFonts w:ascii="Arial" w:hAnsi="Arial" w:cs="Arial"/>
          <w:bCs/>
          <w:sz w:val="18"/>
          <w:szCs w:val="18"/>
        </w:rPr>
        <w:t>.</w:t>
      </w:r>
    </w:p>
    <w:p w:rsidR="006871A0" w:rsidRPr="006871A0" w:rsidRDefault="006871A0" w:rsidP="006871A0">
      <w:pPr>
        <w:pStyle w:val="afff0"/>
        <w:tabs>
          <w:tab w:val="left" w:pos="0"/>
        </w:tabs>
        <w:ind w:left="0" w:firstLine="709"/>
        <w:jc w:val="left"/>
        <w:rPr>
          <w:b/>
          <w:sz w:val="18"/>
          <w:szCs w:val="18"/>
        </w:rPr>
      </w:pPr>
      <w:r w:rsidRPr="006871A0">
        <w:rPr>
          <w:rStyle w:val="aff2"/>
          <w:sz w:val="18"/>
          <w:szCs w:val="18"/>
        </w:rPr>
        <w:t xml:space="preserve"> Статья 17</w:t>
      </w:r>
      <w:r w:rsidRPr="006871A0">
        <w:rPr>
          <w:sz w:val="18"/>
          <w:szCs w:val="18"/>
        </w:rPr>
        <w:t>.</w:t>
      </w:r>
      <w:r w:rsidRPr="006871A0">
        <w:rPr>
          <w:sz w:val="18"/>
          <w:szCs w:val="18"/>
        </w:rPr>
        <w:tab/>
      </w:r>
      <w:r w:rsidRPr="006871A0">
        <w:rPr>
          <w:b/>
          <w:sz w:val="18"/>
          <w:szCs w:val="18"/>
        </w:rPr>
        <w:t>Размеры материальной помощи и единовременной премии</w:t>
      </w:r>
    </w:p>
    <w:p w:rsidR="006871A0" w:rsidRPr="006871A0" w:rsidRDefault="006871A0" w:rsidP="006871A0">
      <w:pPr>
        <w:spacing w:after="0" w:line="240" w:lineRule="auto"/>
        <w:ind w:firstLine="709"/>
        <w:jc w:val="both"/>
        <w:rPr>
          <w:rStyle w:val="aff2"/>
          <w:rFonts w:ascii="Arial" w:hAnsi="Arial" w:cs="Arial"/>
          <w:b w:val="0"/>
          <w:bCs/>
          <w:sz w:val="18"/>
          <w:szCs w:val="18"/>
        </w:rPr>
      </w:pPr>
      <w:r w:rsidRPr="006871A0">
        <w:rPr>
          <w:rFonts w:ascii="Arial" w:hAnsi="Arial" w:cs="Arial"/>
          <w:sz w:val="18"/>
          <w:szCs w:val="18"/>
        </w:rPr>
        <w:t xml:space="preserve">  Материальная помощь   и единовременная премия выплачивается в размере не более двух должностных окладов.</w:t>
      </w:r>
    </w:p>
    <w:p w:rsidR="006871A0" w:rsidRPr="006871A0" w:rsidRDefault="006871A0" w:rsidP="006871A0">
      <w:pPr>
        <w:pStyle w:val="afff0"/>
        <w:tabs>
          <w:tab w:val="left" w:pos="0"/>
        </w:tabs>
        <w:ind w:left="0" w:firstLine="709"/>
        <w:jc w:val="left"/>
        <w:rPr>
          <w:sz w:val="18"/>
          <w:szCs w:val="18"/>
        </w:rPr>
      </w:pPr>
      <w:r w:rsidRPr="006871A0">
        <w:rPr>
          <w:rStyle w:val="aff2"/>
          <w:color w:val="000000"/>
          <w:sz w:val="18"/>
          <w:szCs w:val="18"/>
        </w:rPr>
        <w:t>Статья 18</w:t>
      </w:r>
      <w:r w:rsidRPr="006871A0">
        <w:rPr>
          <w:color w:val="000000"/>
          <w:sz w:val="18"/>
          <w:szCs w:val="18"/>
        </w:rPr>
        <w:t>.</w:t>
      </w:r>
      <w:r w:rsidRPr="006871A0">
        <w:rPr>
          <w:color w:val="000000"/>
          <w:sz w:val="18"/>
          <w:szCs w:val="18"/>
        </w:rPr>
        <w:tab/>
      </w:r>
      <w:r w:rsidRPr="006871A0">
        <w:rPr>
          <w:b/>
          <w:color w:val="000000"/>
          <w:sz w:val="18"/>
          <w:szCs w:val="18"/>
        </w:rPr>
        <w:t xml:space="preserve">Порядок оказания материальной помощи  </w:t>
      </w:r>
    </w:p>
    <w:p w:rsidR="006871A0" w:rsidRPr="006871A0" w:rsidRDefault="006871A0" w:rsidP="006871A0">
      <w:pPr>
        <w:spacing w:after="0" w:line="240" w:lineRule="auto"/>
        <w:ind w:firstLine="709"/>
        <w:jc w:val="both"/>
        <w:rPr>
          <w:rFonts w:ascii="Arial" w:hAnsi="Arial" w:cs="Arial"/>
          <w:snapToGrid w:val="0"/>
          <w:color w:val="000000"/>
          <w:sz w:val="18"/>
          <w:szCs w:val="18"/>
        </w:rPr>
      </w:pPr>
      <w:r w:rsidRPr="006871A0">
        <w:rPr>
          <w:rFonts w:ascii="Arial" w:hAnsi="Arial" w:cs="Arial"/>
          <w:bCs/>
          <w:sz w:val="18"/>
          <w:szCs w:val="18"/>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6871A0">
        <w:rPr>
          <w:rFonts w:ascii="Arial" w:hAnsi="Arial" w:cs="Arial"/>
          <w:snapToGrid w:val="0"/>
          <w:color w:val="000000"/>
          <w:sz w:val="18"/>
          <w:szCs w:val="18"/>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решения, непосредственно по решению главы муниципального образования.</w:t>
      </w:r>
    </w:p>
    <w:p w:rsidR="006871A0" w:rsidRPr="006871A0" w:rsidRDefault="006871A0" w:rsidP="006871A0">
      <w:pPr>
        <w:spacing w:after="0" w:line="240" w:lineRule="auto"/>
        <w:ind w:firstLine="709"/>
        <w:jc w:val="both"/>
        <w:rPr>
          <w:rFonts w:ascii="Arial" w:hAnsi="Arial" w:cs="Arial"/>
          <w:snapToGrid w:val="0"/>
          <w:color w:val="000000"/>
          <w:sz w:val="18"/>
          <w:szCs w:val="18"/>
        </w:rPr>
      </w:pPr>
    </w:p>
    <w:p w:rsidR="006871A0" w:rsidRPr="006871A0" w:rsidRDefault="006871A0" w:rsidP="006871A0">
      <w:pPr>
        <w:spacing w:after="0" w:line="240" w:lineRule="auto"/>
        <w:ind w:firstLine="709"/>
        <w:jc w:val="center"/>
        <w:rPr>
          <w:rFonts w:ascii="Arial" w:hAnsi="Arial" w:cs="Arial"/>
          <w:b/>
          <w:snapToGrid w:val="0"/>
          <w:color w:val="000000"/>
          <w:sz w:val="18"/>
          <w:szCs w:val="18"/>
        </w:rPr>
      </w:pPr>
      <w:r w:rsidRPr="006871A0">
        <w:rPr>
          <w:rFonts w:ascii="Arial" w:hAnsi="Arial" w:cs="Arial"/>
          <w:b/>
          <w:sz w:val="18"/>
          <w:szCs w:val="18"/>
        </w:rPr>
        <w:t xml:space="preserve">Глава 10. </w:t>
      </w:r>
      <w:r w:rsidRPr="006871A0">
        <w:rPr>
          <w:rFonts w:ascii="Arial" w:hAnsi="Arial" w:cs="Arial"/>
          <w:b/>
          <w:snapToGrid w:val="0"/>
          <w:color w:val="000000"/>
          <w:sz w:val="18"/>
          <w:szCs w:val="18"/>
        </w:rPr>
        <w:t>Фонд оплаты труда</w:t>
      </w:r>
    </w:p>
    <w:p w:rsidR="006871A0" w:rsidRPr="006871A0" w:rsidRDefault="006871A0" w:rsidP="006871A0">
      <w:pPr>
        <w:pStyle w:val="a7"/>
        <w:tabs>
          <w:tab w:val="left" w:pos="0"/>
        </w:tabs>
        <w:spacing w:after="0"/>
        <w:ind w:firstLine="709"/>
        <w:rPr>
          <w:rFonts w:ascii="Arial" w:hAnsi="Arial" w:cs="Arial"/>
          <w:b/>
          <w:sz w:val="18"/>
          <w:szCs w:val="18"/>
        </w:rPr>
      </w:pPr>
      <w:r w:rsidRPr="006871A0">
        <w:rPr>
          <w:rFonts w:ascii="Arial" w:hAnsi="Arial" w:cs="Arial"/>
          <w:b/>
          <w:sz w:val="18"/>
          <w:szCs w:val="18"/>
        </w:rPr>
        <w:t xml:space="preserve">Статья 19. </w:t>
      </w:r>
      <w:r w:rsidRPr="006871A0">
        <w:rPr>
          <w:rFonts w:ascii="Arial" w:hAnsi="Arial" w:cs="Arial"/>
          <w:b/>
          <w:sz w:val="18"/>
          <w:szCs w:val="18"/>
        </w:rPr>
        <w:tab/>
        <w:t>Предельные нормативы размера оплаты труда муниципальных служащих</w:t>
      </w:r>
    </w:p>
    <w:p w:rsidR="006871A0" w:rsidRPr="006871A0" w:rsidRDefault="006871A0" w:rsidP="006871A0">
      <w:pPr>
        <w:pStyle w:val="a7"/>
        <w:spacing w:after="0"/>
        <w:ind w:firstLine="709"/>
        <w:rPr>
          <w:rFonts w:ascii="Arial" w:hAnsi="Arial" w:cs="Arial"/>
          <w:sz w:val="18"/>
          <w:szCs w:val="18"/>
        </w:rPr>
      </w:pPr>
      <w:r w:rsidRPr="006871A0">
        <w:rPr>
          <w:rFonts w:ascii="Arial" w:hAnsi="Arial" w:cs="Arial"/>
          <w:sz w:val="18"/>
          <w:szCs w:val="18"/>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6871A0" w:rsidRPr="006871A0" w:rsidRDefault="006871A0" w:rsidP="006871A0">
      <w:pPr>
        <w:pStyle w:val="afff0"/>
        <w:tabs>
          <w:tab w:val="left" w:pos="0"/>
        </w:tabs>
        <w:ind w:left="0" w:firstLine="709"/>
        <w:jc w:val="left"/>
        <w:rPr>
          <w:color w:val="000000"/>
          <w:sz w:val="18"/>
          <w:szCs w:val="18"/>
        </w:rPr>
      </w:pPr>
      <w:r w:rsidRPr="006871A0">
        <w:rPr>
          <w:rStyle w:val="aff2"/>
          <w:color w:val="000000"/>
          <w:sz w:val="18"/>
          <w:szCs w:val="18"/>
        </w:rPr>
        <w:t>Статья 20.</w:t>
      </w:r>
      <w:r w:rsidRPr="006871A0">
        <w:rPr>
          <w:color w:val="000000"/>
          <w:sz w:val="18"/>
          <w:szCs w:val="18"/>
        </w:rPr>
        <w:tab/>
      </w:r>
      <w:r w:rsidRPr="006871A0">
        <w:rPr>
          <w:b/>
          <w:color w:val="000000"/>
          <w:sz w:val="18"/>
          <w:szCs w:val="18"/>
        </w:rPr>
        <w:t>Формирование фонда оплаты труда муниципальных служащих</w:t>
      </w:r>
    </w:p>
    <w:p w:rsidR="006871A0" w:rsidRPr="006871A0" w:rsidRDefault="006871A0" w:rsidP="006871A0">
      <w:pPr>
        <w:numPr>
          <w:ilvl w:val="0"/>
          <w:numId w:val="34"/>
        </w:numPr>
        <w:tabs>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rsidR="006871A0" w:rsidRPr="006871A0" w:rsidRDefault="006871A0" w:rsidP="006871A0">
      <w:pPr>
        <w:numPr>
          <w:ilvl w:val="0"/>
          <w:numId w:val="35"/>
        </w:numPr>
        <w:tabs>
          <w:tab w:val="clear" w:pos="720"/>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должностных окладов – в размере двенадцати должностных окладов;</w:t>
      </w:r>
    </w:p>
    <w:p w:rsidR="006871A0" w:rsidRPr="006871A0" w:rsidRDefault="006871A0" w:rsidP="006871A0">
      <w:pPr>
        <w:numPr>
          <w:ilvl w:val="0"/>
          <w:numId w:val="35"/>
        </w:numPr>
        <w:tabs>
          <w:tab w:val="clear" w:pos="720"/>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надбавки к должностному окладу за выслугу лет – в размере трех должностных окладов;</w:t>
      </w:r>
    </w:p>
    <w:p w:rsidR="006871A0" w:rsidRPr="006871A0" w:rsidRDefault="006871A0" w:rsidP="006871A0">
      <w:pPr>
        <w:numPr>
          <w:ilvl w:val="0"/>
          <w:numId w:val="35"/>
        </w:numPr>
        <w:tabs>
          <w:tab w:val="clear" w:pos="720"/>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надбавки к должностному окладу за особые условия муниципальной службы – в размере четыре должностных окладов;</w:t>
      </w:r>
    </w:p>
    <w:p w:rsidR="006871A0" w:rsidRPr="006871A0" w:rsidRDefault="006871A0" w:rsidP="006871A0">
      <w:pPr>
        <w:numPr>
          <w:ilvl w:val="0"/>
          <w:numId w:val="35"/>
        </w:numPr>
        <w:tabs>
          <w:tab w:val="clear" w:pos="720"/>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исключена;</w:t>
      </w:r>
    </w:p>
    <w:p w:rsidR="006871A0" w:rsidRPr="006871A0" w:rsidRDefault="006871A0" w:rsidP="006871A0">
      <w:pPr>
        <w:numPr>
          <w:ilvl w:val="0"/>
          <w:numId w:val="35"/>
        </w:numPr>
        <w:tabs>
          <w:tab w:val="clear" w:pos="720"/>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денежного поощрения к должностному окладу – в размере семнадцати должностных окладов (размер устанавливается постановлением Губернатора области для государственных органов власти области);</w:t>
      </w:r>
    </w:p>
    <w:p w:rsidR="006871A0" w:rsidRPr="006871A0" w:rsidRDefault="006871A0" w:rsidP="006871A0">
      <w:pPr>
        <w:numPr>
          <w:ilvl w:val="0"/>
          <w:numId w:val="35"/>
        </w:numPr>
        <w:tabs>
          <w:tab w:val="clear" w:pos="720"/>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 xml:space="preserve">ежемесячной премии за добросовестное исполнение служебных обязанностей – в размере – в размере пяти должностных окладов; </w:t>
      </w:r>
    </w:p>
    <w:p w:rsidR="006871A0" w:rsidRPr="006871A0" w:rsidRDefault="006871A0" w:rsidP="006871A0">
      <w:pPr>
        <w:numPr>
          <w:ilvl w:val="0"/>
          <w:numId w:val="35"/>
        </w:numPr>
        <w:tabs>
          <w:tab w:val="clear" w:pos="720"/>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единовременной выплаты при предоставлении ежегодного оплачиваемого отпуска – в размере двух должностных окладов;</w:t>
      </w:r>
    </w:p>
    <w:p w:rsidR="006871A0" w:rsidRPr="006871A0" w:rsidRDefault="006871A0" w:rsidP="006871A0">
      <w:pPr>
        <w:numPr>
          <w:ilvl w:val="0"/>
          <w:numId w:val="35"/>
        </w:numPr>
        <w:tabs>
          <w:tab w:val="clear" w:pos="720"/>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материальной помощи – в размере одного должностного оклада.</w:t>
      </w:r>
    </w:p>
    <w:p w:rsidR="006871A0" w:rsidRPr="006871A0" w:rsidRDefault="006871A0" w:rsidP="006871A0">
      <w:pPr>
        <w:numPr>
          <w:ilvl w:val="0"/>
          <w:numId w:val="34"/>
        </w:numPr>
        <w:tabs>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6871A0" w:rsidRPr="006871A0" w:rsidRDefault="006871A0" w:rsidP="006871A0">
      <w:pPr>
        <w:numPr>
          <w:ilvl w:val="0"/>
          <w:numId w:val="34"/>
        </w:numPr>
        <w:tabs>
          <w:tab w:val="num" w:pos="1260"/>
        </w:tabs>
        <w:spacing w:after="0" w:line="240" w:lineRule="auto"/>
        <w:ind w:left="0" w:firstLine="709"/>
        <w:jc w:val="both"/>
        <w:rPr>
          <w:rFonts w:ascii="Arial" w:hAnsi="Arial" w:cs="Arial"/>
          <w:sz w:val="18"/>
          <w:szCs w:val="18"/>
        </w:rPr>
      </w:pPr>
      <w:r w:rsidRPr="006871A0">
        <w:rPr>
          <w:rFonts w:ascii="Arial" w:hAnsi="Arial" w:cs="Arial"/>
          <w:sz w:val="18"/>
          <w:szCs w:val="18"/>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rsidR="006871A0" w:rsidRPr="006871A0" w:rsidRDefault="006871A0" w:rsidP="006871A0">
      <w:pPr>
        <w:spacing w:after="0" w:line="240" w:lineRule="auto"/>
        <w:ind w:right="-711"/>
        <w:rPr>
          <w:sz w:val="18"/>
          <w:szCs w:val="18"/>
        </w:rPr>
      </w:pP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11.11.2022г. № 185</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РОССИЙСКАЯ ФЕДЕРАЦИЯ</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ИРКУТСКАЯ ОБЛАСТЬ</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БОХАНСКИЙ МУНИЦИПАЛЬНЫЙ РАЙОН</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МУНИЦИПАЛЬНОЕ ОБРАЗОВАНИЕ «ТИХОНОВКА»</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ДУМА</w:t>
      </w: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РЕШЕНИЕ</w:t>
      </w:r>
    </w:p>
    <w:p w:rsidR="006871A0" w:rsidRPr="006871A0" w:rsidRDefault="006871A0" w:rsidP="006871A0">
      <w:pPr>
        <w:shd w:val="clear" w:color="auto" w:fill="FFFFFF"/>
        <w:spacing w:after="0" w:line="240" w:lineRule="auto"/>
        <w:ind w:right="-711"/>
        <w:jc w:val="center"/>
        <w:rPr>
          <w:rFonts w:ascii="Arial" w:eastAsia="Times New Roman" w:hAnsi="Arial" w:cs="Arial"/>
          <w:b/>
          <w:bCs/>
          <w:sz w:val="18"/>
          <w:szCs w:val="18"/>
          <w:lang w:eastAsia="ru-RU"/>
        </w:rPr>
      </w:pPr>
    </w:p>
    <w:p w:rsidR="006871A0" w:rsidRPr="006871A0" w:rsidRDefault="006871A0" w:rsidP="006871A0">
      <w:pPr>
        <w:shd w:val="clear" w:color="auto" w:fill="FFFFFF"/>
        <w:spacing w:after="0" w:line="240" w:lineRule="auto"/>
        <w:ind w:right="-711"/>
        <w:jc w:val="center"/>
        <w:rPr>
          <w:rFonts w:ascii="Arial" w:eastAsia="Times New Roman" w:hAnsi="Arial" w:cs="Arial"/>
          <w:sz w:val="18"/>
          <w:szCs w:val="18"/>
          <w:lang w:eastAsia="ru-RU"/>
        </w:rPr>
      </w:pPr>
      <w:r w:rsidRPr="006871A0">
        <w:rPr>
          <w:rFonts w:ascii="Arial" w:eastAsia="Times New Roman" w:hAnsi="Arial" w:cs="Arial"/>
          <w:b/>
          <w:bCs/>
          <w:sz w:val="18"/>
          <w:szCs w:val="18"/>
          <w:lang w:eastAsia="ru-RU"/>
        </w:rPr>
        <w:t>ОБ УТВЕРЖДЕНИИ КЛЮЧЕВЫХ И ИНДИКАТИВНЫХ ПОКАЗАТЕЛЕЙ ВИДОВ МУНИЦИПАЛЬНОГО КОНТРОЛЯ</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В соответствии со ст.30 Федерального закона от 31.07.2020 №248-ФЗ «О государственном контроле (надзоре) и муниципальном контроле в Российской Федерации», Дума муниципального образования «Тихоновка»</w:t>
      </w:r>
    </w:p>
    <w:p w:rsidR="006871A0" w:rsidRPr="006871A0" w:rsidRDefault="006871A0" w:rsidP="006871A0">
      <w:pPr>
        <w:shd w:val="clear" w:color="auto" w:fill="FFFFFF"/>
        <w:spacing w:after="0" w:line="240" w:lineRule="auto"/>
        <w:ind w:right="-711" w:firstLine="709"/>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РЕШИЛА:</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1. Утвердить ключевые и индикативные показатели муниципального жилищного контроля согласно приложению 1 к настоящему решению.</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2. Утвердить ключевые и индикативные показатели муниципального земельного контроля согласно приложению 2 к настоящему решению.</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3. Утвердить ключевые и индикативные показатели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«Тихоновка» согласно приложению 3 к настоящему решению.</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lastRenderedPageBreak/>
        <w:t>4. Утвердить ключевые и индикативные показатели муниципального контроля в сфере благоустройства согласно приложению 4 к настоящему решению.</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5. Установить, что оценка результативности и эффективности осуществления муниципального контроля производится в соответствии со статьей 30 Федерального закона от 31.07.2020 №248-ФЗ «О государственном контроле (надзоре) и муниципальном контроле в Российской Федерации».</w:t>
      </w:r>
    </w:p>
    <w:p w:rsidR="006871A0" w:rsidRPr="006871A0" w:rsidRDefault="006871A0" w:rsidP="006871A0">
      <w:pPr>
        <w:shd w:val="clear" w:color="auto" w:fill="FFFFFF"/>
        <w:spacing w:after="0" w:line="240" w:lineRule="auto"/>
        <w:ind w:right="-711"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6. Настоящее решение опубликовать в «Вестнике» и разместить на официальном сайте администрации МО «Боханский район».</w:t>
      </w: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Председатель Думы МО «Тихоновка»</w:t>
      </w: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Глава МО «Тихоновка»</w:t>
      </w:r>
    </w:p>
    <w:p w:rsidR="006871A0" w:rsidRPr="006871A0" w:rsidRDefault="006871A0" w:rsidP="006871A0">
      <w:pPr>
        <w:shd w:val="clear" w:color="auto" w:fill="FFFFFF"/>
        <w:spacing w:after="0" w:line="240" w:lineRule="auto"/>
        <w:ind w:right="-709"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М.В.Скоробогатова</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Приложение №1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решению Думы МО «Тихоновка»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от 11.11.2022 № 185 </w:t>
      </w:r>
    </w:p>
    <w:p w:rsidR="006871A0" w:rsidRPr="006871A0" w:rsidRDefault="006871A0" w:rsidP="006871A0">
      <w:pPr>
        <w:spacing w:after="0" w:line="240" w:lineRule="auto"/>
        <w:ind w:right="-711"/>
        <w:rPr>
          <w:rFonts w:ascii="Courier New" w:eastAsia="Times New Roman" w:hAnsi="Courier New" w:cs="Courier New"/>
          <w:b/>
          <w:sz w:val="18"/>
          <w:szCs w:val="18"/>
          <w:lang w:eastAsia="ru-RU"/>
        </w:rPr>
      </w:pPr>
    </w:p>
    <w:p w:rsidR="006871A0" w:rsidRPr="006871A0" w:rsidRDefault="006871A0" w:rsidP="006871A0">
      <w:pPr>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 xml:space="preserve">Ключевые и индикативные показатели </w:t>
      </w:r>
    </w:p>
    <w:p w:rsidR="006871A0" w:rsidRPr="006871A0" w:rsidRDefault="006871A0" w:rsidP="006871A0">
      <w:pPr>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муниципального жилищного контроля</w:t>
      </w:r>
    </w:p>
    <w:p w:rsidR="006871A0" w:rsidRPr="006871A0" w:rsidRDefault="006871A0" w:rsidP="006871A0">
      <w:pPr>
        <w:spacing w:after="0" w:line="240" w:lineRule="auto"/>
        <w:ind w:right="-711"/>
        <w:rPr>
          <w:rFonts w:ascii="Times New Roman" w:eastAsia="Times New Roman" w:hAnsi="Times New Roman" w:cs="Times New Roman"/>
          <w:sz w:val="18"/>
          <w:szCs w:val="18"/>
          <w:lang w:eastAsia="ru-RU"/>
        </w:rPr>
      </w:pPr>
    </w:p>
    <w:p w:rsidR="006871A0" w:rsidRPr="006871A0" w:rsidRDefault="006871A0" w:rsidP="006871A0">
      <w:pPr>
        <w:tabs>
          <w:tab w:val="left" w:pos="1134"/>
        </w:tabs>
        <w:spacing w:after="0" w:line="240" w:lineRule="auto"/>
        <w:ind w:right="-711"/>
        <w:jc w:val="center"/>
        <w:rPr>
          <w:rFonts w:ascii="Arial" w:eastAsia="Times New Roman" w:hAnsi="Arial" w:cs="Arial"/>
          <w:sz w:val="18"/>
          <w:szCs w:val="18"/>
          <w:lang w:val="x-none" w:eastAsia="x-none"/>
        </w:rPr>
      </w:pPr>
      <w:r w:rsidRPr="006871A0">
        <w:rPr>
          <w:rFonts w:ascii="Arial" w:eastAsia="Times New Roman" w:hAnsi="Arial" w:cs="Arial"/>
          <w:sz w:val="18"/>
          <w:szCs w:val="18"/>
          <w:lang w:val="x-none" w:eastAsia="x-none"/>
        </w:rPr>
        <w:t>1. Ключевые показатели</w:t>
      </w:r>
    </w:p>
    <w:p w:rsidR="006871A0" w:rsidRPr="006871A0" w:rsidRDefault="006871A0" w:rsidP="006871A0">
      <w:pPr>
        <w:tabs>
          <w:tab w:val="left" w:pos="1134"/>
        </w:tabs>
        <w:spacing w:after="0" w:line="240" w:lineRule="auto"/>
        <w:ind w:right="-711"/>
        <w:jc w:val="center"/>
        <w:rPr>
          <w:rFonts w:ascii="Times New Roman" w:eastAsia="Times New Roman" w:hAnsi="Times New Roman" w:cs="Times New Roman"/>
          <w:b/>
          <w:bCs/>
          <w:sz w:val="18"/>
          <w:szCs w:val="18"/>
          <w:lang w:val="x-none" w:eastAsia="x-none"/>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6871A0" w:rsidRPr="006871A0" w:rsidTr="006871A0">
        <w:trPr>
          <w:trHeight w:val="31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Целевые значения</w:t>
            </w:r>
          </w:p>
        </w:tc>
      </w:tr>
      <w:tr w:rsidR="006871A0" w:rsidRPr="006871A0" w:rsidTr="006871A0">
        <w:trPr>
          <w:trHeight w:val="15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устраненных нарушений из числа выявленных нарушений законодательства в данной сфере</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70%</w:t>
            </w:r>
          </w:p>
        </w:tc>
      </w:tr>
      <w:tr w:rsidR="006871A0" w:rsidRPr="006871A0" w:rsidTr="006871A0">
        <w:trPr>
          <w:trHeight w:val="12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6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42"/>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r>
      <w:tr w:rsidR="006871A0" w:rsidRPr="006871A0" w:rsidTr="006871A0">
        <w:trPr>
          <w:trHeight w:val="15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вынесенных судебных решений </w:t>
            </w:r>
            <w:r w:rsidRPr="006871A0">
              <w:rPr>
                <w:rFonts w:ascii="Courier New" w:eastAsia="Times New Roman" w:hAnsi="Courier New" w:cs="Courier New"/>
                <w:sz w:val="18"/>
                <w:szCs w:val="18"/>
                <w:lang w:eastAsia="ru-RU"/>
              </w:rPr>
              <w:br/>
              <w:t xml:space="preserve">о назначении административного наказания </w:t>
            </w:r>
            <w:r w:rsidRPr="006871A0">
              <w:rPr>
                <w:rFonts w:ascii="Courier New" w:eastAsia="Times New Roman" w:hAnsi="Courier New" w:cs="Courier New"/>
                <w:sz w:val="18"/>
                <w:szCs w:val="18"/>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r>
      <w:tr w:rsidR="006871A0" w:rsidRPr="006871A0" w:rsidTr="006871A0">
        <w:trPr>
          <w:trHeight w:val="18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bl>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p w:rsidR="006871A0" w:rsidRPr="006871A0" w:rsidRDefault="006871A0" w:rsidP="006871A0">
      <w:pPr>
        <w:spacing w:after="0" w:line="240" w:lineRule="auto"/>
        <w:ind w:right="-711"/>
        <w:jc w:val="center"/>
        <w:rPr>
          <w:rFonts w:ascii="Arial" w:eastAsia="Times New Roman" w:hAnsi="Arial" w:cs="Arial"/>
          <w:bCs/>
          <w:sz w:val="18"/>
          <w:szCs w:val="18"/>
          <w:lang w:eastAsia="ru-RU"/>
        </w:rPr>
      </w:pPr>
      <w:r w:rsidRPr="006871A0">
        <w:rPr>
          <w:rFonts w:ascii="Arial" w:eastAsia="Times New Roman" w:hAnsi="Arial" w:cs="Arial"/>
          <w:bCs/>
          <w:sz w:val="18"/>
          <w:szCs w:val="18"/>
          <w:lang w:eastAsia="ru-RU"/>
        </w:rPr>
        <w:t>2. Индикативные показатели</w:t>
      </w:r>
    </w:p>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tbl>
      <w:tblPr>
        <w:tblW w:w="10191" w:type="dxa"/>
        <w:tblInd w:w="149" w:type="dxa"/>
        <w:tblLayout w:type="fixed"/>
        <w:tblCellMar>
          <w:left w:w="0" w:type="dxa"/>
          <w:right w:w="0" w:type="dxa"/>
        </w:tblCellMar>
        <w:tblLook w:val="00A0" w:firstRow="1" w:lastRow="0" w:firstColumn="1" w:lastColumn="0" w:noHBand="0" w:noVBand="0"/>
      </w:tblPr>
      <w:tblGrid>
        <w:gridCol w:w="894"/>
        <w:gridCol w:w="2232"/>
        <w:gridCol w:w="177"/>
        <w:gridCol w:w="935"/>
        <w:gridCol w:w="2148"/>
        <w:gridCol w:w="127"/>
        <w:gridCol w:w="874"/>
        <w:gridCol w:w="111"/>
        <w:gridCol w:w="2551"/>
        <w:gridCol w:w="142"/>
      </w:tblGrid>
      <w:tr w:rsidR="006871A0" w:rsidRPr="006871A0" w:rsidTr="006871A0">
        <w:trPr>
          <w:gridAfter w:val="1"/>
          <w:wAfter w:w="142" w:type="dxa"/>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1.</w:t>
            </w:r>
          </w:p>
        </w:tc>
        <w:tc>
          <w:tcPr>
            <w:tcW w:w="915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параметры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проведенных мероприятий</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Выполняемость внеплановых проверок</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 100</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выполняемость внеплановых проверок</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количество проведенных внеплановых проверок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ml:space="preserve"> - количество распоряжений на проведение внеплановых проверок (ед.)</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Письма и жалобы, поступившие в Контрольный орган</w:t>
            </w:r>
          </w:p>
        </w:tc>
      </w:tr>
      <w:tr w:rsidR="006871A0" w:rsidRPr="006871A0" w:rsidTr="006871A0">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на результаты которых поданы жалобы</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Ж x 100 / </w:t>
            </w:r>
            <w:proofErr w:type="spellStart"/>
            <w:r w:rsidRPr="006871A0">
              <w:rPr>
                <w:rFonts w:ascii="Courier New" w:eastAsia="Times New Roman" w:hAnsi="Courier New" w:cs="Courier New"/>
                <w:sz w:val="18"/>
                <w:szCs w:val="18"/>
                <w:lang w:eastAsia="ru-RU"/>
              </w:rPr>
              <w:t>Пф</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Ж - количество жалоб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результаты которых были признаны недействительными</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x 100 / </w:t>
            </w:r>
            <w:proofErr w:type="spellStart"/>
            <w:r w:rsidRPr="006871A0">
              <w:rPr>
                <w:rFonts w:ascii="Courier New" w:eastAsia="Times New Roman" w:hAnsi="Courier New" w:cs="Courier New"/>
                <w:sz w:val="18"/>
                <w:szCs w:val="18"/>
                <w:lang w:eastAsia="ru-RU"/>
              </w:rPr>
              <w:t>Пф</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 количество проверок, признанных недействительными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lastRenderedPageBreak/>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внеплановых проверок, которые не удалось провести в связи с отсутствием собственника и т.д.</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По x 100 / </w:t>
            </w:r>
            <w:proofErr w:type="spellStart"/>
            <w:r w:rsidRPr="006871A0">
              <w:rPr>
                <w:rFonts w:ascii="Courier New" w:eastAsia="Times New Roman" w:hAnsi="Courier New" w:cs="Courier New"/>
                <w:sz w:val="18"/>
                <w:szCs w:val="18"/>
                <w:lang w:eastAsia="ru-RU"/>
              </w:rPr>
              <w:t>Пф</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 - проверки, не проведенные по причине отсутствия проверяемого лица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Кпз</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 количество заявлений, по которым пришел отказ в согласовании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Кпз</w:t>
            </w:r>
            <w:proofErr w:type="spellEnd"/>
            <w:r w:rsidRPr="006871A0">
              <w:rPr>
                <w:rFonts w:ascii="Courier New" w:eastAsia="Times New Roman" w:hAnsi="Courier New" w:cs="Courier New"/>
                <w:sz w:val="18"/>
                <w:szCs w:val="18"/>
                <w:lang w:eastAsia="ru-RU"/>
              </w:rPr>
              <w:t xml:space="preserve"> - количество поданных на согласование заявлений</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по результатам которых материалы направлены в уполномоченные для принятия решений органы</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Кнм</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Квн</w:t>
            </w:r>
            <w:proofErr w:type="spellEnd"/>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w:t>
            </w:r>
            <w:proofErr w:type="spellStart"/>
            <w:r w:rsidRPr="006871A0">
              <w:rPr>
                <w:rFonts w:ascii="Courier New" w:eastAsia="Times New Roman" w:hAnsi="Courier New" w:cs="Courier New"/>
                <w:sz w:val="18"/>
                <w:szCs w:val="18"/>
                <w:lang w:eastAsia="ru-RU"/>
              </w:rPr>
              <w:t>нм</w:t>
            </w:r>
            <w:proofErr w:type="spellEnd"/>
            <w:r w:rsidRPr="006871A0">
              <w:rPr>
                <w:rFonts w:ascii="Courier New" w:eastAsia="Times New Roman" w:hAnsi="Courier New" w:cs="Courier New"/>
                <w:sz w:val="18"/>
                <w:szCs w:val="18"/>
                <w:lang w:eastAsia="ru-RU"/>
              </w:rPr>
              <w:t xml:space="preserve"> - количество материалов, направленных в уполномоченные органы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Квн</w:t>
            </w:r>
            <w:proofErr w:type="spellEnd"/>
            <w:r w:rsidRPr="006871A0">
              <w:rPr>
                <w:rFonts w:ascii="Courier New" w:eastAsia="Times New Roman" w:hAnsi="Courier New" w:cs="Courier New"/>
                <w:sz w:val="18"/>
                <w:szCs w:val="18"/>
                <w:lang w:eastAsia="ru-RU"/>
              </w:rPr>
              <w:t xml:space="preserve"> - количество выявленных нарушений (ед.)</w:t>
            </w: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проведенных профилактических мероприятий</w:t>
            </w:r>
          </w:p>
        </w:tc>
        <w:tc>
          <w:tcPr>
            <w:tcW w:w="11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11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2.</w:t>
            </w:r>
          </w:p>
        </w:tc>
        <w:tc>
          <w:tcPr>
            <w:tcW w:w="929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Индикативные показатели, характеризующие объем задействованных трудовых ресурсов</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штатных единиц</w:t>
            </w:r>
          </w:p>
        </w:tc>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Чел.</w:t>
            </w:r>
          </w:p>
        </w:tc>
        <w:tc>
          <w:tcPr>
            <w:tcW w:w="28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Нагрузка контрольных мероприятий на работников органа муниципального контроля</w:t>
            </w:r>
          </w:p>
        </w:tc>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Км / </w:t>
            </w: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w:t>
            </w:r>
            <w:proofErr w:type="spellStart"/>
            <w:r w:rsidRPr="006871A0">
              <w:rPr>
                <w:rFonts w:ascii="Courier New" w:eastAsia="Times New Roman" w:hAnsi="Courier New" w:cs="Courier New"/>
                <w:sz w:val="18"/>
                <w:szCs w:val="18"/>
                <w:lang w:eastAsia="ru-RU"/>
              </w:rPr>
              <w:t>Нк</w:t>
            </w:r>
            <w:proofErr w:type="spellEnd"/>
          </w:p>
        </w:tc>
        <w:tc>
          <w:tcPr>
            <w:tcW w:w="2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Км - количество контрольных мероприятий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 количество работников органа муниципального контроля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Нк</w:t>
            </w:r>
            <w:proofErr w:type="spellEnd"/>
            <w:r w:rsidRPr="006871A0">
              <w:rPr>
                <w:rFonts w:ascii="Courier New" w:eastAsia="Times New Roman" w:hAnsi="Courier New" w:cs="Courier New"/>
                <w:sz w:val="18"/>
                <w:szCs w:val="18"/>
                <w:lang w:eastAsia="ru-RU"/>
              </w:rPr>
              <w:t xml:space="preserve"> - нагрузка на 1 работника (ед.)</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8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bl>
    <w:p w:rsidR="006871A0" w:rsidRPr="006871A0" w:rsidRDefault="006871A0" w:rsidP="006871A0">
      <w:pPr>
        <w:spacing w:after="0" w:line="240" w:lineRule="auto"/>
        <w:ind w:right="-711"/>
        <w:rPr>
          <w:rFonts w:ascii="Times New Roman" w:eastAsia="Times New Roman" w:hAnsi="Times New Roman" w:cs="Times New Roman"/>
          <w:sz w:val="18"/>
          <w:szCs w:val="18"/>
          <w:lang w:eastAsia="ru-RU"/>
        </w:rPr>
      </w:pP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Приложение 2</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решению Думы МО «Тихоновка»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от 11.11.2022 № 185 </w:t>
      </w:r>
    </w:p>
    <w:p w:rsidR="006871A0" w:rsidRPr="006871A0" w:rsidRDefault="006871A0" w:rsidP="006871A0">
      <w:pPr>
        <w:tabs>
          <w:tab w:val="left" w:pos="6660"/>
        </w:tabs>
        <w:spacing w:after="0" w:line="240" w:lineRule="auto"/>
        <w:ind w:right="-711"/>
        <w:rPr>
          <w:rFonts w:ascii="Courier New" w:eastAsia="Times New Roman" w:hAnsi="Courier New" w:cs="Courier New"/>
          <w:sz w:val="18"/>
          <w:szCs w:val="18"/>
          <w:lang w:eastAsia="ru-RU"/>
        </w:rPr>
      </w:pPr>
    </w:p>
    <w:p w:rsidR="006871A0" w:rsidRPr="006871A0" w:rsidRDefault="006871A0" w:rsidP="006871A0">
      <w:pPr>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Ключевые и индикативные показатели</w:t>
      </w:r>
    </w:p>
    <w:p w:rsidR="006871A0" w:rsidRPr="006871A0" w:rsidRDefault="006871A0" w:rsidP="006871A0">
      <w:pPr>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муниципального земельного контроля</w:t>
      </w:r>
    </w:p>
    <w:p w:rsidR="006871A0" w:rsidRPr="006871A0" w:rsidRDefault="006871A0" w:rsidP="006871A0">
      <w:pPr>
        <w:tabs>
          <w:tab w:val="left" w:pos="1134"/>
        </w:tabs>
        <w:spacing w:after="0" w:line="240" w:lineRule="auto"/>
        <w:ind w:right="-711"/>
        <w:jc w:val="both"/>
        <w:rPr>
          <w:rFonts w:ascii="Arial" w:eastAsia="Times New Roman" w:hAnsi="Arial" w:cs="Arial"/>
          <w:sz w:val="18"/>
          <w:szCs w:val="18"/>
          <w:lang w:val="x-none" w:eastAsia="x-none"/>
        </w:rPr>
      </w:pPr>
    </w:p>
    <w:p w:rsidR="006871A0" w:rsidRPr="006871A0" w:rsidRDefault="006871A0" w:rsidP="006871A0">
      <w:pPr>
        <w:tabs>
          <w:tab w:val="left" w:pos="1134"/>
        </w:tabs>
        <w:spacing w:after="0" w:line="240" w:lineRule="auto"/>
        <w:ind w:right="-711"/>
        <w:jc w:val="center"/>
        <w:rPr>
          <w:rFonts w:ascii="Arial" w:eastAsia="Times New Roman" w:hAnsi="Arial" w:cs="Arial"/>
          <w:sz w:val="18"/>
          <w:szCs w:val="18"/>
          <w:lang w:val="x-none" w:eastAsia="x-none"/>
        </w:rPr>
      </w:pPr>
      <w:r w:rsidRPr="006871A0">
        <w:rPr>
          <w:rFonts w:ascii="Arial" w:eastAsia="Times New Roman" w:hAnsi="Arial" w:cs="Arial"/>
          <w:sz w:val="18"/>
          <w:szCs w:val="18"/>
          <w:lang w:val="x-none" w:eastAsia="x-none"/>
        </w:rPr>
        <w:t>1. Ключевые показатели</w:t>
      </w:r>
    </w:p>
    <w:p w:rsidR="006871A0" w:rsidRPr="006871A0" w:rsidRDefault="006871A0" w:rsidP="006871A0">
      <w:pPr>
        <w:tabs>
          <w:tab w:val="left" w:pos="1134"/>
        </w:tabs>
        <w:spacing w:after="0" w:line="240" w:lineRule="auto"/>
        <w:ind w:right="-711"/>
        <w:jc w:val="center"/>
        <w:rPr>
          <w:rFonts w:ascii="Times New Roman" w:eastAsia="Times New Roman" w:hAnsi="Times New Roman" w:cs="Times New Roman"/>
          <w:b/>
          <w:bCs/>
          <w:sz w:val="18"/>
          <w:szCs w:val="18"/>
          <w:lang w:val="x-none" w:eastAsia="x-none"/>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6871A0" w:rsidRPr="006871A0" w:rsidTr="006871A0">
        <w:trPr>
          <w:trHeight w:val="31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Целевые значения</w:t>
            </w:r>
          </w:p>
        </w:tc>
      </w:tr>
      <w:tr w:rsidR="006871A0" w:rsidRPr="006871A0" w:rsidTr="006871A0">
        <w:trPr>
          <w:trHeight w:val="15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устраненных нарушений из числа выявленных нарушений законодательства в данной сфере</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70%</w:t>
            </w:r>
          </w:p>
        </w:tc>
      </w:tr>
      <w:tr w:rsidR="006871A0" w:rsidRPr="006871A0" w:rsidTr="006871A0">
        <w:trPr>
          <w:trHeight w:val="12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6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42"/>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r>
      <w:tr w:rsidR="006871A0" w:rsidRPr="006871A0" w:rsidTr="006871A0">
        <w:trPr>
          <w:trHeight w:val="15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вынесенных судебных решений </w:t>
            </w:r>
            <w:r w:rsidRPr="006871A0">
              <w:rPr>
                <w:rFonts w:ascii="Courier New" w:eastAsia="Times New Roman" w:hAnsi="Courier New" w:cs="Courier New"/>
                <w:sz w:val="18"/>
                <w:szCs w:val="18"/>
                <w:lang w:eastAsia="ru-RU"/>
              </w:rPr>
              <w:br/>
              <w:t xml:space="preserve">о назначении административного наказания </w:t>
            </w:r>
            <w:r w:rsidRPr="006871A0">
              <w:rPr>
                <w:rFonts w:ascii="Courier New" w:eastAsia="Times New Roman" w:hAnsi="Courier New" w:cs="Courier New"/>
                <w:sz w:val="18"/>
                <w:szCs w:val="18"/>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r>
      <w:tr w:rsidR="006871A0" w:rsidRPr="006871A0" w:rsidTr="006871A0">
        <w:trPr>
          <w:trHeight w:val="18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bl>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p w:rsidR="006871A0" w:rsidRPr="006871A0" w:rsidRDefault="006871A0" w:rsidP="006871A0">
      <w:pPr>
        <w:spacing w:after="0" w:line="240" w:lineRule="auto"/>
        <w:ind w:right="-711"/>
        <w:jc w:val="center"/>
        <w:rPr>
          <w:rFonts w:ascii="Arial" w:eastAsia="Times New Roman" w:hAnsi="Arial" w:cs="Arial"/>
          <w:bCs/>
          <w:sz w:val="18"/>
          <w:szCs w:val="18"/>
          <w:lang w:eastAsia="ru-RU"/>
        </w:rPr>
      </w:pPr>
      <w:r w:rsidRPr="006871A0">
        <w:rPr>
          <w:rFonts w:ascii="Arial" w:eastAsia="Times New Roman" w:hAnsi="Arial" w:cs="Arial"/>
          <w:bCs/>
          <w:sz w:val="18"/>
          <w:szCs w:val="18"/>
          <w:lang w:eastAsia="ru-RU"/>
        </w:rPr>
        <w:t>2. Индикативные показатели</w:t>
      </w:r>
    </w:p>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tbl>
      <w:tblPr>
        <w:tblW w:w="10191" w:type="dxa"/>
        <w:tblInd w:w="149" w:type="dxa"/>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843"/>
        <w:gridCol w:w="31"/>
        <w:gridCol w:w="2804"/>
      </w:tblGrid>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lastRenderedPageBreak/>
              <w:t>1.</w:t>
            </w:r>
          </w:p>
        </w:tc>
        <w:tc>
          <w:tcPr>
            <w:tcW w:w="929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параметры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проведенных мероприятий</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выполняемость внеплановых проверок</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количество проведенных внеплановых проверок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ml:space="preserve"> - количество распоряжений на проведение внеплановых проверок (ед.)</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Письма и жалобы, поступившие в Контрольный орган</w:t>
            </w:r>
          </w:p>
        </w:tc>
      </w:tr>
      <w:tr w:rsidR="006871A0" w:rsidRPr="006871A0" w:rsidTr="006871A0">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Ж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Ж - количество жалоб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 количество проверок, признанных недействительными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По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 - проверки, не проведенные по причине отсутствия проверяемого лица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 количество заявлений, по которым пришел отказ в согласовании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Кпз</w:t>
            </w:r>
            <w:proofErr w:type="spellEnd"/>
            <w:r w:rsidRPr="006871A0">
              <w:rPr>
                <w:rFonts w:ascii="Courier New" w:eastAsia="Times New Roman" w:hAnsi="Courier New" w:cs="Courier New"/>
                <w:sz w:val="18"/>
                <w:szCs w:val="18"/>
                <w:lang w:eastAsia="ru-RU"/>
              </w:rPr>
              <w:t xml:space="preserve"> - количество поданных на согласование заявлений</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Кнм</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w:t>
            </w:r>
            <w:proofErr w:type="spellStart"/>
            <w:r w:rsidRPr="006871A0">
              <w:rPr>
                <w:rFonts w:ascii="Courier New" w:eastAsia="Times New Roman" w:hAnsi="Courier New" w:cs="Courier New"/>
                <w:sz w:val="18"/>
                <w:szCs w:val="18"/>
                <w:lang w:eastAsia="ru-RU"/>
              </w:rPr>
              <w:t>нм</w:t>
            </w:r>
            <w:proofErr w:type="spellEnd"/>
            <w:r w:rsidRPr="006871A0">
              <w:rPr>
                <w:rFonts w:ascii="Courier New" w:eastAsia="Times New Roman" w:hAnsi="Courier New" w:cs="Courier New"/>
                <w:sz w:val="18"/>
                <w:szCs w:val="18"/>
                <w:lang w:eastAsia="ru-RU"/>
              </w:rPr>
              <w:t xml:space="preserve"> - количество материалов, направленных в уполномоченные органы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Квн</w:t>
            </w:r>
            <w:proofErr w:type="spellEnd"/>
            <w:r w:rsidRPr="006871A0">
              <w:rPr>
                <w:rFonts w:ascii="Courier New" w:eastAsia="Times New Roman" w:hAnsi="Courier New" w:cs="Courier New"/>
                <w:sz w:val="18"/>
                <w:szCs w:val="18"/>
                <w:lang w:eastAsia="ru-RU"/>
              </w:rPr>
              <w:t xml:space="preserve"> - количество выявленных нарушений (ед.)</w:t>
            </w: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2.</w:t>
            </w:r>
          </w:p>
        </w:tc>
        <w:tc>
          <w:tcPr>
            <w:tcW w:w="929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Индикативные показатели, характеризующие объем задействованных трудовых ресурсов</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Чел.</w:t>
            </w:r>
          </w:p>
        </w:tc>
        <w:tc>
          <w:tcPr>
            <w:tcW w:w="2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Км / </w:t>
            </w: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w:t>
            </w:r>
            <w:proofErr w:type="spellStart"/>
            <w:r w:rsidRPr="006871A0">
              <w:rPr>
                <w:rFonts w:ascii="Courier New" w:eastAsia="Times New Roman" w:hAnsi="Courier New" w:cs="Courier New"/>
                <w:sz w:val="18"/>
                <w:szCs w:val="18"/>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Км - количество контрольных мероприятий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 количество работников органа муниципального контроля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Нк</w:t>
            </w:r>
            <w:proofErr w:type="spellEnd"/>
            <w:r w:rsidRPr="006871A0">
              <w:rPr>
                <w:rFonts w:ascii="Courier New" w:eastAsia="Times New Roman" w:hAnsi="Courier New" w:cs="Courier New"/>
                <w:sz w:val="18"/>
                <w:szCs w:val="18"/>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bl>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Приложение 3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решению Думы МО «Тихоновка»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от 11.11.2022 № 185 </w:t>
      </w:r>
    </w:p>
    <w:p w:rsidR="006871A0" w:rsidRPr="006871A0" w:rsidRDefault="006871A0" w:rsidP="006871A0">
      <w:pPr>
        <w:tabs>
          <w:tab w:val="left" w:pos="4185"/>
        </w:tabs>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 xml:space="preserve">Ключевые и индикативные показатели </w:t>
      </w:r>
    </w:p>
    <w:p w:rsidR="006871A0" w:rsidRPr="006871A0" w:rsidRDefault="006871A0" w:rsidP="006871A0">
      <w:pPr>
        <w:tabs>
          <w:tab w:val="left" w:pos="4185"/>
        </w:tabs>
        <w:spacing w:after="0" w:line="240" w:lineRule="auto"/>
        <w:ind w:right="-71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муниципального контроля на автомобильном транспорте, городском наземном электрическом транспорте и в дорожном хозяйстве</w:t>
      </w:r>
    </w:p>
    <w:p w:rsidR="006871A0" w:rsidRPr="006871A0" w:rsidRDefault="006871A0" w:rsidP="006871A0">
      <w:pPr>
        <w:spacing w:after="0" w:line="240" w:lineRule="auto"/>
        <w:ind w:right="-711"/>
        <w:rPr>
          <w:rFonts w:ascii="Arial" w:eastAsia="Times New Roman" w:hAnsi="Arial" w:cs="Arial"/>
          <w:b/>
          <w:sz w:val="18"/>
          <w:szCs w:val="18"/>
          <w:lang w:eastAsia="ru-RU"/>
        </w:rPr>
      </w:pPr>
    </w:p>
    <w:p w:rsidR="006871A0" w:rsidRPr="006871A0" w:rsidRDefault="006871A0" w:rsidP="006871A0">
      <w:pPr>
        <w:tabs>
          <w:tab w:val="left" w:pos="1134"/>
        </w:tabs>
        <w:spacing w:after="0" w:line="240" w:lineRule="auto"/>
        <w:ind w:right="-711"/>
        <w:jc w:val="center"/>
        <w:rPr>
          <w:rFonts w:ascii="Arial" w:eastAsia="Times New Roman" w:hAnsi="Arial" w:cs="Arial"/>
          <w:sz w:val="18"/>
          <w:szCs w:val="18"/>
          <w:lang w:val="x-none" w:eastAsia="x-none"/>
        </w:rPr>
      </w:pPr>
      <w:r w:rsidRPr="006871A0">
        <w:rPr>
          <w:rFonts w:ascii="Arial" w:eastAsia="Times New Roman" w:hAnsi="Arial" w:cs="Arial"/>
          <w:sz w:val="18"/>
          <w:szCs w:val="18"/>
          <w:lang w:val="x-none" w:eastAsia="x-none"/>
        </w:rPr>
        <w:t>1. Ключевые показатели</w:t>
      </w:r>
    </w:p>
    <w:p w:rsidR="006871A0" w:rsidRPr="006871A0" w:rsidRDefault="006871A0" w:rsidP="006871A0">
      <w:pPr>
        <w:tabs>
          <w:tab w:val="left" w:pos="1134"/>
        </w:tabs>
        <w:spacing w:after="0" w:line="240" w:lineRule="auto"/>
        <w:ind w:right="-711"/>
        <w:jc w:val="center"/>
        <w:rPr>
          <w:rFonts w:ascii="Times New Roman" w:eastAsia="Times New Roman" w:hAnsi="Times New Roman" w:cs="Times New Roman"/>
          <w:b/>
          <w:bCs/>
          <w:sz w:val="18"/>
          <w:szCs w:val="18"/>
          <w:lang w:val="x-none" w:eastAsia="x-none"/>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6871A0" w:rsidRPr="006871A0" w:rsidTr="006871A0">
        <w:trPr>
          <w:trHeight w:val="31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Целевые значения</w:t>
            </w:r>
          </w:p>
        </w:tc>
      </w:tr>
      <w:tr w:rsidR="006871A0" w:rsidRPr="006871A0" w:rsidTr="006871A0">
        <w:trPr>
          <w:trHeight w:val="15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устраненных нарушений из числа выявленных нарушений законодательства в данной сфере</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70%</w:t>
            </w:r>
          </w:p>
        </w:tc>
      </w:tr>
      <w:tr w:rsidR="006871A0" w:rsidRPr="006871A0" w:rsidTr="006871A0">
        <w:trPr>
          <w:trHeight w:val="12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6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42"/>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r>
      <w:tr w:rsidR="006871A0" w:rsidRPr="006871A0" w:rsidTr="006871A0">
        <w:trPr>
          <w:trHeight w:val="15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вынесенных судебных решений </w:t>
            </w:r>
            <w:r w:rsidRPr="006871A0">
              <w:rPr>
                <w:rFonts w:ascii="Courier New" w:eastAsia="Times New Roman" w:hAnsi="Courier New" w:cs="Courier New"/>
                <w:sz w:val="18"/>
                <w:szCs w:val="18"/>
                <w:lang w:eastAsia="ru-RU"/>
              </w:rPr>
              <w:br/>
              <w:t xml:space="preserve">о назначении административного наказания </w:t>
            </w:r>
            <w:r w:rsidRPr="006871A0">
              <w:rPr>
                <w:rFonts w:ascii="Courier New" w:eastAsia="Times New Roman" w:hAnsi="Courier New" w:cs="Courier New"/>
                <w:sz w:val="18"/>
                <w:szCs w:val="18"/>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r>
      <w:tr w:rsidR="006871A0" w:rsidRPr="006871A0" w:rsidTr="006871A0">
        <w:trPr>
          <w:trHeight w:val="18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bl>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p w:rsidR="006871A0" w:rsidRPr="006871A0" w:rsidRDefault="006871A0" w:rsidP="006871A0">
      <w:pPr>
        <w:spacing w:after="0" w:line="240" w:lineRule="auto"/>
        <w:ind w:right="-711"/>
        <w:jc w:val="center"/>
        <w:rPr>
          <w:rFonts w:ascii="Arial" w:eastAsia="Times New Roman" w:hAnsi="Arial" w:cs="Arial"/>
          <w:bCs/>
          <w:sz w:val="18"/>
          <w:szCs w:val="18"/>
          <w:lang w:eastAsia="ru-RU"/>
        </w:rPr>
      </w:pPr>
      <w:r w:rsidRPr="006871A0">
        <w:rPr>
          <w:rFonts w:ascii="Arial" w:eastAsia="Times New Roman" w:hAnsi="Arial" w:cs="Arial"/>
          <w:bCs/>
          <w:sz w:val="18"/>
          <w:szCs w:val="18"/>
          <w:lang w:eastAsia="ru-RU"/>
        </w:rPr>
        <w:t>2. Индикативные показатели</w:t>
      </w:r>
    </w:p>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tbl>
      <w:tblPr>
        <w:tblW w:w="0" w:type="auto"/>
        <w:tblInd w:w="149" w:type="dxa"/>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1982"/>
      </w:tblGrid>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параметры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проведенных мероприятий</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выполняемость внеплановых проверок</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количество проведенных внеплановых проверок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Письма и жалобы, поступившие в Контрольный орган</w:t>
            </w:r>
          </w:p>
        </w:tc>
      </w:tr>
      <w:tr w:rsidR="006871A0" w:rsidRPr="006871A0" w:rsidTr="006871A0">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Ж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Ж - количество жалоб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 количество проверок, признанных недействительными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По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 - проверки, не проведенные по причине отсутствия проверяемого лица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 количество заявлений, по которым пришел отказ в согласовании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Кпз</w:t>
            </w:r>
            <w:proofErr w:type="spellEnd"/>
            <w:r w:rsidRPr="006871A0">
              <w:rPr>
                <w:rFonts w:ascii="Courier New" w:eastAsia="Times New Roman" w:hAnsi="Courier New" w:cs="Courier New"/>
                <w:sz w:val="18"/>
                <w:szCs w:val="18"/>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Доля проверок, по результатам которых материалы направлены в </w:t>
            </w:r>
            <w:r w:rsidRPr="006871A0">
              <w:rPr>
                <w:rFonts w:ascii="Courier New" w:eastAsia="Times New Roman" w:hAnsi="Courier New" w:cs="Courier New"/>
                <w:sz w:val="18"/>
                <w:szCs w:val="18"/>
                <w:lang w:eastAsia="ru-RU"/>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lastRenderedPageBreak/>
              <w:t>Кнм</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w:t>
            </w:r>
            <w:proofErr w:type="spellStart"/>
            <w:r w:rsidRPr="006871A0">
              <w:rPr>
                <w:rFonts w:ascii="Courier New" w:eastAsia="Times New Roman" w:hAnsi="Courier New" w:cs="Courier New"/>
                <w:sz w:val="18"/>
                <w:szCs w:val="18"/>
                <w:lang w:eastAsia="ru-RU"/>
              </w:rPr>
              <w:t>нм</w:t>
            </w:r>
            <w:proofErr w:type="spellEnd"/>
            <w:r w:rsidRPr="006871A0">
              <w:rPr>
                <w:rFonts w:ascii="Courier New" w:eastAsia="Times New Roman" w:hAnsi="Courier New" w:cs="Courier New"/>
                <w:sz w:val="18"/>
                <w:szCs w:val="18"/>
                <w:lang w:eastAsia="ru-RU"/>
              </w:rPr>
              <w:t xml:space="preserve"> - количество материалов, направленных </w:t>
            </w:r>
            <w:r w:rsidRPr="006871A0">
              <w:rPr>
                <w:rFonts w:ascii="Courier New" w:eastAsia="Times New Roman" w:hAnsi="Courier New" w:cs="Courier New"/>
                <w:sz w:val="18"/>
                <w:szCs w:val="18"/>
                <w:lang w:eastAsia="ru-RU"/>
              </w:rPr>
              <w:lastRenderedPageBreak/>
              <w:t>в уполномоченные органы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Квн</w:t>
            </w:r>
            <w:proofErr w:type="spellEnd"/>
            <w:r w:rsidRPr="006871A0">
              <w:rPr>
                <w:rFonts w:ascii="Courier New" w:eastAsia="Times New Roman" w:hAnsi="Courier New" w:cs="Courier New"/>
                <w:sz w:val="18"/>
                <w:szCs w:val="18"/>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Индикативные показатели, характеризующие объем задействованных трудовых ресурсов</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Км / </w:t>
            </w: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w:t>
            </w:r>
            <w:proofErr w:type="spellStart"/>
            <w:r w:rsidRPr="006871A0">
              <w:rPr>
                <w:rFonts w:ascii="Courier New" w:eastAsia="Times New Roman" w:hAnsi="Courier New" w:cs="Courier New"/>
                <w:sz w:val="18"/>
                <w:szCs w:val="18"/>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Км - количество контрольных мероприятий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 количество работников органа муниципального контроля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Нк</w:t>
            </w:r>
            <w:proofErr w:type="spellEnd"/>
            <w:r w:rsidRPr="006871A0">
              <w:rPr>
                <w:rFonts w:ascii="Courier New" w:eastAsia="Times New Roman" w:hAnsi="Courier New" w:cs="Courier New"/>
                <w:sz w:val="18"/>
                <w:szCs w:val="18"/>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bl>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Приложение 4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решению Думы МО «Тихоновка» </w:t>
      </w:r>
    </w:p>
    <w:p w:rsidR="006871A0" w:rsidRPr="006871A0" w:rsidRDefault="006871A0" w:rsidP="006871A0">
      <w:pPr>
        <w:autoSpaceDE w:val="0"/>
        <w:autoSpaceDN w:val="0"/>
        <w:adjustRightInd w:val="0"/>
        <w:spacing w:after="0" w:line="240" w:lineRule="auto"/>
        <w:ind w:left="4820" w:right="-711"/>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от 11.11.2022 № 185 </w:t>
      </w:r>
    </w:p>
    <w:p w:rsidR="006871A0" w:rsidRPr="006871A0" w:rsidRDefault="006871A0" w:rsidP="006871A0">
      <w:pPr>
        <w:spacing w:after="0" w:line="240" w:lineRule="auto"/>
        <w:ind w:right="-711" w:firstLine="708"/>
        <w:rPr>
          <w:rFonts w:ascii="Times New Roman" w:eastAsia="Times New Roman" w:hAnsi="Times New Roman" w:cs="Times New Roman"/>
          <w:sz w:val="18"/>
          <w:szCs w:val="18"/>
          <w:lang w:eastAsia="ru-RU"/>
        </w:rPr>
      </w:pPr>
    </w:p>
    <w:p w:rsidR="006871A0" w:rsidRPr="006871A0" w:rsidRDefault="006871A0" w:rsidP="006871A0">
      <w:pPr>
        <w:autoSpaceDE w:val="0"/>
        <w:autoSpaceDN w:val="0"/>
        <w:adjustRightInd w:val="0"/>
        <w:spacing w:after="0" w:line="240" w:lineRule="auto"/>
        <w:ind w:right="-711" w:firstLine="56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 xml:space="preserve">Ключевые и индикативные показатели муниципального контроля </w:t>
      </w:r>
    </w:p>
    <w:p w:rsidR="006871A0" w:rsidRPr="006871A0" w:rsidRDefault="006871A0" w:rsidP="006871A0">
      <w:pPr>
        <w:autoSpaceDE w:val="0"/>
        <w:autoSpaceDN w:val="0"/>
        <w:adjustRightInd w:val="0"/>
        <w:spacing w:after="0" w:line="240" w:lineRule="auto"/>
        <w:ind w:right="-711" w:firstLine="561"/>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 xml:space="preserve"> в сфере благоустройства</w:t>
      </w:r>
    </w:p>
    <w:p w:rsidR="006871A0" w:rsidRPr="006871A0" w:rsidRDefault="006871A0" w:rsidP="006871A0">
      <w:pPr>
        <w:autoSpaceDE w:val="0"/>
        <w:autoSpaceDN w:val="0"/>
        <w:adjustRightInd w:val="0"/>
        <w:spacing w:after="0" w:line="240" w:lineRule="auto"/>
        <w:ind w:right="-711" w:firstLine="561"/>
        <w:jc w:val="both"/>
        <w:rPr>
          <w:rFonts w:ascii="Arial" w:eastAsia="Times New Roman" w:hAnsi="Arial" w:cs="Arial"/>
          <w:sz w:val="18"/>
          <w:szCs w:val="18"/>
          <w:lang w:eastAsia="ru-RU"/>
        </w:rPr>
      </w:pPr>
    </w:p>
    <w:p w:rsidR="006871A0" w:rsidRPr="006871A0" w:rsidRDefault="006871A0" w:rsidP="006871A0">
      <w:pPr>
        <w:tabs>
          <w:tab w:val="left" w:pos="1134"/>
        </w:tabs>
        <w:spacing w:after="0" w:line="240" w:lineRule="auto"/>
        <w:ind w:right="-711"/>
        <w:jc w:val="center"/>
        <w:rPr>
          <w:rFonts w:ascii="Arial" w:eastAsia="Times New Roman" w:hAnsi="Arial" w:cs="Arial"/>
          <w:sz w:val="18"/>
          <w:szCs w:val="18"/>
          <w:lang w:val="x-none" w:eastAsia="x-none"/>
        </w:rPr>
      </w:pPr>
      <w:r w:rsidRPr="006871A0">
        <w:rPr>
          <w:rFonts w:ascii="Arial" w:eastAsia="Times New Roman" w:hAnsi="Arial" w:cs="Arial"/>
          <w:sz w:val="18"/>
          <w:szCs w:val="18"/>
          <w:lang w:val="x-none" w:eastAsia="x-none"/>
        </w:rPr>
        <w:t>1. Ключевые показатели</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6871A0" w:rsidRPr="006871A0" w:rsidTr="006871A0">
        <w:trPr>
          <w:trHeight w:val="31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left="23" w:right="-711" w:hanging="113"/>
              <w:jc w:val="center"/>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Целевые значения</w:t>
            </w:r>
          </w:p>
        </w:tc>
      </w:tr>
      <w:tr w:rsidR="006871A0" w:rsidRPr="006871A0" w:rsidTr="006871A0">
        <w:trPr>
          <w:trHeight w:val="15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устраненных нарушений из числа выявленных нарушений законодательства в данной сфере</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70%</w:t>
            </w:r>
          </w:p>
        </w:tc>
      </w:tr>
      <w:tr w:rsidR="006871A0" w:rsidRPr="006871A0" w:rsidTr="006871A0">
        <w:trPr>
          <w:trHeight w:val="12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65"/>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r w:rsidR="006871A0" w:rsidRPr="006871A0" w:rsidTr="006871A0">
        <w:trPr>
          <w:trHeight w:val="142"/>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w:t>
            </w:r>
          </w:p>
        </w:tc>
      </w:tr>
      <w:tr w:rsidR="006871A0" w:rsidRPr="006871A0" w:rsidTr="006871A0">
        <w:trPr>
          <w:trHeight w:val="157"/>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Процент вынесенных судебных решений </w:t>
            </w:r>
            <w:r w:rsidRPr="006871A0">
              <w:rPr>
                <w:rFonts w:ascii="Courier New" w:eastAsia="Times New Roman" w:hAnsi="Courier New" w:cs="Courier New"/>
                <w:sz w:val="18"/>
                <w:szCs w:val="18"/>
                <w:lang w:eastAsia="ru-RU"/>
              </w:rPr>
              <w:br/>
              <w:t xml:space="preserve">о назначении административного наказания </w:t>
            </w:r>
            <w:r w:rsidRPr="006871A0">
              <w:rPr>
                <w:rFonts w:ascii="Courier New" w:eastAsia="Times New Roman" w:hAnsi="Courier New" w:cs="Courier New"/>
                <w:sz w:val="18"/>
                <w:szCs w:val="18"/>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95%</w:t>
            </w:r>
          </w:p>
        </w:tc>
      </w:tr>
      <w:tr w:rsidR="006871A0" w:rsidRPr="006871A0" w:rsidTr="006871A0">
        <w:trPr>
          <w:trHeight w:val="180"/>
        </w:trPr>
        <w:tc>
          <w:tcPr>
            <w:tcW w:w="6119"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539"/>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ind w:right="-711" w:firstLine="33"/>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r>
    </w:tbl>
    <w:p w:rsidR="006871A0" w:rsidRPr="006871A0" w:rsidRDefault="006871A0" w:rsidP="006871A0">
      <w:pPr>
        <w:spacing w:after="0" w:line="240" w:lineRule="auto"/>
        <w:ind w:right="-711"/>
        <w:jc w:val="center"/>
        <w:rPr>
          <w:rFonts w:ascii="Arial" w:eastAsia="Times New Roman" w:hAnsi="Arial" w:cs="Arial"/>
          <w:bCs/>
          <w:sz w:val="18"/>
          <w:szCs w:val="18"/>
          <w:lang w:eastAsia="ru-RU"/>
        </w:rPr>
      </w:pPr>
      <w:r w:rsidRPr="006871A0">
        <w:rPr>
          <w:rFonts w:ascii="Arial" w:eastAsia="Times New Roman" w:hAnsi="Arial" w:cs="Arial"/>
          <w:bCs/>
          <w:sz w:val="18"/>
          <w:szCs w:val="18"/>
          <w:lang w:eastAsia="ru-RU"/>
        </w:rPr>
        <w:t>2. Индикативные показатели</w:t>
      </w:r>
    </w:p>
    <w:p w:rsidR="006871A0" w:rsidRPr="006871A0" w:rsidRDefault="006871A0" w:rsidP="006871A0">
      <w:pPr>
        <w:spacing w:after="0" w:line="240" w:lineRule="auto"/>
        <w:ind w:right="-711"/>
        <w:jc w:val="center"/>
        <w:rPr>
          <w:rFonts w:ascii="Times New Roman" w:eastAsia="Times New Roman" w:hAnsi="Times New Roman" w:cs="Times New Roman"/>
          <w:sz w:val="18"/>
          <w:szCs w:val="18"/>
          <w:lang w:eastAsia="ru-RU"/>
        </w:rPr>
      </w:pPr>
    </w:p>
    <w:tbl>
      <w:tblPr>
        <w:tblW w:w="9908" w:type="dxa"/>
        <w:tblInd w:w="149" w:type="dxa"/>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2521"/>
      </w:tblGrid>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1.</w:t>
            </w:r>
          </w:p>
        </w:tc>
        <w:tc>
          <w:tcPr>
            <w:tcW w:w="90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параметры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проведенных мероприятий</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w:t>
            </w: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Ввн</w:t>
            </w:r>
            <w:proofErr w:type="spellEnd"/>
            <w:r w:rsidRPr="006871A0">
              <w:rPr>
                <w:rFonts w:ascii="Courier New" w:eastAsia="Times New Roman" w:hAnsi="Courier New" w:cs="Courier New"/>
                <w:sz w:val="18"/>
                <w:szCs w:val="18"/>
                <w:lang w:eastAsia="ru-RU"/>
              </w:rPr>
              <w:t xml:space="preserve"> - выполняемость внеплановых проверок</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Рф</w:t>
            </w:r>
            <w:proofErr w:type="spellEnd"/>
            <w:r w:rsidRPr="006871A0">
              <w:rPr>
                <w:rFonts w:ascii="Courier New" w:eastAsia="Times New Roman" w:hAnsi="Courier New" w:cs="Courier New"/>
                <w:sz w:val="18"/>
                <w:szCs w:val="18"/>
                <w:lang w:eastAsia="ru-RU"/>
              </w:rPr>
              <w:t xml:space="preserve"> - количество проведенных внеплановых проверок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Рп</w:t>
            </w:r>
            <w:proofErr w:type="spellEnd"/>
            <w:r w:rsidRPr="006871A0">
              <w:rPr>
                <w:rFonts w:ascii="Courier New" w:eastAsia="Times New Roman" w:hAnsi="Courier New" w:cs="Courier New"/>
                <w:sz w:val="18"/>
                <w:szCs w:val="18"/>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Письма и жалобы, поступившие в Контрольный орган</w:t>
            </w:r>
          </w:p>
        </w:tc>
      </w:tr>
      <w:tr w:rsidR="006871A0" w:rsidRPr="006871A0" w:rsidTr="006871A0">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Ж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Ж - количество жалоб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Пн</w:t>
            </w:r>
            <w:proofErr w:type="spellEnd"/>
            <w:r w:rsidRPr="006871A0">
              <w:rPr>
                <w:rFonts w:ascii="Courier New" w:eastAsia="Times New Roman" w:hAnsi="Courier New" w:cs="Courier New"/>
                <w:sz w:val="18"/>
                <w:szCs w:val="18"/>
                <w:lang w:eastAsia="ru-RU"/>
              </w:rPr>
              <w:t xml:space="preserve"> - количество проверок, признанных недействительными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По x 100 / </w:t>
            </w:r>
            <w:proofErr w:type="spellStart"/>
            <w:r w:rsidRPr="006871A0">
              <w:rPr>
                <w:rFonts w:ascii="Courier New" w:eastAsia="Times New Roman" w:hAnsi="Courier New" w:cs="Courier New"/>
                <w:sz w:val="18"/>
                <w:szCs w:val="18"/>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По - проверки, не проведенные по причине отсутствия проверяемого лица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Пф</w:t>
            </w:r>
            <w:proofErr w:type="spellEnd"/>
            <w:r w:rsidRPr="006871A0">
              <w:rPr>
                <w:rFonts w:ascii="Courier New" w:eastAsia="Times New Roman" w:hAnsi="Courier New" w:cs="Courier New"/>
                <w:sz w:val="18"/>
                <w:szCs w:val="18"/>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Кзо</w:t>
            </w:r>
            <w:proofErr w:type="spellEnd"/>
            <w:r w:rsidRPr="006871A0">
              <w:rPr>
                <w:rFonts w:ascii="Courier New" w:eastAsia="Times New Roman" w:hAnsi="Courier New" w:cs="Courier New"/>
                <w:sz w:val="18"/>
                <w:szCs w:val="18"/>
                <w:lang w:eastAsia="ru-RU"/>
              </w:rPr>
              <w:t xml:space="preserve"> - количество заявлений, по которым пришел отказ в согласовании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Кпз</w:t>
            </w:r>
            <w:proofErr w:type="spellEnd"/>
            <w:r w:rsidRPr="006871A0">
              <w:rPr>
                <w:rFonts w:ascii="Courier New" w:eastAsia="Times New Roman" w:hAnsi="Courier New" w:cs="Courier New"/>
                <w:sz w:val="18"/>
                <w:szCs w:val="18"/>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Кнм</w:t>
            </w:r>
            <w:proofErr w:type="spellEnd"/>
            <w:r w:rsidRPr="006871A0">
              <w:rPr>
                <w:rFonts w:ascii="Courier New" w:eastAsia="Times New Roman" w:hAnsi="Courier New" w:cs="Courier New"/>
                <w:sz w:val="18"/>
                <w:szCs w:val="18"/>
                <w:lang w:eastAsia="ru-RU"/>
              </w:rPr>
              <w:t xml:space="preserve"> х 100 / </w:t>
            </w:r>
            <w:proofErr w:type="spellStart"/>
            <w:r w:rsidRPr="006871A0">
              <w:rPr>
                <w:rFonts w:ascii="Courier New" w:eastAsia="Times New Roman" w:hAnsi="Courier New" w:cs="Courier New"/>
                <w:sz w:val="18"/>
                <w:szCs w:val="18"/>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 </w:t>
            </w:r>
            <w:proofErr w:type="spellStart"/>
            <w:r w:rsidRPr="006871A0">
              <w:rPr>
                <w:rFonts w:ascii="Courier New" w:eastAsia="Times New Roman" w:hAnsi="Courier New" w:cs="Courier New"/>
                <w:sz w:val="18"/>
                <w:szCs w:val="18"/>
                <w:lang w:eastAsia="ru-RU"/>
              </w:rPr>
              <w:t>нм</w:t>
            </w:r>
            <w:proofErr w:type="spellEnd"/>
            <w:r w:rsidRPr="006871A0">
              <w:rPr>
                <w:rFonts w:ascii="Courier New" w:eastAsia="Times New Roman" w:hAnsi="Courier New" w:cs="Courier New"/>
                <w:sz w:val="18"/>
                <w:szCs w:val="18"/>
                <w:lang w:eastAsia="ru-RU"/>
              </w:rPr>
              <w:t xml:space="preserve"> - количество материалов, направленных в уполномоченные органы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Квн</w:t>
            </w:r>
            <w:proofErr w:type="spellEnd"/>
            <w:r w:rsidRPr="006871A0">
              <w:rPr>
                <w:rFonts w:ascii="Courier New" w:eastAsia="Times New Roman" w:hAnsi="Courier New" w:cs="Courier New"/>
                <w:sz w:val="18"/>
                <w:szCs w:val="18"/>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100%</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Шт.</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2.</w:t>
            </w:r>
          </w:p>
        </w:tc>
        <w:tc>
          <w:tcPr>
            <w:tcW w:w="90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 xml:space="preserve">Индикативные показатели, характеризующие объем задействованных </w:t>
            </w:r>
          </w:p>
          <w:p w:rsidR="006871A0" w:rsidRPr="006871A0" w:rsidRDefault="006871A0" w:rsidP="006871A0">
            <w:pPr>
              <w:spacing w:after="0" w:line="240" w:lineRule="auto"/>
              <w:ind w:right="-711"/>
              <w:jc w:val="center"/>
              <w:textAlignment w:val="baseline"/>
              <w:rPr>
                <w:rFonts w:ascii="Courier New" w:eastAsia="Times New Roman" w:hAnsi="Courier New" w:cs="Courier New"/>
                <w:bCs/>
                <w:sz w:val="18"/>
                <w:szCs w:val="18"/>
                <w:lang w:eastAsia="ru-RU"/>
              </w:rPr>
            </w:pPr>
            <w:r w:rsidRPr="006871A0">
              <w:rPr>
                <w:rFonts w:ascii="Courier New" w:eastAsia="Times New Roman" w:hAnsi="Courier New" w:cs="Courier New"/>
                <w:bCs/>
                <w:sz w:val="18"/>
                <w:szCs w:val="18"/>
                <w:lang w:eastAsia="ru-RU"/>
              </w:rPr>
              <w:t>трудовых ресурсов</w:t>
            </w: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Чел.</w:t>
            </w: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r w:rsidR="006871A0" w:rsidRPr="006871A0" w:rsidTr="006871A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jc w:val="center"/>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Км / </w:t>
            </w: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w:t>
            </w:r>
            <w:proofErr w:type="spellStart"/>
            <w:r w:rsidRPr="006871A0">
              <w:rPr>
                <w:rFonts w:ascii="Courier New" w:eastAsia="Times New Roman" w:hAnsi="Courier New" w:cs="Courier New"/>
                <w:sz w:val="18"/>
                <w:szCs w:val="18"/>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Км - количество контрольных мероприятий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Кр</w:t>
            </w:r>
            <w:proofErr w:type="spellEnd"/>
            <w:r w:rsidRPr="006871A0">
              <w:rPr>
                <w:rFonts w:ascii="Courier New" w:eastAsia="Times New Roman" w:hAnsi="Courier New" w:cs="Courier New"/>
                <w:sz w:val="18"/>
                <w:szCs w:val="18"/>
                <w:lang w:eastAsia="ru-RU"/>
              </w:rPr>
              <w:t xml:space="preserve"> - количество работников органа муниципального контроля (ед.)</w:t>
            </w:r>
          </w:p>
          <w:p w:rsidR="006871A0" w:rsidRPr="006871A0" w:rsidRDefault="006871A0" w:rsidP="006871A0">
            <w:pPr>
              <w:spacing w:after="0" w:line="240" w:lineRule="auto"/>
              <w:ind w:right="-711"/>
              <w:textAlignment w:val="baseline"/>
              <w:rPr>
                <w:rFonts w:ascii="Courier New" w:eastAsia="Times New Roman" w:hAnsi="Courier New" w:cs="Courier New"/>
                <w:sz w:val="18"/>
                <w:szCs w:val="18"/>
                <w:lang w:eastAsia="ru-RU"/>
              </w:rPr>
            </w:pPr>
            <w:proofErr w:type="spellStart"/>
            <w:r w:rsidRPr="006871A0">
              <w:rPr>
                <w:rFonts w:ascii="Courier New" w:eastAsia="Times New Roman" w:hAnsi="Courier New" w:cs="Courier New"/>
                <w:sz w:val="18"/>
                <w:szCs w:val="18"/>
                <w:lang w:eastAsia="ru-RU"/>
              </w:rPr>
              <w:t>Нк</w:t>
            </w:r>
            <w:proofErr w:type="spellEnd"/>
            <w:r w:rsidRPr="006871A0">
              <w:rPr>
                <w:rFonts w:ascii="Courier New" w:eastAsia="Times New Roman" w:hAnsi="Courier New" w:cs="Courier New"/>
                <w:sz w:val="18"/>
                <w:szCs w:val="18"/>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c>
          <w:tcPr>
            <w:tcW w:w="2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71A0" w:rsidRPr="006871A0" w:rsidRDefault="006871A0" w:rsidP="006871A0">
            <w:pPr>
              <w:spacing w:after="0" w:line="240" w:lineRule="auto"/>
              <w:ind w:right="-711"/>
              <w:rPr>
                <w:rFonts w:ascii="Courier New" w:eastAsia="Times New Roman" w:hAnsi="Courier New" w:cs="Courier New"/>
                <w:sz w:val="18"/>
                <w:szCs w:val="18"/>
                <w:lang w:eastAsia="ru-RU"/>
              </w:rPr>
            </w:pPr>
          </w:p>
        </w:tc>
      </w:tr>
    </w:tbl>
    <w:p w:rsidR="006871A0" w:rsidRPr="006871A0" w:rsidRDefault="006871A0" w:rsidP="006871A0">
      <w:pPr>
        <w:spacing w:after="0" w:line="240" w:lineRule="auto"/>
        <w:ind w:right="-711"/>
        <w:rPr>
          <w:rFonts w:ascii="Times New Roman" w:eastAsia="Times New Roman" w:hAnsi="Times New Roman" w:cs="Times New Roman"/>
          <w:sz w:val="18"/>
          <w:szCs w:val="18"/>
          <w:lang w:eastAsia="ru-RU"/>
        </w:rPr>
      </w:pPr>
    </w:p>
    <w:p w:rsidR="006871A0" w:rsidRPr="006871A0" w:rsidRDefault="006871A0" w:rsidP="006871A0">
      <w:pPr>
        <w:spacing w:after="0" w:line="240" w:lineRule="auto"/>
        <w:ind w:right="-711"/>
        <w:rPr>
          <w:sz w:val="18"/>
          <w:szCs w:val="18"/>
        </w:rPr>
      </w:pPr>
    </w:p>
    <w:p w:rsidR="006871A0" w:rsidRPr="006871A0" w:rsidRDefault="006871A0" w:rsidP="006871A0">
      <w:pPr>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11.11.2022Г. № 82</w:t>
      </w:r>
    </w:p>
    <w:p w:rsidR="006871A0" w:rsidRPr="006871A0" w:rsidRDefault="006871A0" w:rsidP="006871A0">
      <w:pPr>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РОССИЙСКАЯ ФЕДЕРАЦИЯ</w:t>
      </w:r>
    </w:p>
    <w:p w:rsidR="006871A0" w:rsidRPr="006871A0" w:rsidRDefault="006871A0" w:rsidP="006871A0">
      <w:pPr>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ИРКУТСКАЯ ОБЛАСТЬ</w:t>
      </w:r>
    </w:p>
    <w:p w:rsidR="006871A0" w:rsidRPr="006871A0" w:rsidRDefault="006871A0" w:rsidP="006871A0">
      <w:pPr>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БОХАНСКИЙ МУНИЦИПАЛЬНЫЙ РАЙОН</w:t>
      </w:r>
    </w:p>
    <w:p w:rsidR="006871A0" w:rsidRPr="006871A0" w:rsidRDefault="006871A0" w:rsidP="006871A0">
      <w:pPr>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МУНИЦИПАЛЬНОЕ ОБРАЗОВАНИЕ «ТИХОНОВКА»</w:t>
      </w:r>
    </w:p>
    <w:p w:rsidR="006871A0" w:rsidRPr="006871A0" w:rsidRDefault="006871A0" w:rsidP="006871A0">
      <w:pPr>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АДМИНИСТРАЦИЯ</w:t>
      </w:r>
    </w:p>
    <w:p w:rsidR="006871A0" w:rsidRPr="006871A0" w:rsidRDefault="006871A0" w:rsidP="006871A0">
      <w:pPr>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ПОСТАНОВЛЕНИЕ</w:t>
      </w:r>
    </w:p>
    <w:p w:rsidR="006871A0" w:rsidRPr="006871A0" w:rsidRDefault="006871A0" w:rsidP="006871A0">
      <w:pPr>
        <w:spacing w:after="0" w:line="240" w:lineRule="auto"/>
        <w:jc w:val="center"/>
        <w:rPr>
          <w:rFonts w:ascii="Arial" w:eastAsia="Times New Roman" w:hAnsi="Arial" w:cs="Arial"/>
          <w:b/>
          <w:sz w:val="18"/>
          <w:szCs w:val="18"/>
          <w:lang w:eastAsia="ru-RU"/>
        </w:rPr>
      </w:pPr>
    </w:p>
    <w:p w:rsidR="006871A0" w:rsidRPr="006871A0" w:rsidRDefault="006871A0" w:rsidP="006871A0">
      <w:pPr>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ОБ УТВЕРЖДЕНИИ ОСНОВНЫХ НАПРАВЛЕНИЙ БЮДЖЕТНОЙ И НАЛОГОВОЙ ПОЛИТИКИ, СРЕДНЕСРОЧНОГО ФИНАНСОВОГО ПЛАНА БЮДЖЕТА АДМИНИСТРАЦИИ МО «ТИХОНОВКА» НА 2023 ГОД И ПЛАНОВЫЙ ПЕРИОД 2024 -2025 ГГ.</w:t>
      </w:r>
    </w:p>
    <w:p w:rsidR="006871A0" w:rsidRPr="006871A0" w:rsidRDefault="006871A0" w:rsidP="006871A0">
      <w:pPr>
        <w:spacing w:after="0" w:line="240" w:lineRule="auto"/>
        <w:rPr>
          <w:rFonts w:ascii="Arial" w:eastAsia="Times New Roman" w:hAnsi="Arial" w:cs="Arial"/>
          <w:sz w:val="18"/>
          <w:szCs w:val="18"/>
          <w:lang w:eastAsia="ru-RU"/>
        </w:rPr>
      </w:pPr>
    </w:p>
    <w:p w:rsidR="006871A0" w:rsidRPr="006871A0" w:rsidRDefault="006871A0" w:rsidP="006871A0">
      <w:pPr>
        <w:tabs>
          <w:tab w:val="left" w:pos="709"/>
        </w:tabs>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В соответствии со статьями 169,174 Бюджетного кодекса Российской Федерации, Положением «О бюджетном процессе муниципального образования «Тихоновка».</w:t>
      </w:r>
    </w:p>
    <w:p w:rsidR="006871A0" w:rsidRPr="006871A0" w:rsidRDefault="006871A0" w:rsidP="006871A0">
      <w:pPr>
        <w:spacing w:after="0" w:line="240" w:lineRule="auto"/>
        <w:ind w:firstLine="709"/>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ПОСТАНОВЛЯЕТ:</w:t>
      </w:r>
    </w:p>
    <w:p w:rsidR="006871A0" w:rsidRPr="006871A0" w:rsidRDefault="006871A0" w:rsidP="006871A0">
      <w:pPr>
        <w:spacing w:after="0" w:line="240" w:lineRule="auto"/>
        <w:ind w:firstLine="1134"/>
        <w:jc w:val="both"/>
        <w:rPr>
          <w:rFonts w:ascii="Times New Roman" w:eastAsia="Times New Roman" w:hAnsi="Times New Roman" w:cs="Times New Roman"/>
          <w:sz w:val="18"/>
          <w:szCs w:val="18"/>
          <w:lang w:eastAsia="ru-RU"/>
        </w:rPr>
      </w:pPr>
    </w:p>
    <w:p w:rsidR="006871A0" w:rsidRPr="006871A0" w:rsidRDefault="006871A0" w:rsidP="006871A0">
      <w:pPr>
        <w:spacing w:after="0" w:line="240" w:lineRule="auto"/>
        <w:ind w:right="-142"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1.Утвердить основные направления бюджетной и налоговой политики, среднесрочного финансового плана муниципального образования «Тихоновка» на 2023 год и плановый период 2024-2025 гг. Приложение №1-№ 2.   </w:t>
      </w:r>
    </w:p>
    <w:p w:rsidR="006871A0" w:rsidRPr="006871A0" w:rsidRDefault="006871A0" w:rsidP="006871A0">
      <w:pPr>
        <w:spacing w:after="0" w:line="240" w:lineRule="auto"/>
        <w:ind w:right="-142"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2.Признать утратившим силу постановление администрации муниципального образования «Тихоновка» от 12.11.2021 г. № 67 «Об утверждении основных направлений бюджетной и налоговой политики муниципального образования «Тихоновка» на 2022 и плановый период 2023-2025 гг.».</w:t>
      </w:r>
    </w:p>
    <w:p w:rsidR="006871A0" w:rsidRPr="006871A0" w:rsidRDefault="006871A0" w:rsidP="006871A0">
      <w:pPr>
        <w:spacing w:after="0" w:line="240" w:lineRule="auto"/>
        <w:ind w:right="-142"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3.Контроль за исполнением настоящего постановления оставляю за собой.</w:t>
      </w:r>
    </w:p>
    <w:p w:rsidR="006871A0" w:rsidRPr="006871A0" w:rsidRDefault="006871A0" w:rsidP="006871A0">
      <w:pPr>
        <w:spacing w:after="0" w:line="240" w:lineRule="auto"/>
        <w:ind w:right="-142"/>
        <w:jc w:val="both"/>
        <w:rPr>
          <w:rFonts w:ascii="Times New Roman" w:eastAsia="Times New Roman" w:hAnsi="Times New Roman" w:cs="Times New Roman"/>
          <w:sz w:val="18"/>
          <w:szCs w:val="18"/>
          <w:lang w:eastAsia="ru-RU"/>
        </w:rPr>
      </w:pPr>
    </w:p>
    <w:p w:rsidR="006871A0" w:rsidRPr="006871A0" w:rsidRDefault="006871A0" w:rsidP="006871A0">
      <w:pPr>
        <w:spacing w:after="0" w:line="240" w:lineRule="auto"/>
        <w:jc w:val="both"/>
        <w:rPr>
          <w:rFonts w:ascii="Times New Roman" w:eastAsia="Times New Roman" w:hAnsi="Times New Roman" w:cs="Times New Roman"/>
          <w:sz w:val="18"/>
          <w:szCs w:val="18"/>
          <w:lang w:eastAsia="ru-RU"/>
        </w:rPr>
      </w:pPr>
    </w:p>
    <w:p w:rsidR="006871A0" w:rsidRPr="006871A0" w:rsidRDefault="006871A0" w:rsidP="006871A0">
      <w:pPr>
        <w:spacing w:after="0" w:line="240" w:lineRule="auto"/>
        <w:rPr>
          <w:rFonts w:ascii="Arial" w:eastAsia="Times New Roman" w:hAnsi="Arial" w:cs="Arial"/>
          <w:sz w:val="18"/>
          <w:szCs w:val="18"/>
          <w:lang w:eastAsia="ru-RU"/>
        </w:rPr>
      </w:pPr>
      <w:r w:rsidRPr="006871A0">
        <w:rPr>
          <w:rFonts w:ascii="Arial" w:eastAsia="Times New Roman" w:hAnsi="Arial" w:cs="Arial"/>
          <w:sz w:val="18"/>
          <w:szCs w:val="18"/>
          <w:lang w:eastAsia="ru-RU"/>
        </w:rPr>
        <w:t>Глава МО «Тихоновка»</w:t>
      </w:r>
    </w:p>
    <w:p w:rsidR="006871A0" w:rsidRPr="006871A0" w:rsidRDefault="006871A0" w:rsidP="006871A0">
      <w:pPr>
        <w:spacing w:after="0" w:line="240" w:lineRule="auto"/>
        <w:rPr>
          <w:rFonts w:ascii="Arial" w:eastAsia="Times New Roman" w:hAnsi="Arial" w:cs="Arial"/>
          <w:sz w:val="18"/>
          <w:szCs w:val="18"/>
          <w:lang w:eastAsia="ru-RU"/>
        </w:rPr>
      </w:pPr>
      <w:r w:rsidRPr="006871A0">
        <w:rPr>
          <w:rFonts w:ascii="Arial" w:eastAsia="Times New Roman" w:hAnsi="Arial" w:cs="Arial"/>
          <w:sz w:val="18"/>
          <w:szCs w:val="18"/>
          <w:lang w:eastAsia="ru-RU"/>
        </w:rPr>
        <w:t>М.В.Скоробогатова</w:t>
      </w:r>
    </w:p>
    <w:p w:rsidR="006871A0" w:rsidRPr="006871A0" w:rsidRDefault="006871A0" w:rsidP="006871A0">
      <w:pPr>
        <w:spacing w:after="0" w:line="240" w:lineRule="auto"/>
        <w:jc w:val="right"/>
        <w:rPr>
          <w:rFonts w:ascii="Times New Roman" w:eastAsia="Times New Roman" w:hAnsi="Times New Roman" w:cs="Times New Roman"/>
          <w:sz w:val="18"/>
          <w:szCs w:val="18"/>
          <w:lang w:eastAsia="ru-RU"/>
        </w:rPr>
      </w:pPr>
    </w:p>
    <w:p w:rsidR="006871A0" w:rsidRPr="006871A0" w:rsidRDefault="006871A0" w:rsidP="006871A0">
      <w:pPr>
        <w:spacing w:after="0" w:line="240" w:lineRule="auto"/>
        <w:rPr>
          <w:rFonts w:ascii="Times New Roman" w:eastAsia="Times New Roman" w:hAnsi="Times New Roman" w:cs="Times New Roman"/>
          <w:sz w:val="18"/>
          <w:szCs w:val="18"/>
          <w:lang w:eastAsia="ru-RU"/>
        </w:rPr>
      </w:pPr>
    </w:p>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Приложение №1</w:t>
      </w:r>
    </w:p>
    <w:p w:rsidR="006871A0" w:rsidRPr="006871A0" w:rsidRDefault="006871A0" w:rsidP="006871A0">
      <w:pPr>
        <w:spacing w:after="0" w:line="240" w:lineRule="auto"/>
        <w:jc w:val="right"/>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 постановлению № 82 от 11.11.2022 г</w:t>
      </w:r>
    </w:p>
    <w:p w:rsidR="006871A0" w:rsidRPr="006871A0" w:rsidRDefault="006871A0" w:rsidP="006871A0">
      <w:pPr>
        <w:spacing w:after="0" w:line="240" w:lineRule="auto"/>
        <w:jc w:val="center"/>
        <w:rPr>
          <w:rFonts w:ascii="Times New Roman" w:eastAsia="Times New Roman" w:hAnsi="Times New Roman" w:cs="Times New Roman"/>
          <w:b/>
          <w:sz w:val="18"/>
          <w:szCs w:val="18"/>
          <w:lang w:eastAsia="ru-RU"/>
        </w:rPr>
      </w:pPr>
    </w:p>
    <w:p w:rsidR="006871A0" w:rsidRPr="006871A0" w:rsidRDefault="006871A0" w:rsidP="006871A0">
      <w:pPr>
        <w:spacing w:after="0" w:line="240" w:lineRule="auto"/>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ОСНОВНЫЕ НАПРАВЛЕНИЯ</w:t>
      </w:r>
    </w:p>
    <w:p w:rsidR="006871A0" w:rsidRPr="006871A0" w:rsidRDefault="006871A0" w:rsidP="006871A0">
      <w:pPr>
        <w:spacing w:after="0" w:line="240" w:lineRule="auto"/>
        <w:jc w:val="center"/>
        <w:rPr>
          <w:rFonts w:ascii="Arial" w:eastAsia="Times New Roman" w:hAnsi="Arial" w:cs="Arial"/>
          <w:sz w:val="18"/>
          <w:szCs w:val="18"/>
          <w:lang w:eastAsia="ru-RU"/>
        </w:rPr>
      </w:pPr>
      <w:r w:rsidRPr="006871A0">
        <w:rPr>
          <w:rFonts w:ascii="Arial" w:eastAsia="Times New Roman" w:hAnsi="Arial" w:cs="Arial"/>
          <w:b/>
          <w:sz w:val="18"/>
          <w:szCs w:val="18"/>
          <w:lang w:eastAsia="ru-RU"/>
        </w:rPr>
        <w:t>бюджетной и налоговой политики муниципального образования «Тихоновка» на 2023 год и плановый период 2024-2025 г</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Основные направления бюджетной и налоговой политики муниципального образования «Тихоновка» на 2023 год и плановый период 2024 и 2025 года подготовлены на основании пункта 2 статьи 172 Бюджетного кодекса Российской Федерации, </w:t>
      </w:r>
      <w:r w:rsidRPr="006871A0">
        <w:rPr>
          <w:rFonts w:ascii="Arial" w:eastAsia="Times New Roman" w:hAnsi="Arial" w:cs="Arial"/>
          <w:color w:val="030000"/>
          <w:sz w:val="18"/>
          <w:szCs w:val="18"/>
          <w:lang w:eastAsia="ru-RU"/>
        </w:rPr>
        <w:t>с учетом основных положений Бюджетного послания Президента Российской Федерации о бюджетной политике в 2013-2015 годах, а также Указов Президента РФ от 7 мая 2012 года.</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p>
    <w:p w:rsidR="006871A0" w:rsidRPr="006871A0" w:rsidRDefault="006871A0" w:rsidP="006871A0">
      <w:pPr>
        <w:spacing w:after="0" w:line="240" w:lineRule="auto"/>
        <w:ind w:firstLine="709"/>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Общие положения</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В процессе реализации бюджетной политики в 2023 году и плановый период 2024 и 2025 года необходимо продолжить решение поставленных ранее задач, а также обеспечить эффективную реализацию новых направлений:</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1.Выполнение основных приоритетов государственной политики Иркутской области в среднесрочной и долгосрочной перспективе.</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2.Внедрение системы долгосрочного бюджетного планирования, как основы для повышения эффективности расходов бюджета и сдерживающего фактора для их необоснованного роста. </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3.Повышение ликвидности и сбалансированности местного бюджета в среднесрочной перспективе. </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4.Реализация ответственной бюджетной политики,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областного бюджета.</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5.Реализация мер по оптимизации и повышению эффективности бюджетных расходов на основе принципов бюджетирования, ориентированного на результат.</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6.В период на 2023 год и плановый период 2024 и 2025 года необходимо принять меры по поэтапному совершенствованию оплаты труда работников культуры в соответствии с положениями </w:t>
      </w:r>
      <w:hyperlink r:id="rId34" w:history="1">
        <w:r w:rsidRPr="006871A0">
          <w:rPr>
            <w:rFonts w:ascii="Arial" w:eastAsia="Times New Roman" w:hAnsi="Arial" w:cs="Arial"/>
            <w:color w:val="0000FF"/>
            <w:sz w:val="18"/>
            <w:szCs w:val="18"/>
            <w:lang w:eastAsia="ru-RU"/>
          </w:rPr>
          <w:t>Указа</w:t>
        </w:r>
      </w:hyperlink>
      <w:r w:rsidRPr="006871A0">
        <w:rPr>
          <w:rFonts w:ascii="Arial" w:eastAsia="Times New Roman" w:hAnsi="Arial" w:cs="Arial"/>
          <w:sz w:val="18"/>
          <w:szCs w:val="18"/>
          <w:lang w:eastAsia="ru-RU"/>
        </w:rPr>
        <w:t xml:space="preserve"> Президента Российской Федерации от 07.05.2012 N 597 "О мероприятиях по реализации государственной социальной политики".</w:t>
      </w:r>
    </w:p>
    <w:p w:rsidR="006871A0" w:rsidRPr="006871A0" w:rsidRDefault="006871A0" w:rsidP="006871A0">
      <w:pPr>
        <w:spacing w:after="0" w:line="240" w:lineRule="auto"/>
        <w:ind w:firstLine="709"/>
        <w:jc w:val="both"/>
        <w:rPr>
          <w:rFonts w:ascii="Arial" w:eastAsia="Times New Roman" w:hAnsi="Arial" w:cs="Arial"/>
          <w:b/>
          <w:sz w:val="18"/>
          <w:szCs w:val="18"/>
          <w:lang w:eastAsia="ru-RU"/>
        </w:rPr>
      </w:pPr>
    </w:p>
    <w:p w:rsidR="006871A0" w:rsidRPr="006871A0" w:rsidRDefault="006871A0" w:rsidP="006871A0">
      <w:pPr>
        <w:spacing w:after="0" w:line="240" w:lineRule="auto"/>
        <w:ind w:firstLine="709"/>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Доходы местного бюджета</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1.Проведение работы с налогоплательщиками и налоговыми органами по начислению и сбору земельного налога с физических лиц.</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2.Заключение, перезаключение договоров аренды имущества, находящегося в муниципальной собственности.</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p>
    <w:p w:rsidR="006871A0" w:rsidRPr="006871A0" w:rsidRDefault="006871A0" w:rsidP="006871A0">
      <w:pPr>
        <w:spacing w:after="0" w:line="240" w:lineRule="auto"/>
        <w:ind w:firstLine="709"/>
        <w:jc w:val="center"/>
        <w:rPr>
          <w:rFonts w:ascii="Arial" w:eastAsia="Times New Roman" w:hAnsi="Arial" w:cs="Arial"/>
          <w:b/>
          <w:sz w:val="18"/>
          <w:szCs w:val="18"/>
          <w:lang w:eastAsia="ru-RU"/>
        </w:rPr>
      </w:pPr>
      <w:r w:rsidRPr="006871A0">
        <w:rPr>
          <w:rFonts w:ascii="Arial" w:eastAsia="Times New Roman" w:hAnsi="Arial" w:cs="Arial"/>
          <w:b/>
          <w:sz w:val="18"/>
          <w:szCs w:val="18"/>
          <w:lang w:eastAsia="ru-RU"/>
        </w:rPr>
        <w:t>Расходы местного бюджета</w:t>
      </w:r>
    </w:p>
    <w:p w:rsidR="006871A0" w:rsidRPr="006871A0" w:rsidRDefault="006871A0" w:rsidP="006871A0">
      <w:pPr>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Основными направлениями бюджетной политики в сфере управления расходами должны стать механизмы бюджетирования, ориентированного на результат: </w:t>
      </w:r>
    </w:p>
    <w:p w:rsidR="006871A0" w:rsidRPr="006871A0" w:rsidRDefault="006871A0" w:rsidP="006871A0">
      <w:pPr>
        <w:numPr>
          <w:ilvl w:val="0"/>
          <w:numId w:val="37"/>
        </w:numPr>
        <w:tabs>
          <w:tab w:val="num" w:pos="1026"/>
        </w:tabs>
        <w:spacing w:after="0" w:line="240" w:lineRule="auto"/>
        <w:ind w:left="0" w:firstLine="720"/>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Разделение расходов местного бюджета на действующие и вновь принимаемые расходные обязательства. Решения об установлении новых расходных обязательств должны приниматься только в пределах имеющихся для их реализации финансовых ресурсов в рамках, установленных бюджетным законодательством ограничений.  </w:t>
      </w:r>
    </w:p>
    <w:p w:rsidR="006871A0" w:rsidRPr="006871A0" w:rsidRDefault="006871A0" w:rsidP="006871A0">
      <w:pPr>
        <w:numPr>
          <w:ilvl w:val="0"/>
          <w:numId w:val="37"/>
        </w:numPr>
        <w:tabs>
          <w:tab w:val="num" w:pos="1026"/>
        </w:tabs>
        <w:spacing w:after="0" w:line="240" w:lineRule="auto"/>
        <w:ind w:left="0" w:firstLine="720"/>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Формирование системы мониторинга эффективности бюджетных расходов в разрезе бюджетных услуг. </w:t>
      </w:r>
    </w:p>
    <w:p w:rsidR="006871A0" w:rsidRPr="006871A0" w:rsidRDefault="006871A0" w:rsidP="006871A0">
      <w:pPr>
        <w:numPr>
          <w:ilvl w:val="0"/>
          <w:numId w:val="37"/>
        </w:numPr>
        <w:tabs>
          <w:tab w:val="left" w:pos="399"/>
          <w:tab w:val="num" w:pos="1026"/>
        </w:tabs>
        <w:spacing w:after="0" w:line="240" w:lineRule="auto"/>
        <w:ind w:left="0" w:firstLine="720"/>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Совершенствование механизмов казначейского исполнения местного бюджета и формирование системы управления ликвидностью местного бюджета.</w:t>
      </w:r>
    </w:p>
    <w:p w:rsidR="006871A0" w:rsidRPr="006871A0" w:rsidRDefault="006871A0" w:rsidP="006871A0">
      <w:pPr>
        <w:numPr>
          <w:ilvl w:val="0"/>
          <w:numId w:val="37"/>
        </w:numPr>
        <w:tabs>
          <w:tab w:val="left" w:pos="399"/>
          <w:tab w:val="num" w:pos="1026"/>
        </w:tabs>
        <w:spacing w:after="0" w:line="240" w:lineRule="auto"/>
        <w:ind w:left="0" w:firstLine="720"/>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Поступившие дотаций на выравнивание бюджетной обеспеченности и субсидий в целях софинансирования </w:t>
      </w:r>
      <w:proofErr w:type="spellStart"/>
      <w:r w:rsidRPr="006871A0">
        <w:rPr>
          <w:rFonts w:ascii="Arial" w:eastAsia="Times New Roman" w:hAnsi="Arial" w:cs="Arial"/>
          <w:sz w:val="18"/>
          <w:szCs w:val="18"/>
          <w:lang w:eastAsia="ru-RU"/>
        </w:rPr>
        <w:t>расх</w:t>
      </w:r>
      <w:proofErr w:type="spellEnd"/>
      <w:r w:rsidRPr="006871A0">
        <w:rPr>
          <w:rFonts w:ascii="Arial" w:eastAsia="Times New Roman" w:hAnsi="Arial" w:cs="Arial"/>
          <w:sz w:val="18"/>
          <w:szCs w:val="18"/>
          <w:lang w:eastAsia="ru-RU"/>
        </w:rPr>
        <w:t>. обязательств по выплате заработной платы в первую очередь направляются на выплату заработной платы работников ОМСУ, работников культуры.</w:t>
      </w:r>
    </w:p>
    <w:p w:rsidR="006871A0" w:rsidRPr="006871A0" w:rsidRDefault="006871A0" w:rsidP="006871A0">
      <w:pPr>
        <w:spacing w:after="0" w:line="240" w:lineRule="auto"/>
        <w:jc w:val="both"/>
        <w:rPr>
          <w:rFonts w:ascii="Arial" w:eastAsia="Times New Roman" w:hAnsi="Arial" w:cs="Arial"/>
          <w:sz w:val="18"/>
          <w:szCs w:val="18"/>
          <w:lang w:eastAsia="ru-RU"/>
        </w:rPr>
      </w:pPr>
    </w:p>
    <w:p w:rsidR="006871A0" w:rsidRPr="006871A0" w:rsidRDefault="006871A0" w:rsidP="006871A0">
      <w:pPr>
        <w:tabs>
          <w:tab w:val="left" w:pos="399"/>
          <w:tab w:val="left" w:pos="1026"/>
          <w:tab w:val="left" w:pos="1482"/>
        </w:tabs>
        <w:spacing w:after="0" w:line="240" w:lineRule="auto"/>
        <w:jc w:val="both"/>
        <w:rPr>
          <w:rFonts w:ascii="Arial" w:eastAsia="Times New Roman" w:hAnsi="Arial" w:cs="Arial"/>
          <w:sz w:val="18"/>
          <w:szCs w:val="18"/>
          <w:lang w:eastAsia="ru-RU"/>
        </w:rPr>
      </w:pPr>
    </w:p>
    <w:p w:rsidR="006871A0" w:rsidRPr="006871A0" w:rsidRDefault="006871A0" w:rsidP="006871A0">
      <w:pPr>
        <w:tabs>
          <w:tab w:val="left" w:pos="399"/>
          <w:tab w:val="left" w:pos="1026"/>
          <w:tab w:val="left" w:pos="1482"/>
        </w:tabs>
        <w:spacing w:after="0" w:line="240" w:lineRule="auto"/>
        <w:jc w:val="both"/>
        <w:rPr>
          <w:rFonts w:ascii="Arial" w:eastAsia="Times New Roman" w:hAnsi="Arial" w:cs="Arial"/>
          <w:sz w:val="18"/>
          <w:szCs w:val="18"/>
          <w:lang w:eastAsia="ru-RU"/>
        </w:rPr>
      </w:pPr>
    </w:p>
    <w:p w:rsidR="006871A0" w:rsidRPr="006871A0" w:rsidRDefault="006871A0" w:rsidP="006871A0">
      <w:pPr>
        <w:widowControl w:val="0"/>
        <w:autoSpaceDE w:val="0"/>
        <w:autoSpaceDN w:val="0"/>
        <w:adjustRightInd w:val="0"/>
        <w:spacing w:after="0" w:line="240" w:lineRule="auto"/>
        <w:jc w:val="center"/>
        <w:rPr>
          <w:rFonts w:ascii="Arial" w:eastAsia="Calibri" w:hAnsi="Arial" w:cs="Arial"/>
          <w:b/>
          <w:bCs/>
          <w:kern w:val="2"/>
          <w:sz w:val="18"/>
          <w:szCs w:val="18"/>
        </w:rPr>
      </w:pPr>
      <w:r w:rsidRPr="006871A0">
        <w:rPr>
          <w:rFonts w:ascii="Arial" w:eastAsia="Calibri" w:hAnsi="Arial" w:cs="Arial"/>
          <w:b/>
          <w:bCs/>
          <w:kern w:val="2"/>
          <w:sz w:val="18"/>
          <w:szCs w:val="18"/>
        </w:rPr>
        <w:t>17.11.2022г. № 83</w:t>
      </w:r>
    </w:p>
    <w:p w:rsidR="006871A0" w:rsidRPr="006871A0" w:rsidRDefault="006871A0" w:rsidP="006871A0">
      <w:pPr>
        <w:widowControl w:val="0"/>
        <w:autoSpaceDE w:val="0"/>
        <w:autoSpaceDN w:val="0"/>
        <w:adjustRightInd w:val="0"/>
        <w:spacing w:after="0" w:line="240" w:lineRule="auto"/>
        <w:jc w:val="center"/>
        <w:rPr>
          <w:rFonts w:ascii="Arial" w:eastAsia="Calibri" w:hAnsi="Arial" w:cs="Arial"/>
          <w:b/>
          <w:bCs/>
          <w:kern w:val="2"/>
          <w:sz w:val="18"/>
          <w:szCs w:val="18"/>
        </w:rPr>
      </w:pPr>
      <w:r w:rsidRPr="006871A0">
        <w:rPr>
          <w:rFonts w:ascii="Arial" w:eastAsia="Calibri" w:hAnsi="Arial" w:cs="Arial"/>
          <w:b/>
          <w:bCs/>
          <w:kern w:val="2"/>
          <w:sz w:val="18"/>
          <w:szCs w:val="18"/>
        </w:rPr>
        <w:t>РОССИЙСКАЯ ФЕДЕРАЦИЯ</w:t>
      </w:r>
    </w:p>
    <w:p w:rsidR="006871A0" w:rsidRPr="006871A0" w:rsidRDefault="006871A0" w:rsidP="006871A0">
      <w:pPr>
        <w:widowControl w:val="0"/>
        <w:autoSpaceDE w:val="0"/>
        <w:autoSpaceDN w:val="0"/>
        <w:adjustRightInd w:val="0"/>
        <w:spacing w:after="0" w:line="240" w:lineRule="auto"/>
        <w:jc w:val="center"/>
        <w:rPr>
          <w:rFonts w:ascii="Arial" w:eastAsia="Calibri" w:hAnsi="Arial" w:cs="Arial"/>
          <w:b/>
          <w:bCs/>
          <w:kern w:val="2"/>
          <w:sz w:val="18"/>
          <w:szCs w:val="18"/>
        </w:rPr>
      </w:pPr>
      <w:r w:rsidRPr="006871A0">
        <w:rPr>
          <w:rFonts w:ascii="Arial" w:eastAsia="Calibri" w:hAnsi="Arial" w:cs="Arial"/>
          <w:b/>
          <w:bCs/>
          <w:kern w:val="2"/>
          <w:sz w:val="18"/>
          <w:szCs w:val="18"/>
        </w:rPr>
        <w:t>ИРКУТСКАЯ ОБЛАСТЬ</w:t>
      </w:r>
    </w:p>
    <w:p w:rsidR="006871A0" w:rsidRPr="006871A0" w:rsidRDefault="006871A0" w:rsidP="006871A0">
      <w:pPr>
        <w:widowControl w:val="0"/>
        <w:autoSpaceDE w:val="0"/>
        <w:autoSpaceDN w:val="0"/>
        <w:adjustRightInd w:val="0"/>
        <w:spacing w:after="0" w:line="240" w:lineRule="auto"/>
        <w:jc w:val="center"/>
        <w:rPr>
          <w:rFonts w:ascii="Arial" w:eastAsia="Calibri" w:hAnsi="Arial" w:cs="Arial"/>
          <w:b/>
          <w:bCs/>
          <w:kern w:val="2"/>
          <w:sz w:val="18"/>
          <w:szCs w:val="18"/>
        </w:rPr>
      </w:pPr>
      <w:r w:rsidRPr="006871A0">
        <w:rPr>
          <w:rFonts w:ascii="Arial" w:eastAsia="Calibri" w:hAnsi="Arial" w:cs="Arial"/>
          <w:b/>
          <w:bCs/>
          <w:kern w:val="2"/>
          <w:sz w:val="18"/>
          <w:szCs w:val="18"/>
        </w:rPr>
        <w:t>БОХАНСКИЙ МУНИЦИПАЛЬНЫЙ РАЙОН</w:t>
      </w:r>
    </w:p>
    <w:p w:rsidR="006871A0" w:rsidRPr="006871A0" w:rsidRDefault="006871A0" w:rsidP="006871A0">
      <w:pPr>
        <w:widowControl w:val="0"/>
        <w:autoSpaceDE w:val="0"/>
        <w:autoSpaceDN w:val="0"/>
        <w:adjustRightInd w:val="0"/>
        <w:spacing w:after="0" w:line="240" w:lineRule="auto"/>
        <w:jc w:val="center"/>
        <w:rPr>
          <w:rFonts w:ascii="Arial" w:eastAsia="Calibri" w:hAnsi="Arial" w:cs="Arial"/>
          <w:b/>
          <w:bCs/>
          <w:kern w:val="2"/>
          <w:sz w:val="18"/>
          <w:szCs w:val="18"/>
        </w:rPr>
      </w:pPr>
      <w:r w:rsidRPr="006871A0">
        <w:rPr>
          <w:rFonts w:ascii="Arial" w:eastAsia="Calibri" w:hAnsi="Arial" w:cs="Arial"/>
          <w:b/>
          <w:bCs/>
          <w:kern w:val="2"/>
          <w:sz w:val="18"/>
          <w:szCs w:val="18"/>
        </w:rPr>
        <w:t>МУНИЦИПАЛЬНОЕ ОБРАЗОВАНИЕ «ТИХОНОВКА»</w:t>
      </w:r>
    </w:p>
    <w:p w:rsidR="006871A0" w:rsidRPr="006871A0" w:rsidRDefault="006871A0" w:rsidP="006871A0">
      <w:pPr>
        <w:widowControl w:val="0"/>
        <w:autoSpaceDE w:val="0"/>
        <w:autoSpaceDN w:val="0"/>
        <w:adjustRightInd w:val="0"/>
        <w:spacing w:after="0" w:line="240" w:lineRule="auto"/>
        <w:jc w:val="center"/>
        <w:rPr>
          <w:rFonts w:ascii="Arial" w:eastAsia="Calibri" w:hAnsi="Arial" w:cs="Arial"/>
          <w:b/>
          <w:bCs/>
          <w:kern w:val="2"/>
          <w:sz w:val="18"/>
          <w:szCs w:val="18"/>
        </w:rPr>
      </w:pPr>
      <w:r w:rsidRPr="006871A0">
        <w:rPr>
          <w:rFonts w:ascii="Arial" w:eastAsia="Calibri" w:hAnsi="Arial" w:cs="Arial"/>
          <w:b/>
          <w:bCs/>
          <w:kern w:val="2"/>
          <w:sz w:val="18"/>
          <w:szCs w:val="18"/>
        </w:rPr>
        <w:t>АДМИНИСТРАЦИЯ</w:t>
      </w:r>
    </w:p>
    <w:p w:rsidR="006871A0" w:rsidRPr="006871A0" w:rsidRDefault="006871A0" w:rsidP="006871A0">
      <w:pPr>
        <w:spacing w:after="0" w:line="240" w:lineRule="auto"/>
        <w:jc w:val="center"/>
        <w:rPr>
          <w:rFonts w:ascii="Arial" w:eastAsia="Calibri" w:hAnsi="Arial" w:cs="Arial"/>
          <w:b/>
          <w:bCs/>
          <w:kern w:val="2"/>
          <w:sz w:val="18"/>
          <w:szCs w:val="18"/>
        </w:rPr>
      </w:pPr>
      <w:r w:rsidRPr="006871A0">
        <w:rPr>
          <w:rFonts w:ascii="Arial" w:eastAsia="Calibri" w:hAnsi="Arial" w:cs="Arial"/>
          <w:b/>
          <w:bCs/>
          <w:kern w:val="2"/>
          <w:sz w:val="18"/>
          <w:szCs w:val="18"/>
        </w:rPr>
        <w:t>ПОСТАНОВЛЕНИЕ</w:t>
      </w:r>
    </w:p>
    <w:p w:rsidR="006871A0" w:rsidRPr="006871A0" w:rsidRDefault="006871A0" w:rsidP="006871A0">
      <w:pPr>
        <w:spacing w:after="0" w:line="240" w:lineRule="auto"/>
        <w:jc w:val="center"/>
        <w:rPr>
          <w:rFonts w:ascii="Arial" w:eastAsia="Calibri" w:hAnsi="Arial" w:cs="Arial"/>
          <w:b/>
          <w:bCs/>
          <w:kern w:val="2"/>
          <w:sz w:val="18"/>
          <w:szCs w:val="18"/>
          <w:lang w:eastAsia="ru-RU"/>
        </w:rPr>
      </w:pPr>
    </w:p>
    <w:p w:rsidR="006871A0" w:rsidRPr="006871A0" w:rsidRDefault="006871A0" w:rsidP="006871A0">
      <w:pPr>
        <w:autoSpaceDE w:val="0"/>
        <w:autoSpaceDN w:val="0"/>
        <w:adjustRightInd w:val="0"/>
        <w:spacing w:after="0" w:line="240" w:lineRule="auto"/>
        <w:jc w:val="center"/>
        <w:rPr>
          <w:rFonts w:ascii="Arial" w:eastAsia="Calibri" w:hAnsi="Arial" w:cs="Arial"/>
          <w:b/>
          <w:bCs/>
          <w:color w:val="000000"/>
          <w:kern w:val="2"/>
          <w:sz w:val="18"/>
          <w:szCs w:val="18"/>
          <w:lang w:eastAsia="ru-RU"/>
        </w:rPr>
      </w:pPr>
      <w:r w:rsidRPr="006871A0">
        <w:rPr>
          <w:rFonts w:ascii="Arial" w:eastAsia="Calibri" w:hAnsi="Arial" w:cs="Arial"/>
          <w:b/>
          <w:bCs/>
          <w:kern w:val="2"/>
          <w:sz w:val="18"/>
          <w:szCs w:val="18"/>
          <w:lang w:eastAsia="ru-RU"/>
        </w:rPr>
        <w:t>О ВНЕСЕНИИ ИЗМЕНЕНИЙ И ДОПОЛНЕНИЙ В ПОСТАНОВЛЕНИЕ № 71 от 23.11.2021 года «ОБ УТВЕРЖДЕНИИ АДМИНИСТРАТИВНОГО РЕГЛАМЕНТА ПРЕДОСТАВЛЕНИЯ МУНИЦИПАЛЬНОЙ УСЛУГИ «ПРЕДОСТАВЛЕНИЕ ИНФОРМАЦИИ ИЗ РЕЕСТРА МУНИЦИПАЛЬНОГО ИМУЩЕСТВА МУНИЦИПАЛЬНОГО ОБРАЗОВАНИЯ «ТИХОНОВКА»</w:t>
      </w:r>
    </w:p>
    <w:p w:rsidR="006871A0" w:rsidRPr="006871A0" w:rsidRDefault="006871A0" w:rsidP="006871A0">
      <w:pPr>
        <w:autoSpaceDE w:val="0"/>
        <w:autoSpaceDN w:val="0"/>
        <w:adjustRightInd w:val="0"/>
        <w:spacing w:after="0" w:line="240" w:lineRule="auto"/>
        <w:jc w:val="center"/>
        <w:rPr>
          <w:rFonts w:ascii="Times New Roman" w:eastAsia="Calibri" w:hAnsi="Times New Roman" w:cs="Times New Roman"/>
          <w:b/>
          <w:bCs/>
          <w:kern w:val="2"/>
          <w:sz w:val="18"/>
          <w:szCs w:val="18"/>
          <w:lang w:eastAsia="ru-RU"/>
        </w:rPr>
      </w:pPr>
    </w:p>
    <w:p w:rsidR="006871A0" w:rsidRPr="006871A0" w:rsidRDefault="006871A0" w:rsidP="006871A0">
      <w:pPr>
        <w:autoSpaceDE w:val="0"/>
        <w:autoSpaceDN w:val="0"/>
        <w:adjustRightInd w:val="0"/>
        <w:spacing w:after="0" w:line="240" w:lineRule="auto"/>
        <w:ind w:firstLine="708"/>
        <w:jc w:val="both"/>
        <w:rPr>
          <w:rFonts w:ascii="Arial" w:eastAsia="Calibri" w:hAnsi="Arial" w:cs="Arial"/>
          <w:bCs/>
          <w:color w:val="000000"/>
          <w:kern w:val="2"/>
          <w:sz w:val="18"/>
          <w:szCs w:val="18"/>
        </w:rPr>
      </w:pPr>
      <w:r w:rsidRPr="006871A0">
        <w:rPr>
          <w:rFonts w:ascii="Arial" w:eastAsia="Calibri" w:hAnsi="Arial" w:cs="Arial"/>
          <w:kern w:val="2"/>
          <w:sz w:val="18"/>
          <w:szCs w:val="18"/>
        </w:rPr>
        <w:t xml:space="preserve">В соответствии </w:t>
      </w:r>
      <w:r w:rsidRPr="006871A0">
        <w:rPr>
          <w:rFonts w:ascii="Arial" w:eastAsia="Calibri" w:hAnsi="Arial" w:cs="Arial"/>
          <w:sz w:val="18"/>
          <w:szCs w:val="18"/>
        </w:rPr>
        <w:t>со статьей 14 Федерального закона от 6 октября 2003 года № 131-ФЗ «Об общих принципах организации местного самоуправления в Российской Федерации»</w:t>
      </w:r>
      <w:r w:rsidRPr="006871A0">
        <w:rPr>
          <w:rFonts w:ascii="Arial" w:eastAsia="Calibri" w:hAnsi="Arial" w:cs="Arial"/>
          <w:bCs/>
          <w:kern w:val="2"/>
          <w:sz w:val="18"/>
          <w:szCs w:val="18"/>
          <w:lang w:eastAsia="ru-RU"/>
        </w:rPr>
        <w:t>,</w:t>
      </w:r>
      <w:r w:rsidRPr="006871A0">
        <w:rPr>
          <w:rFonts w:ascii="Arial" w:eastAsia="Calibri" w:hAnsi="Arial" w:cs="Arial"/>
          <w:b/>
          <w:bCs/>
          <w:kern w:val="2"/>
          <w:sz w:val="18"/>
          <w:szCs w:val="18"/>
          <w:lang w:eastAsia="ru-RU"/>
        </w:rPr>
        <w:t xml:space="preserve"> </w:t>
      </w:r>
      <w:r w:rsidRPr="006871A0">
        <w:rPr>
          <w:rFonts w:ascii="Arial" w:eastAsia="Calibri" w:hAnsi="Arial" w:cs="Arial"/>
          <w:kern w:val="2"/>
          <w:sz w:val="18"/>
          <w:szCs w:val="18"/>
        </w:rPr>
        <w:t xml:space="preserve">Федеральным законом от 27 </w:t>
      </w:r>
      <w:r w:rsidRPr="006871A0">
        <w:rPr>
          <w:rFonts w:ascii="Arial" w:eastAsia="Calibri" w:hAnsi="Arial" w:cs="Arial"/>
          <w:kern w:val="2"/>
          <w:sz w:val="18"/>
          <w:szCs w:val="18"/>
        </w:rPr>
        <w:lastRenderedPageBreak/>
        <w:t>июля 2010 года № 210</w:t>
      </w:r>
      <w:r w:rsidRPr="006871A0">
        <w:rPr>
          <w:rFonts w:ascii="Arial" w:eastAsia="Calibri" w:hAnsi="Arial" w:cs="Arial"/>
          <w:kern w:val="2"/>
          <w:sz w:val="18"/>
          <w:szCs w:val="18"/>
        </w:rPr>
        <w:noBreakHyphen/>
        <w:t xml:space="preserve">ФЗ «Об организации предоставления государственных и муниципальных услуг», </w:t>
      </w:r>
      <w:r w:rsidRPr="006871A0">
        <w:rPr>
          <w:rFonts w:ascii="Arial" w:eastAsia="Calibri" w:hAnsi="Arial" w:cs="Arial"/>
          <w:sz w:val="18"/>
          <w:szCs w:val="18"/>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Pr="006871A0">
        <w:rPr>
          <w:rFonts w:ascii="Arial" w:eastAsia="Calibri" w:hAnsi="Arial" w:cs="Arial"/>
          <w:kern w:val="2"/>
          <w:sz w:val="18"/>
          <w:szCs w:val="18"/>
        </w:rPr>
        <w:t xml:space="preserve">, </w:t>
      </w:r>
      <w:r w:rsidRPr="006871A0">
        <w:rPr>
          <w:rFonts w:ascii="Arial" w:eastAsia="Calibri" w:hAnsi="Arial" w:cs="Arial"/>
          <w:color w:val="000000"/>
          <w:kern w:val="2"/>
          <w:sz w:val="18"/>
          <w:szCs w:val="18"/>
        </w:rPr>
        <w:t xml:space="preserve">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w:t>
      </w:r>
      <w:r w:rsidRPr="006871A0">
        <w:rPr>
          <w:rFonts w:ascii="Arial" w:eastAsia="Calibri" w:hAnsi="Arial" w:cs="Arial"/>
          <w:iCs/>
          <w:color w:val="000000"/>
          <w:kern w:val="2"/>
          <w:sz w:val="18"/>
          <w:szCs w:val="18"/>
        </w:rPr>
        <w:t xml:space="preserve">«Тихоновка» </w:t>
      </w:r>
      <w:r w:rsidRPr="006871A0">
        <w:rPr>
          <w:rFonts w:ascii="Arial" w:eastAsia="Calibri" w:hAnsi="Arial" w:cs="Arial"/>
          <w:color w:val="000000"/>
          <w:kern w:val="2"/>
          <w:sz w:val="18"/>
          <w:szCs w:val="18"/>
        </w:rPr>
        <w:t>от 23.11.2020г. № 59, руководствуясь Уставом муниципального образования «Тихоновка»</w:t>
      </w:r>
      <w:r w:rsidRPr="006871A0">
        <w:rPr>
          <w:rFonts w:ascii="Arial" w:eastAsia="Calibri" w:hAnsi="Arial" w:cs="Arial"/>
          <w:iCs/>
          <w:color w:val="000000"/>
          <w:kern w:val="2"/>
          <w:sz w:val="18"/>
          <w:szCs w:val="18"/>
        </w:rPr>
        <w:t xml:space="preserve">, </w:t>
      </w:r>
      <w:r w:rsidRPr="006871A0">
        <w:rPr>
          <w:rFonts w:ascii="Arial" w:eastAsia="Calibri" w:hAnsi="Arial" w:cs="Arial"/>
          <w:bCs/>
          <w:color w:val="000000"/>
          <w:kern w:val="2"/>
          <w:sz w:val="18"/>
          <w:szCs w:val="18"/>
        </w:rPr>
        <w:t>администрация муниципального образования «Тихоновка»</w:t>
      </w:r>
    </w:p>
    <w:p w:rsidR="006871A0" w:rsidRPr="006871A0" w:rsidRDefault="006871A0" w:rsidP="006871A0">
      <w:pPr>
        <w:autoSpaceDE w:val="0"/>
        <w:autoSpaceDN w:val="0"/>
        <w:adjustRightInd w:val="0"/>
        <w:spacing w:after="0" w:line="240" w:lineRule="auto"/>
        <w:ind w:firstLine="708"/>
        <w:jc w:val="center"/>
        <w:rPr>
          <w:rFonts w:ascii="Arial" w:eastAsia="Calibri" w:hAnsi="Arial" w:cs="Arial"/>
          <w:b/>
          <w:color w:val="000000"/>
          <w:kern w:val="2"/>
          <w:sz w:val="18"/>
          <w:szCs w:val="18"/>
        </w:rPr>
      </w:pPr>
      <w:r w:rsidRPr="006871A0">
        <w:rPr>
          <w:rFonts w:ascii="Arial" w:eastAsia="Calibri" w:hAnsi="Arial" w:cs="Arial"/>
          <w:b/>
          <w:bCs/>
          <w:color w:val="000000"/>
          <w:kern w:val="2"/>
          <w:sz w:val="18"/>
          <w:szCs w:val="18"/>
        </w:rPr>
        <w:t>ПОСТАНОВЛЯЕТ</w:t>
      </w:r>
      <w:r w:rsidRPr="006871A0">
        <w:rPr>
          <w:rFonts w:ascii="Arial" w:eastAsia="Calibri" w:hAnsi="Arial" w:cs="Arial"/>
          <w:b/>
          <w:color w:val="000000"/>
          <w:kern w:val="2"/>
          <w:sz w:val="18"/>
          <w:szCs w:val="18"/>
        </w:rPr>
        <w:t>:</w:t>
      </w:r>
    </w:p>
    <w:p w:rsidR="006871A0" w:rsidRPr="006871A0" w:rsidRDefault="006871A0" w:rsidP="006871A0">
      <w:pPr>
        <w:autoSpaceDE w:val="0"/>
        <w:autoSpaceDN w:val="0"/>
        <w:adjustRightInd w:val="0"/>
        <w:spacing w:after="0" w:line="240" w:lineRule="auto"/>
        <w:ind w:firstLine="708"/>
        <w:jc w:val="both"/>
        <w:rPr>
          <w:rFonts w:ascii="Arial" w:eastAsia="Calibri" w:hAnsi="Arial" w:cs="Arial"/>
          <w:kern w:val="2"/>
          <w:sz w:val="18"/>
          <w:szCs w:val="18"/>
        </w:rPr>
      </w:pPr>
      <w:r w:rsidRPr="006871A0">
        <w:rPr>
          <w:rFonts w:ascii="Arial" w:eastAsia="Calibri" w:hAnsi="Arial" w:cs="Arial"/>
          <w:kern w:val="2"/>
          <w:sz w:val="18"/>
          <w:szCs w:val="18"/>
        </w:rPr>
        <w:t xml:space="preserve">1.Внести следующие изменения и дополнения в постановление № 71 от 23.11.2021 года «Об утверждении административного регламента предоставления муниципальной услуги </w:t>
      </w:r>
      <w:r w:rsidRPr="006871A0">
        <w:rPr>
          <w:rFonts w:ascii="Arial" w:eastAsia="Calibri" w:hAnsi="Arial" w:cs="Arial"/>
          <w:sz w:val="18"/>
          <w:szCs w:val="18"/>
        </w:rPr>
        <w:t>«Предоставление информации из Реестра муниципального имущества муниципального образования «Тихоновка»»</w:t>
      </w:r>
      <w:r w:rsidRPr="006871A0">
        <w:rPr>
          <w:rFonts w:ascii="Arial" w:eastAsia="Calibri" w:hAnsi="Arial" w:cs="Arial"/>
          <w:kern w:val="2"/>
          <w:sz w:val="18"/>
          <w:szCs w:val="18"/>
        </w:rPr>
        <w:t>:</w:t>
      </w:r>
    </w:p>
    <w:p w:rsidR="006871A0" w:rsidRPr="006871A0" w:rsidRDefault="006871A0" w:rsidP="006871A0">
      <w:pPr>
        <w:autoSpaceDE w:val="0"/>
        <w:autoSpaceDN w:val="0"/>
        <w:adjustRightInd w:val="0"/>
        <w:spacing w:after="0" w:line="240" w:lineRule="auto"/>
        <w:ind w:firstLine="708"/>
        <w:jc w:val="both"/>
        <w:rPr>
          <w:rFonts w:ascii="Arial" w:eastAsia="Calibri" w:hAnsi="Arial" w:cs="Arial"/>
          <w:kern w:val="2"/>
          <w:sz w:val="18"/>
          <w:szCs w:val="18"/>
        </w:rPr>
      </w:pPr>
      <w:r w:rsidRPr="006871A0">
        <w:rPr>
          <w:rFonts w:ascii="Arial" w:eastAsia="Calibri" w:hAnsi="Arial" w:cs="Arial"/>
          <w:kern w:val="2"/>
          <w:sz w:val="18"/>
          <w:szCs w:val="18"/>
        </w:rPr>
        <w:t>-исключить подпункт 4 пункта 71 Регламента;</w:t>
      </w:r>
    </w:p>
    <w:p w:rsidR="006871A0" w:rsidRPr="006871A0" w:rsidRDefault="006871A0" w:rsidP="006871A0">
      <w:pPr>
        <w:autoSpaceDE w:val="0"/>
        <w:autoSpaceDN w:val="0"/>
        <w:adjustRightInd w:val="0"/>
        <w:spacing w:after="0" w:line="240" w:lineRule="auto"/>
        <w:ind w:firstLine="708"/>
        <w:jc w:val="both"/>
        <w:rPr>
          <w:rFonts w:ascii="Arial" w:eastAsia="Calibri" w:hAnsi="Arial" w:cs="Arial"/>
          <w:kern w:val="2"/>
          <w:sz w:val="18"/>
          <w:szCs w:val="18"/>
        </w:rPr>
      </w:pPr>
      <w:r w:rsidRPr="006871A0">
        <w:rPr>
          <w:rFonts w:ascii="Arial" w:eastAsia="Calibri" w:hAnsi="Arial" w:cs="Arial"/>
          <w:kern w:val="2"/>
          <w:sz w:val="18"/>
          <w:szCs w:val="18"/>
        </w:rPr>
        <w:t xml:space="preserve">-в пункте 143 Регламента вместо слов «экономического развития» читать «цифрового развития и связи». </w:t>
      </w:r>
    </w:p>
    <w:p w:rsidR="006871A0" w:rsidRPr="006871A0" w:rsidRDefault="006871A0" w:rsidP="006871A0">
      <w:pPr>
        <w:autoSpaceDE w:val="0"/>
        <w:autoSpaceDN w:val="0"/>
        <w:adjustRightInd w:val="0"/>
        <w:spacing w:after="0" w:line="240" w:lineRule="auto"/>
        <w:ind w:firstLine="708"/>
        <w:jc w:val="both"/>
        <w:rPr>
          <w:rFonts w:ascii="Arial" w:eastAsia="Calibri" w:hAnsi="Arial" w:cs="Arial"/>
          <w:kern w:val="2"/>
          <w:sz w:val="18"/>
          <w:szCs w:val="18"/>
        </w:rPr>
      </w:pPr>
      <w:r w:rsidRPr="006871A0">
        <w:rPr>
          <w:rFonts w:ascii="Arial" w:eastAsia="Calibri" w:hAnsi="Arial" w:cs="Arial"/>
          <w:kern w:val="2"/>
          <w:sz w:val="18"/>
          <w:szCs w:val="18"/>
        </w:rPr>
        <w:t>2.Настоящее постановление вступает в силу после дня его официального опубликования.</w:t>
      </w:r>
    </w:p>
    <w:p w:rsidR="006871A0" w:rsidRPr="006871A0" w:rsidRDefault="006871A0" w:rsidP="006871A0">
      <w:pPr>
        <w:autoSpaceDE w:val="0"/>
        <w:autoSpaceDN w:val="0"/>
        <w:adjustRightInd w:val="0"/>
        <w:spacing w:after="0" w:line="240" w:lineRule="auto"/>
        <w:ind w:firstLine="708"/>
        <w:jc w:val="both"/>
        <w:rPr>
          <w:rFonts w:ascii="Arial" w:eastAsia="Calibri" w:hAnsi="Arial" w:cs="Arial"/>
          <w:kern w:val="2"/>
          <w:sz w:val="18"/>
          <w:szCs w:val="18"/>
        </w:rPr>
      </w:pPr>
    </w:p>
    <w:p w:rsidR="006871A0" w:rsidRPr="006871A0" w:rsidRDefault="006871A0" w:rsidP="006871A0">
      <w:pPr>
        <w:autoSpaceDE w:val="0"/>
        <w:autoSpaceDN w:val="0"/>
        <w:adjustRightInd w:val="0"/>
        <w:spacing w:after="0" w:line="240" w:lineRule="auto"/>
        <w:ind w:firstLine="709"/>
        <w:jc w:val="both"/>
        <w:rPr>
          <w:rFonts w:ascii="Times New Roman" w:eastAsia="Calibri" w:hAnsi="Times New Roman" w:cs="Times New Roman"/>
          <w:kern w:val="2"/>
          <w:sz w:val="18"/>
          <w:szCs w:val="18"/>
        </w:rPr>
      </w:pPr>
    </w:p>
    <w:p w:rsidR="006871A0" w:rsidRPr="006871A0" w:rsidRDefault="006871A0" w:rsidP="006871A0">
      <w:pPr>
        <w:autoSpaceDE w:val="0"/>
        <w:autoSpaceDN w:val="0"/>
        <w:adjustRightInd w:val="0"/>
        <w:spacing w:after="0" w:line="240" w:lineRule="auto"/>
        <w:jc w:val="both"/>
        <w:rPr>
          <w:rFonts w:ascii="Arial" w:eastAsia="Calibri" w:hAnsi="Arial" w:cs="Arial"/>
          <w:kern w:val="2"/>
          <w:sz w:val="18"/>
          <w:szCs w:val="18"/>
        </w:rPr>
      </w:pPr>
      <w:r w:rsidRPr="006871A0">
        <w:rPr>
          <w:rFonts w:ascii="Arial" w:eastAsia="Calibri" w:hAnsi="Arial" w:cs="Arial"/>
          <w:kern w:val="2"/>
          <w:sz w:val="18"/>
          <w:szCs w:val="18"/>
        </w:rPr>
        <w:t>Глава МО «Тихоновка»</w:t>
      </w:r>
    </w:p>
    <w:p w:rsidR="006871A0" w:rsidRPr="006871A0" w:rsidRDefault="006871A0" w:rsidP="006871A0">
      <w:pPr>
        <w:autoSpaceDE w:val="0"/>
        <w:autoSpaceDN w:val="0"/>
        <w:adjustRightInd w:val="0"/>
        <w:spacing w:after="0" w:line="240" w:lineRule="auto"/>
        <w:jc w:val="both"/>
        <w:rPr>
          <w:rFonts w:ascii="Arial" w:eastAsia="Calibri" w:hAnsi="Arial" w:cs="Arial"/>
          <w:kern w:val="2"/>
          <w:sz w:val="18"/>
          <w:szCs w:val="18"/>
        </w:rPr>
      </w:pPr>
      <w:r w:rsidRPr="006871A0">
        <w:rPr>
          <w:rFonts w:ascii="Arial" w:eastAsia="Calibri" w:hAnsi="Arial" w:cs="Arial"/>
          <w:kern w:val="2"/>
          <w:sz w:val="18"/>
          <w:szCs w:val="18"/>
        </w:rPr>
        <w:t>М.В.Скоробогатова</w:t>
      </w:r>
    </w:p>
    <w:p w:rsidR="006871A0" w:rsidRPr="006871A0" w:rsidRDefault="006871A0" w:rsidP="006871A0">
      <w:pPr>
        <w:autoSpaceDE w:val="0"/>
        <w:autoSpaceDN w:val="0"/>
        <w:spacing w:after="0" w:line="240" w:lineRule="auto"/>
        <w:ind w:left="5103"/>
        <w:jc w:val="both"/>
        <w:rPr>
          <w:rFonts w:ascii="Times New Roman" w:eastAsia="Calibri" w:hAnsi="Times New Roman" w:cs="Times New Roman"/>
          <w:kern w:val="2"/>
          <w:sz w:val="18"/>
          <w:szCs w:val="18"/>
          <w:lang w:eastAsia="ru-RU"/>
        </w:rPr>
      </w:pPr>
    </w:p>
    <w:p w:rsidR="006871A0" w:rsidRPr="006871A0" w:rsidRDefault="006871A0" w:rsidP="006871A0">
      <w:pPr>
        <w:autoSpaceDE w:val="0"/>
        <w:autoSpaceDN w:val="0"/>
        <w:spacing w:after="0" w:line="240" w:lineRule="auto"/>
        <w:ind w:left="5103"/>
        <w:jc w:val="both"/>
        <w:rPr>
          <w:rFonts w:ascii="Courier New" w:eastAsia="Calibri" w:hAnsi="Courier New" w:cs="Courier New"/>
          <w:kern w:val="2"/>
          <w:sz w:val="18"/>
          <w:szCs w:val="18"/>
          <w:lang w:eastAsia="ru-RU"/>
        </w:rPr>
      </w:pPr>
    </w:p>
    <w:p w:rsidR="006871A0" w:rsidRPr="006871A0" w:rsidRDefault="006871A0" w:rsidP="006871A0">
      <w:pPr>
        <w:autoSpaceDE w:val="0"/>
        <w:autoSpaceDN w:val="0"/>
        <w:spacing w:after="0" w:line="240" w:lineRule="auto"/>
        <w:ind w:left="5103"/>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УТВЕРЖДЕН</w:t>
      </w:r>
    </w:p>
    <w:p w:rsidR="006871A0" w:rsidRPr="006871A0" w:rsidRDefault="006871A0" w:rsidP="006871A0">
      <w:pPr>
        <w:autoSpaceDE w:val="0"/>
        <w:autoSpaceDN w:val="0"/>
        <w:spacing w:after="0" w:line="240" w:lineRule="auto"/>
        <w:ind w:left="5103"/>
        <w:jc w:val="both"/>
        <w:rPr>
          <w:rFonts w:ascii="Courier New" w:eastAsia="Calibri" w:hAnsi="Courier New" w:cs="Courier New"/>
          <w:iCs/>
          <w:kern w:val="2"/>
          <w:sz w:val="18"/>
          <w:szCs w:val="18"/>
        </w:rPr>
      </w:pPr>
      <w:r w:rsidRPr="006871A0">
        <w:rPr>
          <w:rFonts w:ascii="Courier New" w:eastAsia="Calibri" w:hAnsi="Courier New" w:cs="Courier New"/>
          <w:kern w:val="2"/>
          <w:sz w:val="18"/>
          <w:szCs w:val="18"/>
          <w:lang w:eastAsia="ru-RU"/>
        </w:rPr>
        <w:t xml:space="preserve">постановлением </w:t>
      </w:r>
      <w:r w:rsidRPr="006871A0">
        <w:rPr>
          <w:rFonts w:ascii="Courier New" w:eastAsia="Calibri" w:hAnsi="Courier New" w:cs="Courier New"/>
          <w:kern w:val="2"/>
          <w:sz w:val="18"/>
          <w:szCs w:val="18"/>
        </w:rPr>
        <w:t>администрации</w:t>
      </w:r>
      <w:r w:rsidRPr="006871A0">
        <w:rPr>
          <w:rFonts w:ascii="Courier New" w:eastAsia="Calibri" w:hAnsi="Courier New" w:cs="Courier New"/>
          <w:iCs/>
          <w:kern w:val="2"/>
          <w:sz w:val="18"/>
          <w:szCs w:val="18"/>
        </w:rPr>
        <w:t xml:space="preserve"> муниципального образования «Тихоновка»</w:t>
      </w:r>
    </w:p>
    <w:p w:rsidR="006871A0" w:rsidRPr="006871A0" w:rsidRDefault="006871A0" w:rsidP="006871A0">
      <w:pPr>
        <w:autoSpaceDE w:val="0"/>
        <w:autoSpaceDN w:val="0"/>
        <w:spacing w:after="0" w:line="240" w:lineRule="auto"/>
        <w:ind w:left="5103"/>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от 23.11.2021г. № 71 (в редакции № 83 от 17.11.2022 г.)</w:t>
      </w:r>
    </w:p>
    <w:p w:rsidR="006871A0" w:rsidRPr="006871A0" w:rsidRDefault="006871A0" w:rsidP="006871A0">
      <w:pPr>
        <w:autoSpaceDE w:val="0"/>
        <w:autoSpaceDN w:val="0"/>
        <w:spacing w:after="0" w:line="240" w:lineRule="auto"/>
        <w:jc w:val="both"/>
        <w:rPr>
          <w:rFonts w:ascii="Courier New" w:eastAsia="Calibri" w:hAnsi="Courier New" w:cs="Courier New"/>
          <w:b/>
          <w:bCs/>
          <w:kern w:val="2"/>
          <w:sz w:val="18"/>
          <w:szCs w:val="18"/>
          <w:lang w:eastAsia="ru-RU"/>
        </w:rPr>
      </w:pPr>
    </w:p>
    <w:p w:rsidR="006871A0" w:rsidRPr="006871A0" w:rsidRDefault="006871A0" w:rsidP="006871A0">
      <w:pPr>
        <w:keepNext/>
        <w:autoSpaceDE w:val="0"/>
        <w:autoSpaceDN w:val="0"/>
        <w:spacing w:after="0" w:line="240" w:lineRule="auto"/>
        <w:jc w:val="center"/>
        <w:rPr>
          <w:rFonts w:ascii="Arial" w:eastAsia="Calibri" w:hAnsi="Arial" w:cs="Arial"/>
          <w:b/>
          <w:bCs/>
          <w:kern w:val="2"/>
          <w:sz w:val="18"/>
          <w:szCs w:val="18"/>
          <w:lang w:eastAsia="ru-RU"/>
        </w:rPr>
      </w:pPr>
      <w:r w:rsidRPr="006871A0">
        <w:rPr>
          <w:rFonts w:ascii="Arial" w:eastAsia="Calibri" w:hAnsi="Arial" w:cs="Arial"/>
          <w:b/>
          <w:bCs/>
          <w:kern w:val="2"/>
          <w:sz w:val="18"/>
          <w:szCs w:val="18"/>
          <w:lang w:eastAsia="ru-RU"/>
        </w:rPr>
        <w:t>АДМИНИСТРАТИВНЫЙ РЕГЛАМЕНТ</w:t>
      </w:r>
    </w:p>
    <w:p w:rsidR="006871A0" w:rsidRPr="006871A0" w:rsidRDefault="006871A0" w:rsidP="006871A0">
      <w:pPr>
        <w:keepNext/>
        <w:spacing w:after="0" w:line="240" w:lineRule="auto"/>
        <w:jc w:val="center"/>
        <w:rPr>
          <w:rFonts w:ascii="Arial" w:eastAsia="Calibri" w:hAnsi="Arial" w:cs="Arial"/>
          <w:sz w:val="18"/>
          <w:szCs w:val="18"/>
          <w:lang w:eastAsia="ru-RU"/>
        </w:rPr>
      </w:pPr>
      <w:r w:rsidRPr="006871A0">
        <w:rPr>
          <w:rFonts w:ascii="Arial" w:eastAsia="Calibri" w:hAnsi="Arial" w:cs="Arial"/>
          <w:b/>
          <w:bCs/>
          <w:kern w:val="2"/>
          <w:sz w:val="18"/>
          <w:szCs w:val="18"/>
          <w:lang w:eastAsia="ru-RU"/>
        </w:rPr>
        <w:t>ПРЕДОСТАВЛЕНИЯ МУНИЦИПАЛЬНОЙ УСЛУГИ «ПРЕДОСТАВЛЕНИЕ ИНФОРМАЦИИ ИЗ РЕЕСТРА МУНИЦИПАЛЬНОГО ИМУЩЕСТВА «ТИХОНОВКА</w:t>
      </w:r>
      <w:r w:rsidRPr="006871A0">
        <w:rPr>
          <w:rFonts w:ascii="Arial" w:eastAsia="Calibri" w:hAnsi="Arial" w:cs="Arial"/>
          <w:b/>
          <w:bCs/>
          <w:i/>
          <w:iCs/>
          <w:kern w:val="2"/>
          <w:sz w:val="18"/>
          <w:szCs w:val="18"/>
        </w:rPr>
        <w:t>»</w:t>
      </w:r>
    </w:p>
    <w:p w:rsidR="006871A0" w:rsidRPr="006871A0" w:rsidRDefault="006871A0" w:rsidP="006871A0">
      <w:pPr>
        <w:autoSpaceDE w:val="0"/>
        <w:autoSpaceDN w:val="0"/>
        <w:spacing w:after="0" w:line="240" w:lineRule="auto"/>
        <w:jc w:val="center"/>
        <w:rPr>
          <w:rFonts w:ascii="Arial" w:eastAsia="Calibri" w:hAnsi="Arial" w:cs="Arial"/>
          <w:kern w:val="2"/>
          <w:sz w:val="18"/>
          <w:szCs w:val="18"/>
          <w:lang w:eastAsia="ru-RU"/>
        </w:rPr>
      </w:pPr>
      <w:r w:rsidRPr="006871A0">
        <w:rPr>
          <w:rFonts w:ascii="Arial" w:eastAsia="Calibri" w:hAnsi="Arial" w:cs="Arial"/>
          <w:b/>
          <w:bCs/>
          <w:kern w:val="2"/>
          <w:sz w:val="18"/>
          <w:szCs w:val="18"/>
          <w:lang w:eastAsia="ru-RU"/>
        </w:rPr>
        <w:t xml:space="preserve"> </w:t>
      </w:r>
    </w:p>
    <w:p w:rsidR="006871A0" w:rsidRPr="006871A0" w:rsidRDefault="006871A0" w:rsidP="006871A0">
      <w:pPr>
        <w:keepNext/>
        <w:keepLines/>
        <w:autoSpaceDE w:val="0"/>
        <w:autoSpaceDN w:val="0"/>
        <w:spacing w:after="0" w:line="240" w:lineRule="auto"/>
        <w:jc w:val="center"/>
        <w:outlineLvl w:val="1"/>
        <w:rPr>
          <w:rFonts w:ascii="Arial" w:eastAsia="Calibri" w:hAnsi="Arial" w:cs="Arial"/>
          <w:kern w:val="2"/>
          <w:sz w:val="18"/>
          <w:szCs w:val="18"/>
          <w:lang w:eastAsia="ru-RU"/>
        </w:rPr>
      </w:pPr>
      <w:r w:rsidRPr="006871A0">
        <w:rPr>
          <w:rFonts w:ascii="Arial" w:eastAsia="Calibri" w:hAnsi="Arial" w:cs="Arial"/>
          <w:kern w:val="2"/>
          <w:sz w:val="18"/>
          <w:szCs w:val="18"/>
          <w:lang w:eastAsia="ru-RU"/>
        </w:rPr>
        <w:t>РАЗДЕЛ I. ОБЩИЕ ПОЛОЖЕНИЯ</w:t>
      </w:r>
    </w:p>
    <w:p w:rsidR="006871A0" w:rsidRPr="006871A0" w:rsidRDefault="006871A0" w:rsidP="006871A0">
      <w:pPr>
        <w:keepNext/>
        <w:keepLines/>
        <w:autoSpaceDE w:val="0"/>
        <w:autoSpaceDN w:val="0"/>
        <w:spacing w:after="0" w:line="240" w:lineRule="auto"/>
        <w:ind w:firstLine="709"/>
        <w:jc w:val="center"/>
        <w:rPr>
          <w:rFonts w:ascii="Arial" w:eastAsia="Calibri" w:hAnsi="Arial" w:cs="Arial"/>
          <w:kern w:val="2"/>
          <w:sz w:val="18"/>
          <w:szCs w:val="18"/>
          <w:lang w:eastAsia="ru-RU"/>
        </w:rPr>
      </w:pPr>
    </w:p>
    <w:p w:rsidR="006871A0" w:rsidRPr="006871A0" w:rsidRDefault="006871A0" w:rsidP="006871A0">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1. Предмет регулирования административного регламента</w:t>
      </w:r>
    </w:p>
    <w:p w:rsidR="006871A0" w:rsidRPr="006871A0" w:rsidRDefault="006871A0" w:rsidP="006871A0">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8"/>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муниципального образования «Тихоновка</w:t>
      </w:r>
      <w:r w:rsidRPr="006871A0">
        <w:rPr>
          <w:rFonts w:ascii="Arial" w:eastAsia="Calibri" w:hAnsi="Arial" w:cs="Arial"/>
          <w:i/>
          <w:iCs/>
          <w:kern w:val="2"/>
          <w:sz w:val="18"/>
          <w:szCs w:val="18"/>
        </w:rPr>
        <w:t>»,</w:t>
      </w:r>
      <w:r w:rsidRPr="006871A0">
        <w:rPr>
          <w:rFonts w:ascii="Arial" w:eastAsia="Calibri" w:hAnsi="Arial" w:cs="Arial"/>
          <w:kern w:val="2"/>
          <w:sz w:val="18"/>
          <w:szCs w:val="18"/>
        </w:rPr>
        <w:t xml:space="preserve"> в том числе порядок взаимодействия местной администрации «Тихоновка»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 муниципального образования «Тихоновка»</w:t>
      </w:r>
      <w:r w:rsidRPr="006871A0">
        <w:rPr>
          <w:rFonts w:ascii="Arial" w:eastAsia="Calibri" w:hAnsi="Arial" w:cs="Arial"/>
          <w:sz w:val="18"/>
          <w:szCs w:val="18"/>
        </w:rPr>
        <w:t xml:space="preserve"> </w:t>
      </w:r>
      <w:r w:rsidRPr="006871A0">
        <w:rPr>
          <w:rFonts w:ascii="Arial" w:eastAsia="Calibri" w:hAnsi="Arial" w:cs="Arial"/>
          <w:kern w:val="2"/>
          <w:sz w:val="18"/>
          <w:szCs w:val="18"/>
          <w:lang w:eastAsia="ru-RU"/>
        </w:rPr>
        <w:t>(далее – Реестр муниципального имущества).</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871A0" w:rsidRPr="006871A0" w:rsidRDefault="006871A0" w:rsidP="006871A0">
      <w:pPr>
        <w:autoSpaceDE w:val="0"/>
        <w:autoSpaceDN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2. Круг заявителей</w:t>
      </w:r>
    </w:p>
    <w:p w:rsidR="006871A0" w:rsidRPr="006871A0" w:rsidRDefault="006871A0" w:rsidP="006871A0">
      <w:pPr>
        <w:keepNext/>
        <w:keepLines/>
        <w:autoSpaceDE w:val="0"/>
        <w:autoSpaceDN w:val="0"/>
        <w:spacing w:after="0" w:line="240" w:lineRule="auto"/>
        <w:ind w:firstLine="709"/>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Муниципальная услуга предоставляется физическим лицам и юридическим лицам (далее – заявители).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lastRenderedPageBreak/>
        <w:t>Глава 3. Требования к порядку информирования</w:t>
      </w:r>
    </w:p>
    <w:p w:rsidR="006871A0" w:rsidRPr="006871A0" w:rsidRDefault="006871A0" w:rsidP="006871A0">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о предоставлении муниципальной услуги</w:t>
      </w:r>
    </w:p>
    <w:p w:rsidR="006871A0" w:rsidRPr="006871A0" w:rsidRDefault="006871A0" w:rsidP="006871A0">
      <w:pPr>
        <w:keepNext/>
        <w:keepLines/>
        <w:autoSpaceDE w:val="0"/>
        <w:autoSpaceDN w:val="0"/>
        <w:spacing w:after="0" w:line="240" w:lineRule="auto"/>
        <w:ind w:firstLine="709"/>
        <w:jc w:val="center"/>
        <w:rPr>
          <w:rFonts w:ascii="Arial" w:eastAsia="Calibri" w:hAnsi="Arial" w:cs="Arial"/>
          <w:kern w:val="2"/>
          <w:sz w:val="18"/>
          <w:szCs w:val="18"/>
          <w:lang w:eastAsia="ru-RU"/>
        </w:rPr>
      </w:pP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871A0" w:rsidRPr="006871A0" w:rsidRDefault="006871A0" w:rsidP="006871A0">
      <w:pPr>
        <w:autoSpaceDE w:val="0"/>
        <w:autoSpaceDN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kern w:val="2"/>
          <w:sz w:val="18"/>
          <w:szCs w:val="18"/>
          <w:lang w:eastAsia="ru-RU"/>
        </w:rPr>
        <w:t xml:space="preserve">7. </w:t>
      </w:r>
      <w:r w:rsidRPr="006871A0">
        <w:rPr>
          <w:rFonts w:ascii="Arial" w:eastAsia="Calibri" w:hAnsi="Arial" w:cs="Arial"/>
          <w:color w:val="000000"/>
          <w:kern w:val="2"/>
          <w:sz w:val="18"/>
          <w:szCs w:val="18"/>
          <w:lang w:eastAsia="ru-RU"/>
        </w:rPr>
        <w:t>Информация по вопросам предоставления муниципальной услуги предоставляется:</w:t>
      </w:r>
    </w:p>
    <w:p w:rsidR="006871A0" w:rsidRPr="006871A0" w:rsidRDefault="006871A0" w:rsidP="006871A0">
      <w:pPr>
        <w:autoSpaceDE w:val="0"/>
        <w:autoSpaceDN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1) при личном контакте с заявителем или его представителем;</w:t>
      </w:r>
    </w:p>
    <w:p w:rsidR="006871A0" w:rsidRPr="006871A0" w:rsidRDefault="006871A0" w:rsidP="006871A0">
      <w:pPr>
        <w:autoSpaceDE w:val="0"/>
        <w:autoSpaceDN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6871A0">
        <w:rPr>
          <w:rFonts w:ascii="Arial" w:eastAsia="Calibri" w:hAnsi="Arial" w:cs="Arial"/>
          <w:color w:val="000000"/>
          <w:kern w:val="2"/>
          <w:sz w:val="18"/>
          <w:szCs w:val="18"/>
          <w:lang w:val="en-US" w:eastAsia="ru-RU"/>
        </w:rPr>
        <w:t>bohan</w:t>
      </w:r>
      <w:proofErr w:type="spellEnd"/>
      <w:r w:rsidRPr="006871A0">
        <w:rPr>
          <w:rFonts w:ascii="Arial" w:eastAsia="Calibri" w:hAnsi="Arial" w:cs="Arial"/>
          <w:color w:val="000000"/>
          <w:kern w:val="2"/>
          <w:sz w:val="18"/>
          <w:szCs w:val="18"/>
          <w:lang w:eastAsia="ru-RU"/>
        </w:rPr>
        <w:t>.</w:t>
      </w:r>
      <w:proofErr w:type="spellStart"/>
      <w:r w:rsidRPr="006871A0">
        <w:rPr>
          <w:rFonts w:ascii="Arial" w:eastAsia="Calibri" w:hAnsi="Arial" w:cs="Arial"/>
          <w:color w:val="000000"/>
          <w:kern w:val="2"/>
          <w:sz w:val="18"/>
          <w:szCs w:val="18"/>
          <w:lang w:val="en-US" w:eastAsia="ru-RU"/>
        </w:rPr>
        <w:t>irkobl</w:t>
      </w:r>
      <w:proofErr w:type="spellEnd"/>
      <w:r w:rsidRPr="006871A0">
        <w:rPr>
          <w:rFonts w:ascii="Arial" w:eastAsia="Calibri" w:hAnsi="Arial" w:cs="Arial"/>
          <w:color w:val="000000"/>
          <w:kern w:val="2"/>
          <w:sz w:val="18"/>
          <w:szCs w:val="18"/>
          <w:lang w:eastAsia="ru-RU"/>
        </w:rPr>
        <w:t>.</w:t>
      </w:r>
      <w:proofErr w:type="spellStart"/>
      <w:r w:rsidRPr="006871A0">
        <w:rPr>
          <w:rFonts w:ascii="Arial" w:eastAsia="Calibri" w:hAnsi="Arial" w:cs="Arial"/>
          <w:color w:val="000000"/>
          <w:kern w:val="2"/>
          <w:sz w:val="18"/>
          <w:szCs w:val="18"/>
          <w:lang w:val="en-US" w:eastAsia="ru-RU"/>
        </w:rPr>
        <w:t>ru</w:t>
      </w:r>
      <w:proofErr w:type="spellEnd"/>
      <w:r w:rsidRPr="006871A0">
        <w:rPr>
          <w:rFonts w:ascii="Arial" w:eastAsia="Calibri" w:hAnsi="Arial" w:cs="Arial"/>
          <w:color w:val="000000"/>
          <w:kern w:val="2"/>
          <w:sz w:val="18"/>
          <w:szCs w:val="1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6871A0">
        <w:rPr>
          <w:rFonts w:ascii="Arial" w:eastAsia="Calibri" w:hAnsi="Arial" w:cs="Arial"/>
          <w:color w:val="000000"/>
          <w:kern w:val="2"/>
          <w:sz w:val="18"/>
          <w:szCs w:val="18"/>
          <w:lang w:val="en-US" w:eastAsia="ru-RU"/>
        </w:rPr>
        <w:t>mo</w:t>
      </w:r>
      <w:proofErr w:type="spellEnd"/>
      <w:r w:rsidRPr="006871A0">
        <w:rPr>
          <w:rFonts w:ascii="Arial" w:eastAsia="Calibri" w:hAnsi="Arial" w:cs="Arial"/>
          <w:color w:val="000000"/>
          <w:kern w:val="2"/>
          <w:sz w:val="18"/>
          <w:szCs w:val="18"/>
          <w:lang w:eastAsia="ru-RU"/>
        </w:rPr>
        <w:t>-</w:t>
      </w:r>
      <w:proofErr w:type="spellStart"/>
      <w:r w:rsidRPr="006871A0">
        <w:rPr>
          <w:rFonts w:ascii="Arial" w:eastAsia="Calibri" w:hAnsi="Arial" w:cs="Arial"/>
          <w:color w:val="000000"/>
          <w:kern w:val="2"/>
          <w:sz w:val="18"/>
          <w:szCs w:val="18"/>
          <w:lang w:val="en-US" w:eastAsia="ru-RU"/>
        </w:rPr>
        <w:t>tihonovka</w:t>
      </w:r>
      <w:proofErr w:type="spellEnd"/>
      <w:r w:rsidRPr="006871A0">
        <w:rPr>
          <w:rFonts w:ascii="Arial" w:eastAsia="Calibri" w:hAnsi="Arial" w:cs="Arial"/>
          <w:color w:val="000000"/>
          <w:kern w:val="2"/>
          <w:sz w:val="18"/>
          <w:szCs w:val="18"/>
          <w:lang w:eastAsia="ru-RU"/>
        </w:rPr>
        <w:t>@</w:t>
      </w:r>
      <w:r w:rsidRPr="006871A0">
        <w:rPr>
          <w:rFonts w:ascii="Arial" w:eastAsia="Calibri" w:hAnsi="Arial" w:cs="Arial"/>
          <w:color w:val="000000"/>
          <w:kern w:val="2"/>
          <w:sz w:val="18"/>
          <w:szCs w:val="18"/>
          <w:lang w:val="en-US" w:eastAsia="ru-RU"/>
        </w:rPr>
        <w:t>mail</w:t>
      </w:r>
      <w:r w:rsidRPr="006871A0">
        <w:rPr>
          <w:rFonts w:ascii="Arial" w:eastAsia="Calibri" w:hAnsi="Arial" w:cs="Arial"/>
          <w:color w:val="000000"/>
          <w:kern w:val="2"/>
          <w:sz w:val="18"/>
          <w:szCs w:val="18"/>
          <w:lang w:eastAsia="ru-RU"/>
        </w:rPr>
        <w:t>.</w:t>
      </w:r>
      <w:proofErr w:type="spellStart"/>
      <w:r w:rsidRPr="006871A0">
        <w:rPr>
          <w:rFonts w:ascii="Arial" w:eastAsia="Calibri" w:hAnsi="Arial" w:cs="Arial"/>
          <w:color w:val="000000"/>
          <w:kern w:val="2"/>
          <w:sz w:val="18"/>
          <w:szCs w:val="18"/>
          <w:lang w:val="en-US" w:eastAsia="ru-RU"/>
        </w:rPr>
        <w:t>ru</w:t>
      </w:r>
      <w:proofErr w:type="spellEnd"/>
      <w:r w:rsidRPr="006871A0">
        <w:rPr>
          <w:rFonts w:ascii="Arial" w:eastAsia="Calibri" w:hAnsi="Arial" w:cs="Arial"/>
          <w:color w:val="000000"/>
          <w:kern w:val="2"/>
          <w:sz w:val="18"/>
          <w:szCs w:val="18"/>
          <w:lang w:eastAsia="ru-RU"/>
        </w:rPr>
        <w:t xml:space="preserve"> (далее – электронная почта администрации);</w:t>
      </w:r>
    </w:p>
    <w:p w:rsidR="006871A0" w:rsidRPr="006871A0" w:rsidRDefault="006871A0" w:rsidP="006871A0">
      <w:pPr>
        <w:autoSpaceDE w:val="0"/>
        <w:autoSpaceDN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3) письменно в случае письменного обращения заявителя или его представителя.</w:t>
      </w:r>
    </w:p>
    <w:p w:rsidR="006871A0" w:rsidRPr="006871A0" w:rsidRDefault="006871A0" w:rsidP="006871A0">
      <w:pPr>
        <w:autoSpaceDE w:val="0"/>
        <w:autoSpaceDN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8. Информация о ходе предоставления муниципальной услуги предоставляется:</w:t>
      </w:r>
    </w:p>
    <w:p w:rsidR="006871A0" w:rsidRPr="006871A0" w:rsidRDefault="006871A0" w:rsidP="006871A0">
      <w:pPr>
        <w:autoSpaceDE w:val="0"/>
        <w:autoSpaceDN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1) при личном контакте с заявителем или его представителем;</w:t>
      </w:r>
    </w:p>
    <w:p w:rsidR="006871A0" w:rsidRPr="006871A0" w:rsidRDefault="006871A0" w:rsidP="006871A0">
      <w:pPr>
        <w:autoSpaceDE w:val="0"/>
        <w:autoSpaceDN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2) с использованием телефонной связи, через официальный сайт администрации, по электронной почте администрации;</w:t>
      </w:r>
    </w:p>
    <w:p w:rsidR="006871A0" w:rsidRPr="006871A0" w:rsidRDefault="006871A0" w:rsidP="006871A0">
      <w:pPr>
        <w:autoSpaceDE w:val="0"/>
        <w:autoSpaceDN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3) письменно в случае письменного обращения заявителя или его представителя.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 об органе местного самоуправления муниципального образования «Тихоновка» </w:t>
      </w:r>
      <w:r w:rsidRPr="006871A0">
        <w:rPr>
          <w:rFonts w:ascii="Arial" w:eastAsia="Calibri" w:hAnsi="Arial" w:cs="Arial"/>
          <w:kern w:val="2"/>
          <w:sz w:val="18"/>
          <w:szCs w:val="18"/>
        </w:rPr>
        <w:t>(далее – муниципальное образование)</w:t>
      </w:r>
      <w:r w:rsidRPr="006871A0">
        <w:rPr>
          <w:rFonts w:ascii="Arial" w:eastAsia="Calibri" w:hAnsi="Arial" w:cs="Arial"/>
          <w:kern w:val="2"/>
          <w:sz w:val="18"/>
          <w:szCs w:val="1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о порядке предоставления муниципальной услуги и ходе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о перечне документов, необходимых для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 о времени приема документов, необходимых для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 о сроке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7) об основаниях отказа в предоставлении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1) актуальность;</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2) своевременность;</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3) четкость и доступность в изложении информации;</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4) полнота информации;</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5) соответствие информации требованиям законодательства.</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rPr>
        <w:t xml:space="preserve">Прием заявителей </w:t>
      </w:r>
      <w:r w:rsidRPr="006871A0">
        <w:rPr>
          <w:rFonts w:ascii="Arial" w:eastAsia="Calibri" w:hAnsi="Arial" w:cs="Arial"/>
          <w:kern w:val="2"/>
          <w:sz w:val="18"/>
          <w:szCs w:val="18"/>
          <w:lang w:eastAsia="ru-RU"/>
        </w:rPr>
        <w:t>или их представител</w:t>
      </w:r>
      <w:r w:rsidRPr="006871A0">
        <w:rPr>
          <w:rFonts w:ascii="Arial" w:eastAsia="Calibri" w:hAnsi="Arial" w:cs="Arial"/>
          <w:kern w:val="2"/>
          <w:sz w:val="18"/>
          <w:szCs w:val="18"/>
        </w:rPr>
        <w:t>ей главой администрации проводится по предварительной записи, которая осуществляется по телефону 83953899126</w:t>
      </w:r>
      <w:r w:rsidRPr="006871A0">
        <w:rPr>
          <w:rFonts w:ascii="Arial" w:eastAsia="Calibri" w:hAnsi="Arial" w:cs="Arial"/>
          <w:i/>
          <w:iCs/>
          <w:kern w:val="2"/>
          <w:sz w:val="18"/>
          <w:szCs w:val="18"/>
        </w:rPr>
        <w:t>.</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6871A0">
        <w:rPr>
          <w:rFonts w:ascii="Arial" w:eastAsia="Times New Roman" w:hAnsi="Arial" w:cs="Arial"/>
          <w:sz w:val="18"/>
          <w:szCs w:val="18"/>
          <w:lang w:eastAsia="ru-RU"/>
        </w:rPr>
        <w:t xml:space="preserve"> </w:t>
      </w:r>
      <w:r w:rsidRPr="006871A0">
        <w:rPr>
          <w:rFonts w:ascii="Arial" w:eastAsia="Times New Roman" w:hAnsi="Arial" w:cs="Arial"/>
          <w:kern w:val="2"/>
          <w:sz w:val="18"/>
          <w:szCs w:val="18"/>
          <w:lang w:eastAsia="ru-RU"/>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Днем регистрации обращения является день его поступления в администрацию.</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rPr>
        <w:t>16.</w:t>
      </w:r>
      <w:r w:rsidRPr="006871A0">
        <w:rPr>
          <w:rFonts w:ascii="Arial" w:eastAsia="Calibri" w:hAnsi="Arial" w:cs="Arial"/>
          <w:kern w:val="2"/>
          <w:sz w:val="18"/>
          <w:szCs w:val="18"/>
          <w:lang w:eastAsia="ru-RU"/>
        </w:rPr>
        <w:t xml:space="preserve"> Информация </w:t>
      </w:r>
      <w:r w:rsidRPr="006871A0">
        <w:rPr>
          <w:rFonts w:ascii="Arial" w:eastAsia="Calibri" w:hAnsi="Arial" w:cs="Arial"/>
          <w:kern w:val="2"/>
          <w:sz w:val="18"/>
          <w:szCs w:val="1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6871A0">
        <w:rPr>
          <w:rFonts w:ascii="Arial" w:eastAsia="Calibri" w:hAnsi="Arial" w:cs="Arial"/>
          <w:kern w:val="2"/>
          <w:sz w:val="18"/>
          <w:szCs w:val="1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на официальном сайте администрации;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lang w:eastAsia="ru-RU"/>
        </w:rPr>
        <w:t>2) на Портале</w:t>
      </w:r>
      <w:r w:rsidRPr="006871A0">
        <w:rPr>
          <w:rFonts w:ascii="Arial" w:eastAsia="Calibri" w:hAnsi="Arial" w:cs="Arial"/>
          <w:kern w:val="2"/>
          <w:sz w:val="18"/>
          <w:szCs w:val="18"/>
        </w:rPr>
        <w:t>.</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17. На информационных стендах, расположенных в помещениях, занимаемых администрацией, размещается следующая информация: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о перечне документов, необходимых для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 о времени приема документов, необходимых для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 о сроке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7) об основаниях отказа в предоставлении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10) текст настоящего административного регламента.</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spacing w:after="0" w:line="240" w:lineRule="auto"/>
        <w:jc w:val="center"/>
        <w:rPr>
          <w:rFonts w:ascii="Arial" w:eastAsia="Calibri" w:hAnsi="Arial" w:cs="Arial"/>
          <w:kern w:val="2"/>
          <w:sz w:val="18"/>
          <w:szCs w:val="18"/>
          <w:lang w:eastAsia="ru-RU"/>
        </w:rPr>
      </w:pPr>
      <w:r w:rsidRPr="006871A0">
        <w:rPr>
          <w:rFonts w:ascii="Arial" w:eastAsia="Calibri" w:hAnsi="Arial" w:cs="Arial"/>
          <w:kern w:val="2"/>
          <w:sz w:val="18"/>
          <w:szCs w:val="18"/>
          <w:lang w:eastAsia="ru-RU"/>
        </w:rPr>
        <w:t>РАЗДЕЛ II. СТАНДАРТ ПРЕДОСТАВЛЕНИЯ МУНИЦИПАЛЬНОЙ УСЛУГИ</w:t>
      </w:r>
    </w:p>
    <w:p w:rsidR="006871A0" w:rsidRPr="006871A0" w:rsidRDefault="006871A0" w:rsidP="006871A0">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4. Наименование муниципальной услуги</w:t>
      </w:r>
    </w:p>
    <w:p w:rsidR="006871A0" w:rsidRPr="006871A0" w:rsidRDefault="006871A0" w:rsidP="006871A0">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19.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6871A0" w:rsidRPr="006871A0" w:rsidRDefault="006871A0" w:rsidP="006871A0">
      <w:pPr>
        <w:autoSpaceDE w:val="0"/>
        <w:autoSpaceDN w:val="0"/>
        <w:spacing w:after="0" w:line="240" w:lineRule="auto"/>
        <w:ind w:firstLine="709"/>
        <w:jc w:val="both"/>
        <w:rPr>
          <w:rFonts w:ascii="Arial" w:eastAsia="Calibri" w:hAnsi="Arial" w:cs="Arial"/>
          <w:strike/>
          <w:color w:val="FF0000"/>
          <w:kern w:val="2"/>
          <w:sz w:val="18"/>
          <w:szCs w:val="18"/>
          <w:lang w:eastAsia="ru-RU"/>
        </w:rPr>
      </w:pPr>
    </w:p>
    <w:p w:rsidR="006871A0" w:rsidRPr="006871A0" w:rsidRDefault="006871A0" w:rsidP="006871A0">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5. Наименование органа местного самоуправления,</w:t>
      </w:r>
    </w:p>
    <w:p w:rsidR="006871A0" w:rsidRPr="006871A0" w:rsidRDefault="006871A0" w:rsidP="006871A0">
      <w:pPr>
        <w:keepNext/>
        <w:keepLines/>
        <w:autoSpaceDE w:val="0"/>
        <w:autoSpaceDN w:val="0"/>
        <w:spacing w:after="0" w:line="240" w:lineRule="auto"/>
        <w:jc w:val="center"/>
        <w:outlineLvl w:val="2"/>
        <w:rPr>
          <w:rFonts w:ascii="Arial" w:eastAsia="Calibri" w:hAnsi="Arial" w:cs="Arial"/>
          <w:color w:val="000000"/>
          <w:kern w:val="2"/>
          <w:sz w:val="18"/>
          <w:szCs w:val="18"/>
          <w:lang w:eastAsia="ru-RU"/>
        </w:rPr>
      </w:pPr>
      <w:r w:rsidRPr="006871A0">
        <w:rPr>
          <w:rFonts w:ascii="Arial" w:eastAsia="Calibri" w:hAnsi="Arial" w:cs="Arial"/>
          <w:kern w:val="2"/>
          <w:sz w:val="18"/>
          <w:szCs w:val="18"/>
          <w:lang w:eastAsia="ru-RU"/>
        </w:rPr>
        <w:t xml:space="preserve"> предоставляющего </w:t>
      </w:r>
      <w:r w:rsidRPr="006871A0">
        <w:rPr>
          <w:rFonts w:ascii="Arial" w:eastAsia="Calibri" w:hAnsi="Arial" w:cs="Arial"/>
          <w:color w:val="000000"/>
          <w:kern w:val="2"/>
          <w:sz w:val="18"/>
          <w:szCs w:val="18"/>
          <w:lang w:eastAsia="ru-RU"/>
        </w:rPr>
        <w:t>муниципальную услугу</w:t>
      </w:r>
    </w:p>
    <w:p w:rsidR="006871A0" w:rsidRPr="006871A0" w:rsidRDefault="006871A0" w:rsidP="006871A0">
      <w:pPr>
        <w:keepNext/>
        <w:keepLines/>
        <w:autoSpaceDE w:val="0"/>
        <w:autoSpaceDN w:val="0"/>
        <w:spacing w:after="0" w:line="240" w:lineRule="auto"/>
        <w:jc w:val="center"/>
        <w:rPr>
          <w:rFonts w:ascii="Arial" w:eastAsia="Calibri" w:hAnsi="Arial" w:cs="Arial"/>
          <w:color w:val="000000"/>
          <w:kern w:val="2"/>
          <w:sz w:val="18"/>
          <w:szCs w:val="18"/>
          <w:lang w:eastAsia="ru-RU"/>
        </w:rPr>
      </w:pPr>
    </w:p>
    <w:p w:rsidR="006871A0" w:rsidRPr="006871A0" w:rsidRDefault="006871A0" w:rsidP="006871A0">
      <w:pPr>
        <w:autoSpaceDE w:val="0"/>
        <w:autoSpaceDN w:val="0"/>
        <w:spacing w:after="0" w:line="240" w:lineRule="auto"/>
        <w:ind w:firstLine="709"/>
        <w:jc w:val="both"/>
        <w:rPr>
          <w:rFonts w:ascii="Arial" w:eastAsia="Calibri" w:hAnsi="Arial" w:cs="Arial"/>
          <w:color w:val="000000"/>
          <w:sz w:val="18"/>
          <w:szCs w:val="18"/>
        </w:rPr>
      </w:pPr>
      <w:r w:rsidRPr="006871A0">
        <w:rPr>
          <w:rFonts w:ascii="Arial" w:eastAsia="Calibri" w:hAnsi="Arial" w:cs="Arial"/>
          <w:color w:val="000000"/>
          <w:kern w:val="2"/>
          <w:sz w:val="18"/>
          <w:szCs w:val="18"/>
          <w:lang w:eastAsia="ru-RU"/>
        </w:rPr>
        <w:t>20. Предоставление муниципальной услуги осуществляет администрация.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71A0" w:rsidRPr="006871A0" w:rsidRDefault="006871A0" w:rsidP="006871A0">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6. Описание результата предоставления муниципальной услуги</w:t>
      </w:r>
    </w:p>
    <w:p w:rsidR="006871A0" w:rsidRPr="006871A0" w:rsidRDefault="006871A0" w:rsidP="006871A0">
      <w:pPr>
        <w:keepNext/>
        <w:keepLines/>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22. Результатом предоставления муниципальной услуги является: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выписка из Реестра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справка об отсутствии объекта в Реестре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7. Срок предоставления муниципальной услуги, в том числе</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с учетом необходимости обращения в организации, участвующие</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871A0" w:rsidRPr="006871A0" w:rsidRDefault="006871A0" w:rsidP="006871A0">
      <w:pPr>
        <w:keepNext/>
        <w:keepLines/>
        <w:autoSpaceDE w:val="0"/>
        <w:autoSpaceDN w:val="0"/>
        <w:adjustRightInd w:val="0"/>
        <w:spacing w:after="0" w:line="240" w:lineRule="auto"/>
        <w:jc w:val="center"/>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sz w:val="18"/>
          <w:szCs w:val="18"/>
        </w:rPr>
      </w:pPr>
      <w:r w:rsidRPr="006871A0">
        <w:rPr>
          <w:rFonts w:ascii="Arial" w:eastAsia="Calibri" w:hAnsi="Arial" w:cs="Arial"/>
          <w:color w:val="000000"/>
          <w:kern w:val="2"/>
          <w:sz w:val="18"/>
          <w:szCs w:val="18"/>
          <w:lang w:eastAsia="ru-RU"/>
        </w:rPr>
        <w:t xml:space="preserve">23. Муниципальная услуга предоставляется в течение 10 рабочих дней </w:t>
      </w:r>
      <w:r w:rsidRPr="006871A0">
        <w:rPr>
          <w:rFonts w:ascii="Arial" w:eastAsia="Calibri" w:hAnsi="Arial" w:cs="Arial"/>
          <w:color w:val="000000"/>
          <w:sz w:val="18"/>
          <w:szCs w:val="18"/>
        </w:rPr>
        <w:t>со дня представления заявления о предоставления муниципальной услуги в администрацию.</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sz w:val="18"/>
          <w:szCs w:val="18"/>
        </w:rPr>
      </w:pPr>
      <w:r w:rsidRPr="006871A0">
        <w:rPr>
          <w:rFonts w:ascii="Arial" w:eastAsia="Calibri" w:hAnsi="Arial" w:cs="Arial"/>
          <w:color w:val="000000"/>
          <w:sz w:val="18"/>
          <w:szCs w:val="18"/>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lastRenderedPageBreak/>
        <w:t>24. Выписка из Реестра муниципального имущества или справки об отсутствии объекта в Реестре муниципального имущества направляется (выдается) заявителю или его представителю в течение одного рабочего дня со дня подготовки такого документа.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sz w:val="18"/>
          <w:szCs w:val="18"/>
        </w:rPr>
      </w:pPr>
      <w:r w:rsidRPr="006871A0">
        <w:rPr>
          <w:rFonts w:ascii="Arial" w:eastAsia="Calibri" w:hAnsi="Arial" w:cs="Arial"/>
          <w:color w:val="000000"/>
          <w:sz w:val="18"/>
          <w:szCs w:val="18"/>
        </w:rPr>
        <w:t>В случае представления гражданином заявления о предоставлении муниципальной услуги через МФЦ в</w:t>
      </w:r>
      <w:r w:rsidRPr="006871A0">
        <w:rPr>
          <w:rFonts w:ascii="Arial" w:eastAsia="Calibri" w:hAnsi="Arial" w:cs="Arial"/>
          <w:color w:val="000000"/>
          <w:kern w:val="2"/>
          <w:sz w:val="18"/>
          <w:szCs w:val="18"/>
          <w:lang w:eastAsia="ru-RU"/>
        </w:rPr>
        <w:t xml:space="preserve">ыписка из Реестра муниципального имущества или справки об отсутствии объекта в Реестре муниципального имущества </w:t>
      </w:r>
      <w:r w:rsidRPr="006871A0">
        <w:rPr>
          <w:rFonts w:ascii="Arial" w:eastAsia="Calibri" w:hAnsi="Arial" w:cs="Arial"/>
          <w:color w:val="000000"/>
          <w:sz w:val="18"/>
          <w:szCs w:val="18"/>
        </w:rPr>
        <w:t>направляется в МФЦ, если иной способ получения не указан заявителем или его представителем.</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8. Нормативные правовые акты, регулирующие предоставление муниципальной услуги</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в том числе в электронной форме, порядок их представления</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lang w:eastAsia="ru-RU"/>
        </w:rPr>
        <w:t>26.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w:t>
      </w:r>
      <w:r w:rsidRPr="006871A0">
        <w:rPr>
          <w:rFonts w:ascii="Arial" w:eastAsia="Calibri" w:hAnsi="Arial" w:cs="Arial"/>
          <w:kern w:val="2"/>
          <w:sz w:val="18"/>
          <w:szCs w:val="18"/>
        </w:rPr>
        <w:t xml:space="preserve"> услуги в форме заявления о предоставлении информации из </w:t>
      </w:r>
      <w:r w:rsidRPr="006871A0">
        <w:rPr>
          <w:rFonts w:ascii="Arial" w:eastAsia="Calibri" w:hAnsi="Arial" w:cs="Arial"/>
          <w:kern w:val="2"/>
          <w:sz w:val="18"/>
          <w:szCs w:val="18"/>
          <w:lang w:eastAsia="ru-RU"/>
        </w:rPr>
        <w:t>Реестра муниципального имущества (далее – заявление) по форме согласно приложению к настоящему административному регламенту</w:t>
      </w:r>
      <w:r w:rsidRPr="006871A0">
        <w:rPr>
          <w:rFonts w:ascii="Arial" w:eastAsia="Calibri" w:hAnsi="Arial" w:cs="Arial"/>
          <w:kern w:val="2"/>
          <w:sz w:val="18"/>
          <w:szCs w:val="18"/>
        </w:rPr>
        <w:t>.</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27. К заявлению заявитель или его представитель прилагает следующие документы:</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 копию документа, удостоверяющего</w:t>
      </w:r>
      <w:r w:rsidRPr="006871A0">
        <w:rPr>
          <w:rFonts w:ascii="Arial" w:eastAsia="Calibri" w:hAnsi="Arial" w:cs="Arial"/>
          <w:b/>
          <w:kern w:val="2"/>
          <w:sz w:val="18"/>
          <w:szCs w:val="18"/>
        </w:rPr>
        <w:t xml:space="preserve"> </w:t>
      </w:r>
      <w:r w:rsidRPr="006871A0">
        <w:rPr>
          <w:rFonts w:ascii="Arial" w:eastAsia="Calibri" w:hAnsi="Arial" w:cs="Arial"/>
          <w:kern w:val="2"/>
          <w:sz w:val="18"/>
          <w:szCs w:val="18"/>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rPr>
      </w:pPr>
      <w:r w:rsidRPr="006871A0">
        <w:rPr>
          <w:rFonts w:ascii="Arial" w:eastAsia="Calibri" w:hAnsi="Arial" w:cs="Arial"/>
          <w:color w:val="000000"/>
          <w:kern w:val="2"/>
          <w:sz w:val="18"/>
          <w:szCs w:val="18"/>
        </w:rPr>
        <w:t>28.</w:t>
      </w:r>
      <w:r w:rsidRPr="006871A0">
        <w:rPr>
          <w:rFonts w:ascii="Arial" w:eastAsia="Calibri" w:hAnsi="Arial" w:cs="Arial"/>
          <w:color w:val="000000"/>
          <w:sz w:val="18"/>
          <w:szCs w:val="18"/>
        </w:rPr>
        <w:t xml:space="preserve"> </w:t>
      </w:r>
      <w:r w:rsidRPr="006871A0">
        <w:rPr>
          <w:rFonts w:ascii="Arial" w:eastAsia="Calibri" w:hAnsi="Arial" w:cs="Arial"/>
          <w:color w:val="000000"/>
          <w:kern w:val="2"/>
          <w:sz w:val="18"/>
          <w:szCs w:val="18"/>
        </w:rPr>
        <w:t>Для получения документа, указанного в подпункте 2 пункта 27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C00000"/>
          <w:kern w:val="2"/>
          <w:sz w:val="18"/>
          <w:szCs w:val="18"/>
        </w:rPr>
      </w:pPr>
      <w:r w:rsidRPr="006871A0">
        <w:rPr>
          <w:rFonts w:ascii="Arial" w:eastAsia="Calibri" w:hAnsi="Arial" w:cs="Arial"/>
          <w:kern w:val="2"/>
          <w:sz w:val="18"/>
          <w:szCs w:val="18"/>
        </w:rPr>
        <w:t>1) путем личного обращения в администрацию;</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871A0">
        <w:rPr>
          <w:rFonts w:ascii="Arial" w:eastAsia="Calibri" w:hAnsi="Arial" w:cs="Arial"/>
          <w:color w:val="000000"/>
          <w:kern w:val="2"/>
          <w:sz w:val="18"/>
          <w:szCs w:val="18"/>
        </w:rPr>
        <w:t>или органом (должностным лицом), уполномоченным на выдачу соответствующего документа</w:t>
      </w:r>
      <w:r w:rsidRPr="006871A0">
        <w:rPr>
          <w:rFonts w:ascii="Arial" w:eastAsia="Calibri" w:hAnsi="Arial" w:cs="Arial"/>
          <w:kern w:val="2"/>
          <w:sz w:val="18"/>
          <w:szCs w:val="18"/>
        </w:rPr>
        <w:t>;</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3) через личный кабинет на Портале;</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4) путем направления на официальный адрес электронной почты администрации;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5) через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871A0">
        <w:rPr>
          <w:rFonts w:ascii="Arial" w:eastAsia="Calibri" w:hAnsi="Arial" w:cs="Arial"/>
          <w:kern w:val="2"/>
          <w:sz w:val="18"/>
          <w:szCs w:val="18"/>
        </w:rPr>
        <w:t>Федерального закона от 27 июля 2010 года № 210</w:t>
      </w:r>
      <w:r w:rsidRPr="006871A0">
        <w:rPr>
          <w:rFonts w:ascii="Arial" w:eastAsia="Calibri" w:hAnsi="Arial" w:cs="Arial"/>
          <w:kern w:val="2"/>
          <w:sz w:val="18"/>
          <w:szCs w:val="18"/>
        </w:rPr>
        <w:noBreakHyphen/>
        <w:t>ФЗ «Об организации предоставления государственных и муниципальных услуг»</w:t>
      </w:r>
      <w:r w:rsidRPr="006871A0">
        <w:rPr>
          <w:rFonts w:ascii="Arial" w:eastAsia="Calibri" w:hAnsi="Arial" w:cs="Arial"/>
          <w:kern w:val="2"/>
          <w:sz w:val="18"/>
          <w:szCs w:val="1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871A0">
        <w:rPr>
          <w:rFonts w:ascii="Arial" w:eastAsia="Calibri" w:hAnsi="Arial" w:cs="Arial"/>
          <w:kern w:val="2"/>
          <w:sz w:val="18"/>
          <w:szCs w:val="18"/>
        </w:rPr>
        <w:t>Федерального закона от 27 июля 2010 года № 210</w:t>
      </w:r>
      <w:r w:rsidRPr="006871A0">
        <w:rPr>
          <w:rFonts w:ascii="Arial" w:eastAsia="Calibri" w:hAnsi="Arial" w:cs="Arial"/>
          <w:kern w:val="2"/>
          <w:sz w:val="18"/>
          <w:szCs w:val="18"/>
        </w:rPr>
        <w:noBreakHyphen/>
        <w:t>ФЗ</w:t>
      </w:r>
      <w:r w:rsidRPr="006871A0">
        <w:rPr>
          <w:rFonts w:ascii="Arial" w:eastAsia="Calibri" w:hAnsi="Arial" w:cs="Arial"/>
          <w:kern w:val="2"/>
          <w:sz w:val="18"/>
          <w:szCs w:val="18"/>
          <w:lang w:eastAsia="ru-RU"/>
        </w:rPr>
        <w:t xml:space="preserve"> </w:t>
      </w:r>
      <w:r w:rsidRPr="006871A0">
        <w:rPr>
          <w:rFonts w:ascii="Arial" w:eastAsia="Calibri" w:hAnsi="Arial" w:cs="Arial"/>
          <w:kern w:val="2"/>
          <w:sz w:val="18"/>
          <w:szCs w:val="18"/>
        </w:rPr>
        <w:t>«Об организации предоставления государственных и муниципальных услуг»</w:t>
      </w:r>
      <w:r w:rsidRPr="006871A0">
        <w:rPr>
          <w:rFonts w:ascii="Arial" w:eastAsia="Calibri" w:hAnsi="Arial" w:cs="Arial"/>
          <w:kern w:val="2"/>
          <w:sz w:val="18"/>
          <w:szCs w:val="1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32.Требования к документам, представляемым заявителем или его представителем:</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871A0">
        <w:rPr>
          <w:rFonts w:ascii="Arial" w:eastAsia="Calibri" w:hAnsi="Arial" w:cs="Arial"/>
          <w:color w:val="000000"/>
          <w:kern w:val="2"/>
          <w:sz w:val="18"/>
          <w:szCs w:val="18"/>
          <w:lang w:eastAsia="ru-RU"/>
        </w:rPr>
        <w:t xml:space="preserve">с </w:t>
      </w:r>
      <w:r w:rsidRPr="006871A0">
        <w:rPr>
          <w:rFonts w:ascii="Arial" w:eastAsia="Calibri" w:hAnsi="Arial" w:cs="Arial"/>
          <w:kern w:val="2"/>
          <w:sz w:val="18"/>
          <w:szCs w:val="18"/>
          <w:lang w:eastAsia="ru-RU"/>
        </w:rPr>
        <w:t>пунктом 71 настоящего административного регламента);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тексты документов должны быть написаны разборчиво;</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документы не должны иметь подчисток, приписок, зачеркнутых слов и не оговоренных в них исправлений;</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 документы не должны быть исполнены карандашом;</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6871A0" w:rsidRPr="006871A0" w:rsidRDefault="006871A0" w:rsidP="006871A0">
      <w:pPr>
        <w:keepNext/>
        <w:keepLines/>
        <w:autoSpaceDE w:val="0"/>
        <w:autoSpaceDN w:val="0"/>
        <w:adjustRightInd w:val="0"/>
        <w:spacing w:after="0" w:line="240" w:lineRule="auto"/>
        <w:ind w:firstLine="720"/>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bookmarkStart w:id="9" w:name="Par232"/>
      <w:bookmarkEnd w:id="9"/>
      <w:r w:rsidRPr="006871A0">
        <w:rPr>
          <w:rFonts w:ascii="Arial" w:eastAsia="Calibri" w:hAnsi="Arial" w:cs="Arial"/>
          <w:kern w:val="2"/>
          <w:sz w:val="18"/>
          <w:szCs w:val="18"/>
          <w:lang w:eastAsia="ru-RU"/>
        </w:rPr>
        <w:t xml:space="preserve">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jc w:val="center"/>
        <w:rPr>
          <w:rFonts w:ascii="Arial" w:eastAsia="Calibri" w:hAnsi="Arial" w:cs="Arial"/>
          <w:sz w:val="18"/>
          <w:szCs w:val="18"/>
        </w:rPr>
      </w:pPr>
      <w:r w:rsidRPr="006871A0">
        <w:rPr>
          <w:rFonts w:ascii="Arial" w:eastAsia="Times New Roman" w:hAnsi="Arial" w:cs="Arial"/>
          <w:kern w:val="2"/>
          <w:sz w:val="18"/>
          <w:szCs w:val="18"/>
          <w:lang w:eastAsia="ru-RU"/>
        </w:rPr>
        <w:t xml:space="preserve">Глава 11. </w:t>
      </w:r>
      <w:r w:rsidRPr="006871A0">
        <w:rPr>
          <w:rFonts w:ascii="Arial" w:eastAsia="Calibri" w:hAnsi="Arial" w:cs="Arial"/>
          <w:sz w:val="18"/>
          <w:szCs w:val="18"/>
        </w:rPr>
        <w:t>Запрет требовать от заявителя представления документов и информации</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6871A0">
        <w:rPr>
          <w:rFonts w:ascii="Arial" w:eastAsia="Calibri" w:hAnsi="Arial" w:cs="Arial"/>
          <w:kern w:val="2"/>
          <w:sz w:val="18"/>
          <w:szCs w:val="18"/>
          <w:lang w:eastAsia="ru-RU"/>
        </w:rPr>
        <w:t>34.</w:t>
      </w:r>
      <w:r w:rsidRPr="006871A0">
        <w:rPr>
          <w:rFonts w:ascii="Arial" w:eastAsia="Times New Roman" w:hAnsi="Arial" w:cs="Arial"/>
          <w:color w:val="000000"/>
          <w:kern w:val="2"/>
          <w:sz w:val="18"/>
          <w:szCs w:val="18"/>
          <w:lang w:eastAsia="ru-RU"/>
        </w:rPr>
        <w:t>Администрация при предоставлении муниципальной услуги не вправе требовать от заявителей или их представителей:</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6871A0">
        <w:rPr>
          <w:rFonts w:ascii="Arial" w:eastAsia="Times New Roman" w:hAnsi="Arial" w:cs="Arial"/>
          <w:color w:val="000000"/>
          <w:kern w:val="2"/>
          <w:sz w:val="18"/>
          <w:szCs w:val="18"/>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sz w:val="18"/>
          <w:szCs w:val="18"/>
        </w:rPr>
      </w:pPr>
      <w:r w:rsidRPr="006871A0">
        <w:rPr>
          <w:rFonts w:ascii="Arial" w:eastAsia="Times New Roman" w:hAnsi="Arial" w:cs="Arial"/>
          <w:color w:val="000000"/>
          <w:kern w:val="2"/>
          <w:sz w:val="18"/>
          <w:szCs w:val="18"/>
          <w:lang w:eastAsia="ru-RU"/>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871A0">
        <w:rPr>
          <w:rFonts w:ascii="Arial" w:eastAsia="Times New Roman" w:hAnsi="Arial" w:cs="Arial"/>
          <w:color w:val="000000"/>
          <w:kern w:val="2"/>
          <w:sz w:val="18"/>
          <w:szCs w:val="18"/>
          <w:lang w:eastAsia="ru-RU"/>
        </w:rPr>
        <w:noBreakHyphen/>
        <w:t xml:space="preserve">ФЗ «Об организации предоставления государственных и муниципальных услуг» перечень документов; </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sz w:val="18"/>
          <w:szCs w:val="18"/>
        </w:rPr>
      </w:pPr>
      <w:r w:rsidRPr="006871A0">
        <w:rPr>
          <w:rFonts w:ascii="Arial" w:eastAsia="Calibri" w:hAnsi="Arial" w:cs="Arial"/>
          <w:color w:val="000000"/>
          <w:sz w:val="18"/>
          <w:szCs w:val="1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871A0">
        <w:rPr>
          <w:rFonts w:ascii="Arial" w:eastAsia="Times New Roman" w:hAnsi="Arial" w:cs="Arial"/>
          <w:color w:val="000000"/>
          <w:kern w:val="2"/>
          <w:sz w:val="18"/>
          <w:szCs w:val="18"/>
          <w:lang w:eastAsia="ru-RU"/>
        </w:rPr>
        <w:t xml:space="preserve">от 27 июля 2010 года № 210-ФЗ «Об организации предоставления государственных и муниципальных услуг». </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 </w:t>
      </w:r>
    </w:p>
    <w:p w:rsidR="006871A0" w:rsidRPr="006871A0" w:rsidRDefault="006871A0" w:rsidP="006871A0">
      <w:pPr>
        <w:autoSpaceDE w:val="0"/>
        <w:autoSpaceDN w:val="0"/>
        <w:adjustRightInd w:val="0"/>
        <w:spacing w:after="0" w:line="240" w:lineRule="auto"/>
        <w:jc w:val="center"/>
        <w:outlineLvl w:val="0"/>
        <w:rPr>
          <w:rFonts w:ascii="Arial" w:eastAsia="Calibri" w:hAnsi="Arial" w:cs="Arial"/>
          <w:sz w:val="18"/>
          <w:szCs w:val="18"/>
        </w:rPr>
      </w:pPr>
      <w:r w:rsidRPr="006871A0">
        <w:rPr>
          <w:rFonts w:ascii="Arial" w:eastAsia="Calibri" w:hAnsi="Arial" w:cs="Arial"/>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6871A0" w:rsidRPr="006871A0" w:rsidRDefault="006871A0" w:rsidP="006871A0">
      <w:pPr>
        <w:autoSpaceDE w:val="0"/>
        <w:autoSpaceDN w:val="0"/>
        <w:adjustRightInd w:val="0"/>
        <w:spacing w:after="0" w:line="240" w:lineRule="auto"/>
        <w:jc w:val="both"/>
        <w:rPr>
          <w:rFonts w:ascii="Arial" w:eastAsia="Calibri" w:hAnsi="Arial" w:cs="Arial"/>
          <w:sz w:val="18"/>
          <w:szCs w:val="18"/>
        </w:rPr>
      </w:pPr>
    </w:p>
    <w:p w:rsidR="006871A0" w:rsidRPr="006871A0" w:rsidRDefault="006871A0" w:rsidP="006871A0">
      <w:pPr>
        <w:autoSpaceDE w:val="0"/>
        <w:autoSpaceDN w:val="0"/>
        <w:adjustRightInd w:val="0"/>
        <w:spacing w:after="0" w:line="240" w:lineRule="auto"/>
        <w:ind w:firstLine="540"/>
        <w:jc w:val="both"/>
        <w:rPr>
          <w:rFonts w:ascii="Arial" w:eastAsia="Calibri" w:hAnsi="Arial" w:cs="Arial"/>
          <w:sz w:val="18"/>
          <w:szCs w:val="18"/>
        </w:rPr>
      </w:pPr>
      <w:r w:rsidRPr="006871A0">
        <w:rPr>
          <w:rFonts w:ascii="Arial" w:eastAsia="Calibri" w:hAnsi="Arial" w:cs="Arial"/>
          <w:sz w:val="18"/>
          <w:szCs w:val="18"/>
        </w:rPr>
        <w:t>35. Основаниями для отказа в приеме документов являются:</w:t>
      </w:r>
    </w:p>
    <w:p w:rsidR="006871A0" w:rsidRPr="006871A0" w:rsidRDefault="006871A0" w:rsidP="006871A0">
      <w:pPr>
        <w:autoSpaceDE w:val="0"/>
        <w:autoSpaceDN w:val="0"/>
        <w:adjustRightInd w:val="0"/>
        <w:spacing w:after="0" w:line="240" w:lineRule="auto"/>
        <w:ind w:firstLine="540"/>
        <w:jc w:val="both"/>
        <w:rPr>
          <w:rFonts w:ascii="Arial" w:eastAsia="Calibri" w:hAnsi="Arial" w:cs="Arial"/>
          <w:sz w:val="18"/>
          <w:szCs w:val="18"/>
        </w:rPr>
      </w:pPr>
      <w:r w:rsidRPr="006871A0">
        <w:rPr>
          <w:rFonts w:ascii="Arial" w:eastAsia="Calibri" w:hAnsi="Arial" w:cs="Arial"/>
          <w:sz w:val="18"/>
          <w:szCs w:val="18"/>
        </w:rPr>
        <w:t>1) заявление не соответствует форме заявления, установленной приложением к настоящему административному регламенту;</w:t>
      </w:r>
    </w:p>
    <w:p w:rsidR="006871A0" w:rsidRPr="006871A0" w:rsidRDefault="006871A0" w:rsidP="006871A0">
      <w:pPr>
        <w:autoSpaceDE w:val="0"/>
        <w:autoSpaceDN w:val="0"/>
        <w:adjustRightInd w:val="0"/>
        <w:spacing w:after="0" w:line="240" w:lineRule="auto"/>
        <w:ind w:firstLine="540"/>
        <w:jc w:val="both"/>
        <w:rPr>
          <w:rFonts w:ascii="Arial" w:eastAsia="Calibri" w:hAnsi="Arial" w:cs="Arial"/>
          <w:sz w:val="18"/>
          <w:szCs w:val="18"/>
        </w:rPr>
      </w:pPr>
      <w:r w:rsidRPr="006871A0">
        <w:rPr>
          <w:rFonts w:ascii="Arial" w:eastAsia="Calibri" w:hAnsi="Arial" w:cs="Arial"/>
          <w:sz w:val="18"/>
          <w:szCs w:val="18"/>
        </w:rPr>
        <w:t>2) непредставление заявителем или его представителем документов, указанных в пункте 27 настоящего административного регламента;</w:t>
      </w:r>
    </w:p>
    <w:p w:rsidR="006871A0" w:rsidRPr="006871A0" w:rsidRDefault="006871A0" w:rsidP="006871A0">
      <w:pPr>
        <w:autoSpaceDE w:val="0"/>
        <w:autoSpaceDN w:val="0"/>
        <w:adjustRightInd w:val="0"/>
        <w:spacing w:after="0" w:line="240" w:lineRule="auto"/>
        <w:ind w:firstLine="540"/>
        <w:jc w:val="both"/>
        <w:rPr>
          <w:rFonts w:ascii="Arial" w:eastAsia="Calibri" w:hAnsi="Arial" w:cs="Arial"/>
          <w:sz w:val="18"/>
          <w:szCs w:val="18"/>
        </w:rPr>
      </w:pPr>
      <w:r w:rsidRPr="006871A0">
        <w:rPr>
          <w:rFonts w:ascii="Arial" w:eastAsia="Calibri" w:hAnsi="Arial" w:cs="Arial"/>
          <w:sz w:val="18"/>
          <w:szCs w:val="18"/>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6871A0" w:rsidRPr="006871A0" w:rsidRDefault="006871A0" w:rsidP="006871A0">
      <w:pPr>
        <w:autoSpaceDE w:val="0"/>
        <w:autoSpaceDN w:val="0"/>
        <w:adjustRightInd w:val="0"/>
        <w:spacing w:after="0" w:line="240" w:lineRule="auto"/>
        <w:ind w:firstLine="540"/>
        <w:jc w:val="both"/>
        <w:rPr>
          <w:rFonts w:ascii="Arial" w:eastAsia="Calibri" w:hAnsi="Arial" w:cs="Arial"/>
          <w:sz w:val="18"/>
          <w:szCs w:val="18"/>
        </w:rPr>
      </w:pPr>
      <w:r w:rsidRPr="006871A0">
        <w:rPr>
          <w:rFonts w:ascii="Arial" w:eastAsia="Calibri" w:hAnsi="Arial" w:cs="Arial"/>
          <w:sz w:val="18"/>
          <w:szCs w:val="1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871A0" w:rsidRPr="006871A0" w:rsidRDefault="006871A0" w:rsidP="006871A0">
      <w:pPr>
        <w:autoSpaceDE w:val="0"/>
        <w:autoSpaceDN w:val="0"/>
        <w:adjustRightInd w:val="0"/>
        <w:spacing w:after="0" w:line="240" w:lineRule="auto"/>
        <w:ind w:firstLine="539"/>
        <w:jc w:val="both"/>
        <w:rPr>
          <w:rFonts w:ascii="Arial" w:eastAsia="Calibri" w:hAnsi="Arial" w:cs="Arial"/>
          <w:kern w:val="2"/>
          <w:sz w:val="18"/>
          <w:szCs w:val="18"/>
          <w:lang w:eastAsia="ru-RU"/>
        </w:rPr>
      </w:pPr>
      <w:r w:rsidRPr="006871A0">
        <w:rPr>
          <w:rFonts w:ascii="Arial" w:eastAsia="Calibri" w:hAnsi="Arial" w:cs="Arial"/>
          <w:sz w:val="18"/>
          <w:szCs w:val="18"/>
        </w:rPr>
        <w:t xml:space="preserve">36.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871A0">
        <w:rPr>
          <w:rFonts w:ascii="Arial" w:eastAsia="Calibri" w:hAnsi="Arial" w:cs="Arial"/>
          <w:kern w:val="2"/>
          <w:sz w:val="18"/>
          <w:szCs w:val="18"/>
          <w:lang w:eastAsia="ru-RU"/>
        </w:rPr>
        <w:t xml:space="preserve">или его представителя </w:t>
      </w:r>
      <w:r w:rsidRPr="006871A0">
        <w:rPr>
          <w:rFonts w:ascii="Arial" w:eastAsia="Calibri" w:hAnsi="Arial" w:cs="Arial"/>
          <w:sz w:val="18"/>
          <w:szCs w:val="18"/>
        </w:rPr>
        <w:t xml:space="preserve">в порядке, предусмотренном </w:t>
      </w:r>
      <w:r w:rsidRPr="006871A0">
        <w:rPr>
          <w:rFonts w:ascii="Arial" w:eastAsia="Calibri" w:hAnsi="Arial" w:cs="Arial"/>
          <w:color w:val="000000"/>
          <w:sz w:val="18"/>
          <w:szCs w:val="18"/>
        </w:rPr>
        <w:t xml:space="preserve">пунктами 82 и 83 настоящего </w:t>
      </w:r>
      <w:r w:rsidRPr="006871A0">
        <w:rPr>
          <w:rFonts w:ascii="Arial" w:eastAsia="Calibri" w:hAnsi="Arial" w:cs="Arial"/>
          <w:sz w:val="18"/>
          <w:szCs w:val="18"/>
        </w:rPr>
        <w:t>административного регламента.</w:t>
      </w:r>
    </w:p>
    <w:p w:rsidR="006871A0" w:rsidRPr="006871A0" w:rsidRDefault="006871A0" w:rsidP="006871A0">
      <w:pPr>
        <w:autoSpaceDE w:val="0"/>
        <w:autoSpaceDN w:val="0"/>
        <w:adjustRightInd w:val="0"/>
        <w:spacing w:after="0" w:line="240" w:lineRule="auto"/>
        <w:ind w:firstLine="539"/>
        <w:jc w:val="both"/>
        <w:rPr>
          <w:rFonts w:ascii="Arial" w:eastAsia="Calibri" w:hAnsi="Arial" w:cs="Arial"/>
          <w:sz w:val="18"/>
          <w:szCs w:val="18"/>
        </w:rPr>
      </w:pPr>
      <w:r w:rsidRPr="006871A0">
        <w:rPr>
          <w:rFonts w:ascii="Arial" w:eastAsia="Calibri" w:hAnsi="Arial" w:cs="Arial"/>
          <w:sz w:val="18"/>
          <w:szCs w:val="18"/>
        </w:rPr>
        <w:t xml:space="preserve">37. Отказ в приеме документов не препятствует повторному обращению заявителей </w:t>
      </w:r>
      <w:r w:rsidRPr="006871A0">
        <w:rPr>
          <w:rFonts w:ascii="Arial" w:eastAsia="Calibri" w:hAnsi="Arial" w:cs="Arial"/>
          <w:kern w:val="2"/>
          <w:sz w:val="18"/>
          <w:szCs w:val="18"/>
          <w:lang w:eastAsia="ru-RU"/>
        </w:rPr>
        <w:t xml:space="preserve">или их представителей </w:t>
      </w:r>
      <w:r w:rsidRPr="006871A0">
        <w:rPr>
          <w:rFonts w:ascii="Arial" w:eastAsia="Calibri" w:hAnsi="Arial" w:cs="Arial"/>
          <w:sz w:val="18"/>
          <w:szCs w:val="18"/>
        </w:rPr>
        <w:t xml:space="preserve">за предоставлением муниципальной услуги и может быть обжалован заявителем </w:t>
      </w:r>
      <w:r w:rsidRPr="006871A0">
        <w:rPr>
          <w:rFonts w:ascii="Arial" w:eastAsia="Calibri" w:hAnsi="Arial" w:cs="Arial"/>
          <w:kern w:val="2"/>
          <w:sz w:val="18"/>
          <w:szCs w:val="18"/>
          <w:lang w:eastAsia="ru-RU"/>
        </w:rPr>
        <w:t xml:space="preserve">или его представителем </w:t>
      </w:r>
      <w:r w:rsidRPr="006871A0">
        <w:rPr>
          <w:rFonts w:ascii="Arial" w:eastAsia="Calibri" w:hAnsi="Arial" w:cs="Arial"/>
          <w:sz w:val="18"/>
          <w:szCs w:val="18"/>
        </w:rPr>
        <w:t>в порядке, установленном действующим законодательством.</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sz w:val="18"/>
          <w:szCs w:val="18"/>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13. Исчерпывающий перечень оснований для приостановления</w:t>
      </w:r>
    </w:p>
    <w:p w:rsidR="006871A0" w:rsidRPr="006871A0" w:rsidRDefault="006871A0" w:rsidP="006871A0">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6871A0">
        <w:rPr>
          <w:rFonts w:ascii="Arial" w:eastAsia="Calibri" w:hAnsi="Arial" w:cs="Arial"/>
          <w:kern w:val="2"/>
          <w:sz w:val="18"/>
          <w:szCs w:val="18"/>
          <w:lang w:eastAsia="ru-RU"/>
        </w:rPr>
        <w:t>или отказа в предоставлении муниципальной услуги</w:t>
      </w:r>
    </w:p>
    <w:p w:rsidR="006871A0" w:rsidRPr="006871A0" w:rsidRDefault="006871A0" w:rsidP="006871A0">
      <w:pPr>
        <w:keepNext/>
        <w:keepLines/>
        <w:autoSpaceDE w:val="0"/>
        <w:autoSpaceDN w:val="0"/>
        <w:adjustRightInd w:val="0"/>
        <w:spacing w:after="0" w:line="240" w:lineRule="auto"/>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38.Основания для приостановления и отказа в предоставлении муниципальной услуги законодательством не предусмотрены.</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71A0" w:rsidRPr="006871A0" w:rsidRDefault="006871A0" w:rsidP="006871A0">
      <w:pPr>
        <w:keepNext/>
        <w:keepLines/>
        <w:autoSpaceDE w:val="0"/>
        <w:autoSpaceDN w:val="0"/>
        <w:adjustRightInd w:val="0"/>
        <w:spacing w:after="0" w:line="240" w:lineRule="auto"/>
        <w:ind w:firstLine="720"/>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39.В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6871A0" w:rsidRPr="006871A0" w:rsidRDefault="006871A0" w:rsidP="006871A0">
      <w:pPr>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lastRenderedPageBreak/>
        <w:t xml:space="preserve">Глава 15. Порядок, размер и основания взимания </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государственной пошлины или иной платы, взимаемой</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за предоставление муниципальной услуги</w:t>
      </w:r>
    </w:p>
    <w:p w:rsidR="006871A0" w:rsidRPr="006871A0" w:rsidRDefault="006871A0" w:rsidP="006871A0">
      <w:pPr>
        <w:keepNext/>
        <w:keepLines/>
        <w:autoSpaceDE w:val="0"/>
        <w:autoSpaceDN w:val="0"/>
        <w:adjustRightInd w:val="0"/>
        <w:spacing w:after="0" w:line="240" w:lineRule="auto"/>
        <w:ind w:firstLine="720"/>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40. Муниципальная услуга предоставляется без взимания государственной пошлины или иной платы.</w:t>
      </w:r>
    </w:p>
    <w:p w:rsidR="006871A0" w:rsidRPr="006871A0" w:rsidRDefault="006871A0" w:rsidP="006871A0">
      <w:pPr>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6871A0" w:rsidRPr="006871A0" w:rsidRDefault="006871A0" w:rsidP="006871A0">
      <w:pPr>
        <w:spacing w:after="0" w:line="240" w:lineRule="auto"/>
        <w:ind w:firstLine="720"/>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71A0" w:rsidRPr="006871A0" w:rsidRDefault="006871A0" w:rsidP="006871A0">
      <w:pPr>
        <w:keepNext/>
        <w:keepLines/>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6871A0" w:rsidRPr="006871A0" w:rsidRDefault="006871A0" w:rsidP="006871A0">
      <w:pPr>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42. Плата за </w:t>
      </w:r>
      <w:r w:rsidRPr="006871A0">
        <w:rPr>
          <w:rFonts w:ascii="Arial" w:eastAsia="Calibri" w:hAnsi="Arial" w:cs="Arial"/>
          <w:kern w:val="2"/>
          <w:sz w:val="18"/>
          <w:szCs w:val="18"/>
        </w:rPr>
        <w:t>услуги, которые являются необходимыми и обязательными для предоставления муниципальной услуги, отсутствует</w:t>
      </w:r>
      <w:r w:rsidRPr="006871A0">
        <w:rPr>
          <w:rFonts w:ascii="Arial" w:eastAsia="Calibri" w:hAnsi="Arial" w:cs="Arial"/>
          <w:kern w:val="2"/>
          <w:sz w:val="18"/>
          <w:szCs w:val="18"/>
          <w:lang w:eastAsia="ru-RU"/>
        </w:rPr>
        <w:t>.</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bookmarkStart w:id="10" w:name="Par285"/>
      <w:bookmarkEnd w:id="10"/>
      <w:r w:rsidRPr="006871A0">
        <w:rPr>
          <w:rFonts w:ascii="Arial" w:eastAsia="Calibri" w:hAnsi="Arial" w:cs="Arial"/>
          <w:kern w:val="2"/>
          <w:sz w:val="18"/>
          <w:szCs w:val="18"/>
          <w:lang w:eastAsia="ru-RU"/>
        </w:rPr>
        <w:t>Глава 17. Максимальный срок ожидания в очереди при подаче заявления и при получении результата предоставления такой услуги</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43. Максимальное время ожидания в очереди при подаче заявления и документов не должно превышать 15 минут.</w:t>
      </w:r>
    </w:p>
    <w:p w:rsidR="006871A0" w:rsidRPr="006871A0" w:rsidRDefault="006871A0" w:rsidP="006871A0">
      <w:pPr>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44. Максимальное время ожидания в очереди при получении результата муниципальной услуги не должно превышать 15 минут.</w:t>
      </w:r>
    </w:p>
    <w:p w:rsidR="006871A0" w:rsidRPr="006871A0" w:rsidRDefault="006871A0" w:rsidP="006871A0">
      <w:pPr>
        <w:spacing w:after="0" w:line="240" w:lineRule="auto"/>
        <w:jc w:val="center"/>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18. Срок и порядок регистрации заявления, в том числе в электронной форме</w:t>
      </w:r>
    </w:p>
    <w:p w:rsidR="006871A0" w:rsidRPr="006871A0" w:rsidRDefault="006871A0" w:rsidP="006871A0">
      <w:pPr>
        <w:keepNext/>
        <w:keepLines/>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871A0">
        <w:rPr>
          <w:rFonts w:ascii="Arial" w:eastAsia="Calibri" w:hAnsi="Arial" w:cs="Arial"/>
          <w:kern w:val="2"/>
          <w:sz w:val="18"/>
          <w:szCs w:val="18"/>
        </w:rPr>
        <w:t xml:space="preserve"> в журнале регистрации обращений путем присвоения указанным документам входящего номера с указанием даты получения.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46. Срок регистрации представленных в администрацию заявления и документов при непосредственном обращении заявителя </w:t>
      </w:r>
      <w:r w:rsidRPr="006871A0">
        <w:rPr>
          <w:rFonts w:ascii="Arial" w:eastAsia="Calibri" w:hAnsi="Arial" w:cs="Arial"/>
          <w:kern w:val="2"/>
          <w:sz w:val="18"/>
          <w:szCs w:val="18"/>
          <w:lang w:eastAsia="ru-RU"/>
        </w:rPr>
        <w:t xml:space="preserve">или его представителя </w:t>
      </w:r>
      <w:r w:rsidRPr="006871A0">
        <w:rPr>
          <w:rFonts w:ascii="Arial" w:eastAsia="Calibri"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47.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19. Требования к помещениям, в которых предоставляется муниципальная услуга</w:t>
      </w:r>
    </w:p>
    <w:p w:rsidR="006871A0" w:rsidRPr="006871A0" w:rsidRDefault="006871A0" w:rsidP="006871A0">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49. Администрация обеспечивает инвалидам (включая инвалидов, использующих кресла-коляски и собак-проводников):</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«Тихоновка», меры для обеспечения доступа инвалидов к месту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lastRenderedPageBreak/>
        <w:t>56. Места для заполнения документов оборудуются информационными стендами, стульями и столами для возможности оформления документов.</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center"/>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871A0" w:rsidRPr="006871A0" w:rsidRDefault="006871A0" w:rsidP="006871A0">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58. Основными показателями доступности и качества муниципальной услуги являются: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возможность представления заявления и документов, необходимых для предоставления муниципальной услуги, через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среднее время ожидания в очереди при подаче документов;</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 количество взаимодействий заявителя или его представителя с должностными лицами, их продолжительность;</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 возможность получения информации о ходе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для подачи документов, необходимых для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для получения результата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63.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6871A0" w:rsidRPr="006871A0" w:rsidRDefault="006871A0" w:rsidP="006871A0">
      <w:pPr>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21. Иные требования, в том числе учитывающие особенности предоставления муниципальной услуги в МФЦ</w:t>
      </w:r>
      <w:r w:rsidRPr="006871A0">
        <w:rPr>
          <w:rFonts w:ascii="Arial" w:eastAsia="Calibri" w:hAnsi="Arial" w:cs="Arial"/>
          <w:kern w:val="2"/>
          <w:sz w:val="18"/>
          <w:szCs w:val="18"/>
          <w:lang w:eastAsia="ru-RU"/>
        </w:rPr>
        <w:br/>
        <w:t xml:space="preserve">и </w:t>
      </w:r>
      <w:r w:rsidRPr="006871A0">
        <w:rPr>
          <w:rFonts w:ascii="Arial" w:eastAsia="Times New Roman" w:hAnsi="Arial" w:cs="Arial"/>
          <w:kern w:val="2"/>
          <w:sz w:val="18"/>
          <w:szCs w:val="18"/>
          <w:lang w:eastAsia="ru-RU"/>
        </w:rPr>
        <w:t xml:space="preserve">по экстерриториальному принципу, </w:t>
      </w:r>
      <w:r w:rsidRPr="006871A0">
        <w:rPr>
          <w:rFonts w:ascii="Arial" w:eastAsia="Calibri" w:hAnsi="Arial" w:cs="Arial"/>
          <w:kern w:val="2"/>
          <w:sz w:val="18"/>
          <w:szCs w:val="18"/>
          <w:lang w:eastAsia="ru-RU"/>
        </w:rPr>
        <w:t>особенности предоставления муниципальной услуги в электронной форме</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обработка заявления и представленных документов, в том числе комплексного запроса;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i/>
          <w:iCs/>
          <w:kern w:val="2"/>
          <w:sz w:val="18"/>
          <w:szCs w:val="18"/>
          <w:lang w:eastAsia="ru-RU"/>
        </w:rPr>
      </w:pPr>
      <w:r w:rsidRPr="006871A0">
        <w:rPr>
          <w:rFonts w:ascii="Arial" w:eastAsia="Calibri" w:hAnsi="Arial" w:cs="Arial"/>
          <w:kern w:val="2"/>
          <w:sz w:val="18"/>
          <w:szCs w:val="18"/>
          <w:lang w:eastAsia="ru-RU"/>
        </w:rPr>
        <w:lastRenderedPageBreak/>
        <w:t>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6871A0">
        <w:rPr>
          <w:rFonts w:ascii="Arial" w:eastAsia="Calibri" w:hAnsi="Arial" w:cs="Arial"/>
          <w:i/>
          <w:iCs/>
          <w:kern w:val="2"/>
          <w:sz w:val="18"/>
          <w:szCs w:val="18"/>
          <w:lang w:eastAsia="ru-RU"/>
        </w:rPr>
        <w:t>:</w:t>
      </w:r>
    </w:p>
    <w:p w:rsidR="006871A0" w:rsidRPr="006871A0" w:rsidRDefault="006871A0" w:rsidP="006871A0">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I этап -возможность получения информации о муниципальной услуге посредством Портала;</w:t>
      </w:r>
    </w:p>
    <w:p w:rsidR="006871A0" w:rsidRPr="006871A0" w:rsidRDefault="006871A0" w:rsidP="006871A0">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871A0" w:rsidRPr="006871A0" w:rsidRDefault="006871A0" w:rsidP="006871A0">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IV этап– возможность осуществления мониторинга хода предоставления муниципальной услуги с использованием Портала;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val="en-US" w:eastAsia="ru-RU"/>
        </w:rPr>
        <w:t>V</w:t>
      </w:r>
      <w:r w:rsidRPr="006871A0">
        <w:rPr>
          <w:rFonts w:ascii="Arial" w:eastAsia="Calibri" w:hAnsi="Arial" w:cs="Arial"/>
          <w:kern w:val="2"/>
          <w:sz w:val="18"/>
          <w:szCs w:val="18"/>
          <w:lang w:eastAsia="ru-RU"/>
        </w:rPr>
        <w:t xml:space="preserve"> этап </w:t>
      </w:r>
      <w:r w:rsidRPr="006871A0">
        <w:rPr>
          <w:rFonts w:ascii="Arial" w:eastAsia="Calibri" w:hAnsi="Arial" w:cs="Arial"/>
          <w:i/>
          <w:iCs/>
          <w:kern w:val="2"/>
          <w:sz w:val="18"/>
          <w:szCs w:val="18"/>
          <w:lang w:eastAsia="ru-RU"/>
        </w:rPr>
        <w:t xml:space="preserve">– </w:t>
      </w:r>
      <w:r w:rsidRPr="006871A0">
        <w:rPr>
          <w:rFonts w:ascii="Arial" w:eastAsia="Calibri" w:hAnsi="Arial" w:cs="Arial"/>
          <w:kern w:val="2"/>
          <w:sz w:val="18"/>
          <w:szCs w:val="18"/>
          <w:lang w:eastAsia="ru-RU"/>
        </w:rPr>
        <w:t>возможность получения результата предоставления муниципальной услуги в электронном виде с использованием Портала.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68. Муниципальная услуга по экстерриториальному принципу не предоставляется.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871A0">
        <w:rPr>
          <w:rFonts w:ascii="Arial" w:eastAsia="Calibri" w:hAnsi="Arial" w:cs="Arial"/>
          <w:kern w:val="2"/>
          <w:sz w:val="18"/>
          <w:szCs w:val="18"/>
          <w:lang w:eastAsia="ru-RU"/>
        </w:rPr>
        <w:t>doc</w:t>
      </w:r>
      <w:proofErr w:type="spellEnd"/>
      <w:r w:rsidRPr="006871A0">
        <w:rPr>
          <w:rFonts w:ascii="Arial" w:eastAsia="Calibri" w:hAnsi="Arial" w:cs="Arial"/>
          <w:kern w:val="2"/>
          <w:sz w:val="18"/>
          <w:szCs w:val="18"/>
          <w:lang w:eastAsia="ru-RU"/>
        </w:rPr>
        <w:t xml:space="preserve">, </w:t>
      </w:r>
      <w:proofErr w:type="spellStart"/>
      <w:r w:rsidRPr="006871A0">
        <w:rPr>
          <w:rFonts w:ascii="Arial" w:eastAsia="Calibri" w:hAnsi="Arial" w:cs="Arial"/>
          <w:kern w:val="2"/>
          <w:sz w:val="18"/>
          <w:szCs w:val="18"/>
          <w:lang w:eastAsia="ru-RU"/>
        </w:rPr>
        <w:t>docx</w:t>
      </w:r>
      <w:proofErr w:type="spellEnd"/>
      <w:r w:rsidRPr="006871A0">
        <w:rPr>
          <w:rFonts w:ascii="Arial" w:eastAsia="Calibri" w:hAnsi="Arial" w:cs="Arial"/>
          <w:kern w:val="2"/>
          <w:sz w:val="18"/>
          <w:szCs w:val="18"/>
          <w:lang w:eastAsia="ru-RU"/>
        </w:rPr>
        <w:t xml:space="preserve">, </w:t>
      </w:r>
      <w:proofErr w:type="spellStart"/>
      <w:r w:rsidRPr="006871A0">
        <w:rPr>
          <w:rFonts w:ascii="Arial" w:eastAsia="Calibri" w:hAnsi="Arial" w:cs="Arial"/>
          <w:kern w:val="2"/>
          <w:sz w:val="18"/>
          <w:szCs w:val="18"/>
          <w:lang w:val="en-US" w:eastAsia="ru-RU"/>
        </w:rPr>
        <w:t>odt</w:t>
      </w:r>
      <w:proofErr w:type="spellEnd"/>
      <w:r w:rsidRPr="006871A0">
        <w:rPr>
          <w:rFonts w:ascii="Arial" w:eastAsia="Calibri" w:hAnsi="Arial" w:cs="Arial"/>
          <w:kern w:val="2"/>
          <w:sz w:val="18"/>
          <w:szCs w:val="18"/>
          <w:lang w:eastAsia="ru-RU"/>
        </w:rPr>
        <w:t xml:space="preserve">, </w:t>
      </w:r>
      <w:proofErr w:type="spellStart"/>
      <w:r w:rsidRPr="006871A0">
        <w:rPr>
          <w:rFonts w:ascii="Arial" w:eastAsia="Calibri" w:hAnsi="Arial" w:cs="Arial"/>
          <w:kern w:val="2"/>
          <w:sz w:val="18"/>
          <w:szCs w:val="18"/>
          <w:lang w:eastAsia="ru-RU"/>
        </w:rPr>
        <w:t>txt</w:t>
      </w:r>
      <w:proofErr w:type="spellEnd"/>
      <w:r w:rsidRPr="006871A0">
        <w:rPr>
          <w:rFonts w:ascii="Arial" w:eastAsia="Calibri" w:hAnsi="Arial" w:cs="Arial"/>
          <w:kern w:val="2"/>
          <w:sz w:val="18"/>
          <w:szCs w:val="18"/>
          <w:lang w:eastAsia="ru-RU"/>
        </w:rPr>
        <w:t xml:space="preserve">, </w:t>
      </w:r>
      <w:proofErr w:type="spellStart"/>
      <w:r w:rsidRPr="006871A0">
        <w:rPr>
          <w:rFonts w:ascii="Arial" w:eastAsia="Calibri" w:hAnsi="Arial" w:cs="Arial"/>
          <w:kern w:val="2"/>
          <w:sz w:val="18"/>
          <w:szCs w:val="18"/>
          <w:lang w:eastAsia="ru-RU"/>
        </w:rPr>
        <w:t>xls</w:t>
      </w:r>
      <w:proofErr w:type="spellEnd"/>
      <w:r w:rsidRPr="006871A0">
        <w:rPr>
          <w:rFonts w:ascii="Arial" w:eastAsia="Calibri" w:hAnsi="Arial" w:cs="Arial"/>
          <w:kern w:val="2"/>
          <w:sz w:val="18"/>
          <w:szCs w:val="18"/>
          <w:lang w:eastAsia="ru-RU"/>
        </w:rPr>
        <w:t xml:space="preserve">, </w:t>
      </w:r>
      <w:proofErr w:type="spellStart"/>
      <w:r w:rsidRPr="006871A0">
        <w:rPr>
          <w:rFonts w:ascii="Arial" w:eastAsia="Calibri" w:hAnsi="Arial" w:cs="Arial"/>
          <w:kern w:val="2"/>
          <w:sz w:val="18"/>
          <w:szCs w:val="18"/>
          <w:lang w:eastAsia="ru-RU"/>
        </w:rPr>
        <w:t>xlsx</w:t>
      </w:r>
      <w:proofErr w:type="spellEnd"/>
      <w:r w:rsidRPr="006871A0">
        <w:rPr>
          <w:rFonts w:ascii="Arial" w:eastAsia="Calibri" w:hAnsi="Arial" w:cs="Arial"/>
          <w:kern w:val="2"/>
          <w:sz w:val="18"/>
          <w:szCs w:val="18"/>
          <w:lang w:eastAsia="ru-RU"/>
        </w:rPr>
        <w:t xml:space="preserve">, </w:t>
      </w:r>
      <w:proofErr w:type="spellStart"/>
      <w:r w:rsidRPr="006871A0">
        <w:rPr>
          <w:rFonts w:ascii="Arial" w:eastAsia="Calibri" w:hAnsi="Arial" w:cs="Arial"/>
          <w:kern w:val="2"/>
          <w:sz w:val="18"/>
          <w:szCs w:val="18"/>
          <w:lang w:val="en-US" w:eastAsia="ru-RU"/>
        </w:rPr>
        <w:t>ods</w:t>
      </w:r>
      <w:proofErr w:type="spellEnd"/>
      <w:r w:rsidRPr="006871A0">
        <w:rPr>
          <w:rFonts w:ascii="Arial" w:eastAsia="Calibri" w:hAnsi="Arial" w:cs="Arial"/>
          <w:kern w:val="2"/>
          <w:sz w:val="18"/>
          <w:szCs w:val="18"/>
          <w:lang w:eastAsia="ru-RU"/>
        </w:rPr>
        <w:t xml:space="preserve">, </w:t>
      </w:r>
      <w:proofErr w:type="spellStart"/>
      <w:r w:rsidRPr="006871A0">
        <w:rPr>
          <w:rFonts w:ascii="Arial" w:eastAsia="Calibri" w:hAnsi="Arial" w:cs="Arial"/>
          <w:kern w:val="2"/>
          <w:sz w:val="18"/>
          <w:szCs w:val="18"/>
          <w:lang w:eastAsia="ru-RU"/>
        </w:rPr>
        <w:t>rtf</w:t>
      </w:r>
      <w:proofErr w:type="spellEnd"/>
      <w:r w:rsidRPr="006871A0">
        <w:rPr>
          <w:rFonts w:ascii="Arial" w:eastAsia="Calibri" w:hAnsi="Arial" w:cs="Arial"/>
          <w:kern w:val="2"/>
          <w:sz w:val="18"/>
          <w:szCs w:val="18"/>
          <w:lang w:eastAsia="ru-RU"/>
        </w:rPr>
        <w:t>.</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Усиленная квалифицированная электронная подпись должна соответствовать следующим требованиям:</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color w:val="000000"/>
          <w:kern w:val="2"/>
          <w:sz w:val="18"/>
          <w:szCs w:val="18"/>
          <w:lang w:eastAsia="ru-RU"/>
        </w:rPr>
        <w:t>4) исключен.</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6871A0">
        <w:rPr>
          <w:rFonts w:ascii="Arial" w:eastAsia="Calibri" w:hAnsi="Arial" w:cs="Arial"/>
          <w:kern w:val="2"/>
          <w:sz w:val="18"/>
          <w:szCs w:val="18"/>
          <w:lang w:eastAsia="ru-RU"/>
        </w:rPr>
        <w:t>РАЗДЕЛ III. СОСТАВ, ПОСЛЕДОВАТЕЛЬНОСТЬ И СРОКИ ВЫПОЛНЕНИЯ АДМИНИСТРАТИВНЫХ ПРОЦЕДУР,</w:t>
      </w:r>
    </w:p>
    <w:p w:rsidR="006871A0" w:rsidRPr="006871A0" w:rsidRDefault="006871A0" w:rsidP="006871A0">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6871A0">
        <w:rPr>
          <w:rFonts w:ascii="Arial" w:eastAsia="Calibri" w:hAnsi="Arial" w:cs="Arial"/>
          <w:kern w:val="2"/>
          <w:sz w:val="18"/>
          <w:szCs w:val="18"/>
          <w:lang w:eastAsia="ru-RU"/>
        </w:rPr>
        <w:t>ТРЕБОВАНИЯ К ПОРЯДКУ ИХ ВЫПОЛНЕНИЯ, В ТОМ ЧИСЛЕ ОСОБЕННОСТИ ВЫПОЛНЕНИЯ АДМИНИСТРАТИВНЫХ ПРОЦЕДУР</w:t>
      </w:r>
    </w:p>
    <w:p w:rsidR="006871A0" w:rsidRPr="006871A0" w:rsidRDefault="006871A0" w:rsidP="006871A0">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6871A0">
        <w:rPr>
          <w:rFonts w:ascii="Arial" w:eastAsia="Calibri" w:hAnsi="Arial" w:cs="Arial"/>
          <w:kern w:val="2"/>
          <w:sz w:val="18"/>
          <w:szCs w:val="18"/>
          <w:lang w:eastAsia="ru-RU"/>
        </w:rPr>
        <w:t>В ЭЛЕКТРОННОЙ ФОРМЕ, А ТАКЖЕ ОСОБЕННОСТИ</w:t>
      </w:r>
    </w:p>
    <w:p w:rsidR="006871A0" w:rsidRPr="006871A0" w:rsidRDefault="006871A0" w:rsidP="006871A0">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6871A0">
        <w:rPr>
          <w:rFonts w:ascii="Arial" w:eastAsia="Calibri" w:hAnsi="Arial" w:cs="Arial"/>
          <w:kern w:val="2"/>
          <w:sz w:val="18"/>
          <w:szCs w:val="18"/>
          <w:lang w:eastAsia="ru-RU"/>
        </w:rPr>
        <w:t>ВЫПОЛНЕНИЯ АДМИНИСТРАТИВНЫХ ПРОЦЕДУР В МФЦ</w:t>
      </w:r>
    </w:p>
    <w:p w:rsidR="006871A0" w:rsidRPr="006871A0" w:rsidRDefault="006871A0" w:rsidP="006871A0">
      <w:pPr>
        <w:keepNext/>
        <w:keepLines/>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bookmarkStart w:id="11" w:name="Par343"/>
      <w:bookmarkEnd w:id="11"/>
      <w:r w:rsidRPr="006871A0">
        <w:rPr>
          <w:rFonts w:ascii="Arial" w:eastAsia="Calibri" w:hAnsi="Arial" w:cs="Arial"/>
          <w:kern w:val="2"/>
          <w:sz w:val="18"/>
          <w:szCs w:val="18"/>
          <w:lang w:eastAsia="ru-RU"/>
        </w:rPr>
        <w:t>Глава 22. Состав и последовательность административных процедур</w:t>
      </w:r>
    </w:p>
    <w:p w:rsidR="006871A0" w:rsidRPr="006871A0" w:rsidRDefault="006871A0" w:rsidP="006871A0">
      <w:pPr>
        <w:keepNext/>
        <w:keepLines/>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73. Предоставление муниципальной услуги включает в себя следующие административные процедуры:</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прием, регистрация заявления и документов, подлежащих представлению заявителем или его представителем;</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подготовка выписки из Реестра муниципального имущества или справки об отсутствии объекта в Реестре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направление (выдача)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lastRenderedPageBreak/>
        <w:t xml:space="preserve">74.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Pr="006871A0">
        <w:rPr>
          <w:rFonts w:ascii="Arial" w:eastAsia="Calibri" w:hAnsi="Arial" w:cs="Arial"/>
          <w:kern w:val="2"/>
          <w:sz w:val="18"/>
          <w:szCs w:val="18"/>
          <w:lang w:eastAsia="ru-RU"/>
        </w:rPr>
        <w:t>или его представителем</w:t>
      </w:r>
      <w:r w:rsidRPr="006871A0">
        <w:rPr>
          <w:rFonts w:ascii="Arial" w:eastAsia="Calibri" w:hAnsi="Arial" w:cs="Arial"/>
          <w:kern w:val="2"/>
          <w:sz w:val="18"/>
          <w:szCs w:val="18"/>
        </w:rPr>
        <w:t>»;</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rPr>
        <w:t xml:space="preserve">75. </w:t>
      </w:r>
      <w:r w:rsidRPr="006871A0">
        <w:rPr>
          <w:rFonts w:ascii="Arial" w:eastAsia="Calibri" w:hAnsi="Arial" w:cs="Arial"/>
          <w:kern w:val="2"/>
          <w:sz w:val="18"/>
          <w:szCs w:val="18"/>
          <w:lang w:eastAsia="ru-RU"/>
        </w:rPr>
        <w:t>При предоставлении муниципальной услуги МФЦ выполняет следующие действия: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прием запроса и документов, представленных заявителем или его представителем, в том числе комплексного запроса;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обработка запроса и представленных документов, в том числе комплексного запроса;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 направление запроса и документов, представленных заявителем или его представителем, в администрацию;</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23. Прием, регистрация заявления и документов,</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представленных заявителем или его представителем</w:t>
      </w:r>
    </w:p>
    <w:p w:rsidR="006871A0" w:rsidRPr="006871A0" w:rsidRDefault="006871A0" w:rsidP="006871A0">
      <w:pPr>
        <w:keepNext/>
        <w:keepLines/>
        <w:autoSpaceDE w:val="0"/>
        <w:autoSpaceDN w:val="0"/>
        <w:adjustRightInd w:val="0"/>
        <w:spacing w:after="0" w:line="240" w:lineRule="auto"/>
        <w:jc w:val="both"/>
        <w:rPr>
          <w:rFonts w:ascii="Arial" w:eastAsia="Calibri" w:hAnsi="Arial" w:cs="Arial"/>
          <w:kern w:val="2"/>
          <w:sz w:val="18"/>
          <w:szCs w:val="18"/>
        </w:rPr>
      </w:pPr>
      <w:bookmarkStart w:id="12" w:name="Par355"/>
      <w:bookmarkEnd w:id="12"/>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или комплексного запроса.</w:t>
      </w:r>
    </w:p>
    <w:p w:rsidR="006871A0" w:rsidRPr="006871A0" w:rsidRDefault="006871A0" w:rsidP="006871A0">
      <w:pPr>
        <w:autoSpaceDE w:val="0"/>
        <w:autoSpaceDN w:val="0"/>
        <w:spacing w:after="0" w:line="240" w:lineRule="auto"/>
        <w:ind w:firstLine="709"/>
        <w:jc w:val="both"/>
        <w:rPr>
          <w:rFonts w:ascii="Arial" w:eastAsia="Calibri" w:hAnsi="Arial" w:cs="Arial"/>
          <w:i/>
          <w:iCs/>
          <w:kern w:val="2"/>
          <w:sz w:val="18"/>
          <w:szCs w:val="18"/>
          <w:lang w:eastAsia="ru-RU"/>
        </w:rPr>
      </w:pPr>
      <w:r w:rsidRPr="006871A0">
        <w:rPr>
          <w:rFonts w:ascii="Arial" w:eastAsia="Calibri" w:hAnsi="Arial" w:cs="Arial"/>
          <w:kern w:val="2"/>
          <w:sz w:val="18"/>
          <w:szCs w:val="18"/>
          <w:lang w:eastAsia="ru-RU"/>
        </w:rPr>
        <w:t xml:space="preserve">77. Прием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sidRPr="006871A0">
        <w:rPr>
          <w:rFonts w:ascii="Arial" w:eastAsia="Calibri" w:hAnsi="Arial" w:cs="Arial"/>
          <w:sz w:val="18"/>
          <w:szCs w:val="18"/>
        </w:rPr>
        <w:t>администрацию</w:t>
      </w:r>
      <w:r w:rsidRPr="006871A0">
        <w:rPr>
          <w:rFonts w:ascii="Arial" w:eastAsia="Calibri" w:hAnsi="Arial" w:cs="Arial"/>
          <w:kern w:val="2"/>
          <w:sz w:val="18"/>
          <w:szCs w:val="18"/>
          <w:lang w:eastAsia="ru-RU"/>
        </w:rPr>
        <w:t>.</w:t>
      </w:r>
    </w:p>
    <w:p w:rsidR="006871A0" w:rsidRPr="006871A0" w:rsidRDefault="006871A0" w:rsidP="006871A0">
      <w:pPr>
        <w:autoSpaceDE w:val="0"/>
        <w:autoSpaceDN w:val="0"/>
        <w:spacing w:after="0" w:line="240" w:lineRule="auto"/>
        <w:ind w:firstLine="709"/>
        <w:jc w:val="both"/>
        <w:rPr>
          <w:rFonts w:ascii="Arial" w:eastAsia="Calibri" w:hAnsi="Arial" w:cs="Arial"/>
          <w:i/>
          <w:iCs/>
          <w:kern w:val="2"/>
          <w:sz w:val="18"/>
          <w:szCs w:val="18"/>
          <w:lang w:eastAsia="ru-RU"/>
        </w:rPr>
      </w:pPr>
      <w:r w:rsidRPr="006871A0">
        <w:rPr>
          <w:rFonts w:ascii="Arial" w:eastAsia="Calibri" w:hAnsi="Arial" w:cs="Arial"/>
          <w:kern w:val="2"/>
          <w:sz w:val="18"/>
          <w:szCs w:val="18"/>
          <w:lang w:eastAsia="ru-RU"/>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ответственным за прием и регистрацию документов</w:t>
      </w:r>
      <w:r w:rsidRPr="006871A0">
        <w:rPr>
          <w:rFonts w:ascii="Arial" w:eastAsia="Calibri" w:hAnsi="Arial" w:cs="Arial"/>
          <w:i/>
          <w:iCs/>
          <w:kern w:val="2"/>
          <w:sz w:val="18"/>
          <w:szCs w:val="18"/>
          <w:lang w:eastAsia="ru-RU"/>
        </w:rPr>
        <w:t>.</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Срок регистрации представленных в </w:t>
      </w:r>
      <w:r w:rsidRPr="006871A0">
        <w:rPr>
          <w:rFonts w:ascii="Arial" w:eastAsia="Calibri" w:hAnsi="Arial" w:cs="Arial"/>
          <w:sz w:val="18"/>
          <w:szCs w:val="18"/>
        </w:rPr>
        <w:t xml:space="preserve">администрацию заявления </w:t>
      </w:r>
      <w:r w:rsidRPr="006871A0">
        <w:rPr>
          <w:rFonts w:ascii="Arial" w:eastAsia="Calibri" w:hAnsi="Arial" w:cs="Arial"/>
          <w:kern w:val="2"/>
          <w:sz w:val="18"/>
          <w:szCs w:val="1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871A0">
        <w:rPr>
          <w:rFonts w:ascii="Arial" w:eastAsia="Calibri" w:hAnsi="Arial" w:cs="Arial"/>
          <w:sz w:val="18"/>
          <w:szCs w:val="18"/>
        </w:rPr>
        <w:t>администрацией</w:t>
      </w:r>
      <w:r w:rsidRPr="006871A0">
        <w:rPr>
          <w:rFonts w:ascii="Arial" w:eastAsia="Calibri" w:hAnsi="Arial" w:cs="Arial"/>
          <w:kern w:val="2"/>
          <w:sz w:val="18"/>
          <w:szCs w:val="18"/>
          <w:lang w:eastAsia="ru-RU"/>
        </w:rPr>
        <w:t xml:space="preserve"> указанных документов.</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79.</w:t>
      </w:r>
      <w:r w:rsidRPr="006871A0">
        <w:rPr>
          <w:rFonts w:ascii="Arial" w:eastAsia="Calibri" w:hAnsi="Arial" w:cs="Arial"/>
          <w:i/>
          <w:iCs/>
          <w:kern w:val="2"/>
          <w:sz w:val="18"/>
          <w:szCs w:val="18"/>
          <w:lang w:eastAsia="ru-RU"/>
        </w:rPr>
        <w:t xml:space="preserve"> </w:t>
      </w:r>
      <w:r w:rsidRPr="006871A0">
        <w:rPr>
          <w:rFonts w:ascii="Arial" w:eastAsia="Calibri" w:hAnsi="Arial" w:cs="Arial"/>
          <w:kern w:val="2"/>
          <w:sz w:val="18"/>
          <w:szCs w:val="18"/>
          <w:lang w:eastAsia="ru-RU"/>
        </w:rPr>
        <w:t xml:space="preserve">Должностное лицо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26, 32 </w:t>
      </w:r>
      <w:r w:rsidRPr="006871A0">
        <w:rPr>
          <w:rFonts w:ascii="Arial" w:eastAsia="Calibri" w:hAnsi="Arial" w:cs="Arial"/>
          <w:sz w:val="18"/>
          <w:szCs w:val="18"/>
        </w:rPr>
        <w:t>настоящего административного регламента</w:t>
      </w:r>
      <w:r w:rsidRPr="006871A0">
        <w:rPr>
          <w:rFonts w:ascii="Arial" w:eastAsia="Calibri" w:hAnsi="Arial" w:cs="Arial"/>
          <w:kern w:val="2"/>
          <w:sz w:val="18"/>
          <w:szCs w:val="18"/>
          <w:lang w:eastAsia="ru-RU"/>
        </w:rPr>
        <w:t xml:space="preserve">, </w:t>
      </w:r>
      <w:r w:rsidRPr="006871A0">
        <w:rPr>
          <w:rFonts w:ascii="Arial" w:eastAsia="Calibri" w:hAnsi="Arial" w:cs="Arial"/>
          <w:sz w:val="18"/>
          <w:szCs w:val="18"/>
        </w:rPr>
        <w:t>не позднее двух рабочих дней со дня получения заявления и документов</w:t>
      </w:r>
      <w:r w:rsidRPr="006871A0">
        <w:rPr>
          <w:rFonts w:ascii="Arial" w:eastAsia="Calibri" w:hAnsi="Arial" w:cs="Arial"/>
          <w:kern w:val="2"/>
          <w:sz w:val="18"/>
          <w:szCs w:val="18"/>
          <w:lang w:eastAsia="ru-RU"/>
        </w:rPr>
        <w:t>.</w:t>
      </w:r>
    </w:p>
    <w:p w:rsidR="006871A0" w:rsidRPr="006871A0" w:rsidRDefault="006871A0" w:rsidP="006871A0">
      <w:pPr>
        <w:autoSpaceDE w:val="0"/>
        <w:autoSpaceDN w:val="0"/>
        <w:adjustRightInd w:val="0"/>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80. В случае поступления заявления, подписанного усиленной квалифицированной электронной подписью, должностным лицом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
    <w:p w:rsidR="006871A0" w:rsidRPr="006871A0" w:rsidRDefault="006871A0" w:rsidP="006871A0">
      <w:pPr>
        <w:autoSpaceDE w:val="0"/>
        <w:autoSpaceDN w:val="0"/>
        <w:adjustRightInd w:val="0"/>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81. Проверка усиленной квалифицированной электронной подписи может осуществляться должностным лицом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871A0" w:rsidRPr="006871A0" w:rsidRDefault="006871A0" w:rsidP="006871A0">
      <w:pPr>
        <w:autoSpaceDE w:val="0"/>
        <w:autoSpaceDN w:val="0"/>
        <w:adjustRightInd w:val="0"/>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82. В случае выявления в представленных документах хотя бы одного из оснований, предусмотренных пунктом 35 </w:t>
      </w:r>
      <w:r w:rsidRPr="006871A0">
        <w:rPr>
          <w:rFonts w:ascii="Arial" w:eastAsia="Calibri" w:hAnsi="Arial" w:cs="Arial"/>
          <w:sz w:val="18"/>
          <w:szCs w:val="18"/>
        </w:rPr>
        <w:t>настоящего административного регламента,</w:t>
      </w:r>
      <w:r w:rsidRPr="006871A0">
        <w:rPr>
          <w:rFonts w:ascii="Arial" w:eastAsia="Calibri" w:hAnsi="Arial" w:cs="Arial"/>
          <w:kern w:val="2"/>
          <w:sz w:val="18"/>
          <w:szCs w:val="18"/>
          <w:lang w:eastAsia="ru-RU"/>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6871A0" w:rsidRPr="006871A0" w:rsidRDefault="006871A0" w:rsidP="006871A0">
      <w:pPr>
        <w:autoSpaceDE w:val="0"/>
        <w:autoSpaceDN w:val="0"/>
        <w:spacing w:after="0" w:line="240" w:lineRule="auto"/>
        <w:ind w:firstLine="709"/>
        <w:jc w:val="both"/>
        <w:rPr>
          <w:rFonts w:ascii="Arial" w:eastAsia="Calibri" w:hAnsi="Arial" w:cs="Arial"/>
          <w:sz w:val="18"/>
          <w:szCs w:val="18"/>
        </w:rPr>
      </w:pPr>
      <w:r w:rsidRPr="006871A0">
        <w:rPr>
          <w:rFonts w:ascii="Arial" w:eastAsia="Calibri" w:hAnsi="Arial" w:cs="Arial"/>
          <w:sz w:val="18"/>
          <w:szCs w:val="18"/>
        </w:rPr>
        <w:t xml:space="preserve">83. В случае отказа в приеме документов, поданных путем личного обращения, </w:t>
      </w:r>
      <w:r w:rsidRPr="006871A0">
        <w:rPr>
          <w:rFonts w:ascii="Arial" w:eastAsia="Calibri" w:hAnsi="Arial" w:cs="Arial"/>
          <w:kern w:val="2"/>
          <w:sz w:val="18"/>
          <w:szCs w:val="18"/>
          <w:lang w:eastAsia="ru-RU"/>
        </w:rPr>
        <w:t xml:space="preserve">должностное лицо администрации, ответственное за прием и регистрацию документов, </w:t>
      </w:r>
      <w:r w:rsidRPr="006871A0">
        <w:rPr>
          <w:rFonts w:ascii="Arial" w:eastAsia="Calibri" w:hAnsi="Arial" w:cs="Arial"/>
          <w:sz w:val="18"/>
          <w:szCs w:val="18"/>
        </w:rPr>
        <w:t xml:space="preserve">в течение трех рабочих дней со дня получения заявления и документов направляет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sz w:val="18"/>
          <w:szCs w:val="1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sz w:val="18"/>
          <w:szCs w:val="18"/>
        </w:rPr>
      </w:pPr>
      <w:r w:rsidRPr="006871A0">
        <w:rPr>
          <w:rFonts w:ascii="Arial" w:eastAsia="Calibri" w:hAnsi="Arial" w:cs="Arial"/>
          <w:sz w:val="18"/>
          <w:szCs w:val="18"/>
        </w:rPr>
        <w:t xml:space="preserve">В случае отказа в приеме документов, поданных через организации почтовой связи, </w:t>
      </w:r>
      <w:r w:rsidRPr="006871A0">
        <w:rPr>
          <w:rFonts w:ascii="Arial" w:eastAsia="Calibri" w:hAnsi="Arial" w:cs="Arial"/>
          <w:kern w:val="2"/>
          <w:sz w:val="18"/>
          <w:szCs w:val="18"/>
          <w:lang w:eastAsia="ru-RU"/>
        </w:rPr>
        <w:t xml:space="preserve">должностное лицо администрации, ответственное за прием и регистрацию документов, </w:t>
      </w:r>
      <w:r w:rsidRPr="006871A0">
        <w:rPr>
          <w:rFonts w:ascii="Arial" w:eastAsia="Calibri" w:hAnsi="Arial" w:cs="Arial"/>
          <w:sz w:val="18"/>
          <w:szCs w:val="18"/>
        </w:rPr>
        <w:t xml:space="preserve">не позднее трех рабочих дней со дня получения заявления и документов направляет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sz w:val="18"/>
          <w:szCs w:val="18"/>
        </w:rPr>
        <w:t>почтовым отправлением уведомление об отказе в приеме документов по почтовому адресу, указанному в заявлении.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sz w:val="18"/>
          <w:szCs w:val="18"/>
        </w:rPr>
      </w:pPr>
      <w:r w:rsidRPr="006871A0">
        <w:rPr>
          <w:rFonts w:ascii="Arial" w:eastAsia="Calibri" w:hAnsi="Arial" w:cs="Arial"/>
          <w:sz w:val="18"/>
          <w:szCs w:val="18"/>
        </w:rPr>
        <w:t xml:space="preserve">В случае отказа в приеме документов, поданных через личный кабинет на Портале, </w:t>
      </w:r>
      <w:r w:rsidRPr="006871A0">
        <w:rPr>
          <w:rFonts w:ascii="Arial" w:eastAsia="Calibri" w:hAnsi="Arial" w:cs="Arial"/>
          <w:kern w:val="2"/>
          <w:sz w:val="18"/>
          <w:szCs w:val="18"/>
          <w:lang w:eastAsia="ru-RU"/>
        </w:rPr>
        <w:t xml:space="preserve">должностное лицо администрации, ответственное за прием и регистрацию документов, </w:t>
      </w:r>
      <w:r w:rsidRPr="006871A0">
        <w:rPr>
          <w:rFonts w:ascii="Arial" w:eastAsia="Calibri" w:hAnsi="Arial" w:cs="Arial"/>
          <w:sz w:val="18"/>
          <w:szCs w:val="18"/>
        </w:rPr>
        <w:t xml:space="preserve">не позднее трех рабочих дней со дня получения заявления и документов направляет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sz w:val="18"/>
          <w:szCs w:val="18"/>
        </w:rPr>
        <w:t>уведомление об отказе в приеме документов в личный кабинет на Портале.</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sz w:val="18"/>
          <w:szCs w:val="18"/>
        </w:rPr>
      </w:pPr>
      <w:r w:rsidRPr="006871A0">
        <w:rPr>
          <w:rFonts w:ascii="Arial" w:eastAsia="Calibri" w:hAnsi="Arial" w:cs="Arial"/>
          <w:sz w:val="18"/>
          <w:szCs w:val="18"/>
        </w:rPr>
        <w:lastRenderedPageBreak/>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871A0">
        <w:rPr>
          <w:rFonts w:ascii="Arial" w:eastAsia="Calibri" w:hAnsi="Arial" w:cs="Arial"/>
          <w:kern w:val="2"/>
          <w:sz w:val="18"/>
          <w:szCs w:val="18"/>
          <w:lang w:eastAsia="ru-RU"/>
        </w:rPr>
        <w:t xml:space="preserve">администрации, ответственное за прием и регистрацию документов, </w:t>
      </w:r>
      <w:r w:rsidRPr="006871A0">
        <w:rPr>
          <w:rFonts w:ascii="Arial" w:eastAsia="Calibri" w:hAnsi="Arial" w:cs="Arial"/>
          <w:sz w:val="18"/>
          <w:szCs w:val="1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sz w:val="18"/>
          <w:szCs w:val="18"/>
        </w:rPr>
      </w:pPr>
      <w:r w:rsidRPr="006871A0">
        <w:rPr>
          <w:rFonts w:ascii="Arial" w:eastAsia="Calibri" w:hAnsi="Arial" w:cs="Arial"/>
          <w:sz w:val="18"/>
          <w:szCs w:val="18"/>
        </w:rPr>
        <w:t xml:space="preserve">В случае отказа в приеме документов, поданных через МФЦ, </w:t>
      </w:r>
      <w:r w:rsidRPr="006871A0">
        <w:rPr>
          <w:rFonts w:ascii="Arial" w:eastAsia="Calibri" w:hAnsi="Arial" w:cs="Arial"/>
          <w:kern w:val="2"/>
          <w:sz w:val="18"/>
          <w:szCs w:val="18"/>
          <w:lang w:eastAsia="ru-RU"/>
        </w:rPr>
        <w:t xml:space="preserve">должностное лицо администрации, ответственное за прием и регистрацию документов, </w:t>
      </w:r>
      <w:r w:rsidRPr="006871A0">
        <w:rPr>
          <w:rFonts w:ascii="Arial" w:eastAsia="Calibri" w:hAnsi="Arial" w:cs="Arial"/>
          <w:sz w:val="18"/>
          <w:szCs w:val="1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sz w:val="18"/>
          <w:szCs w:val="18"/>
        </w:rPr>
        <w:t>уведомление об отказе в приеме документов.</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84. При отсутствии в представленных заявителем или его представителем документах оснований, предусмотренных пунктом 35 </w:t>
      </w:r>
      <w:r w:rsidRPr="006871A0">
        <w:rPr>
          <w:rFonts w:ascii="Arial" w:eastAsia="Calibri" w:hAnsi="Arial" w:cs="Arial"/>
          <w:sz w:val="18"/>
          <w:szCs w:val="18"/>
        </w:rPr>
        <w:t>настоящего административного регламента</w:t>
      </w:r>
      <w:r w:rsidRPr="006871A0">
        <w:rPr>
          <w:rFonts w:ascii="Arial" w:eastAsia="Calibri" w:hAnsi="Arial" w:cs="Arial"/>
          <w:kern w:val="2"/>
          <w:sz w:val="18"/>
          <w:szCs w:val="18"/>
          <w:lang w:eastAsia="ru-RU"/>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передает представленные заявителем или его представителем документы должностному лицу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ответственному за предоставление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sz w:val="18"/>
          <w:szCs w:val="18"/>
        </w:rPr>
      </w:pPr>
      <w:r w:rsidRPr="006871A0">
        <w:rPr>
          <w:rFonts w:ascii="Arial" w:eastAsia="Calibri" w:hAnsi="Arial" w:cs="Arial"/>
          <w:kern w:val="2"/>
          <w:sz w:val="18"/>
          <w:szCs w:val="18"/>
          <w:lang w:eastAsia="ru-RU"/>
        </w:rPr>
        <w:t xml:space="preserve">85. Результатом административной процедуры является прием </w:t>
      </w:r>
      <w:r w:rsidRPr="006871A0">
        <w:rPr>
          <w:rFonts w:ascii="Arial" w:eastAsia="Calibri" w:hAnsi="Arial" w:cs="Arial"/>
          <w:sz w:val="18"/>
          <w:szCs w:val="18"/>
        </w:rPr>
        <w:t xml:space="preserve">представленных заявителем </w:t>
      </w:r>
      <w:r w:rsidRPr="006871A0">
        <w:rPr>
          <w:rFonts w:ascii="Arial" w:eastAsia="Calibri" w:hAnsi="Arial" w:cs="Arial"/>
          <w:kern w:val="2"/>
          <w:sz w:val="18"/>
          <w:szCs w:val="18"/>
          <w:lang w:eastAsia="ru-RU"/>
        </w:rPr>
        <w:t xml:space="preserve">или его представителем </w:t>
      </w:r>
      <w:r w:rsidRPr="006871A0">
        <w:rPr>
          <w:rFonts w:ascii="Arial" w:eastAsia="Calibri" w:hAnsi="Arial" w:cs="Arial"/>
          <w:sz w:val="18"/>
          <w:szCs w:val="18"/>
        </w:rPr>
        <w:t xml:space="preserve">документов </w:t>
      </w:r>
      <w:r w:rsidRPr="006871A0">
        <w:rPr>
          <w:rFonts w:ascii="Arial" w:eastAsia="Calibri" w:hAnsi="Arial" w:cs="Arial"/>
          <w:kern w:val="2"/>
          <w:sz w:val="18"/>
          <w:szCs w:val="18"/>
          <w:lang w:eastAsia="ru-RU"/>
        </w:rPr>
        <w:t xml:space="preserve">и их </w:t>
      </w:r>
      <w:r w:rsidRPr="006871A0">
        <w:rPr>
          <w:rFonts w:ascii="Arial" w:eastAsia="Calibri" w:hAnsi="Arial" w:cs="Arial"/>
          <w:sz w:val="18"/>
          <w:szCs w:val="18"/>
        </w:rPr>
        <w:t xml:space="preserve">передача должностному лицу, ответственному за предоставление муниципальной услуги, либо направление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sz w:val="18"/>
          <w:szCs w:val="18"/>
        </w:rPr>
        <w:t>уведомления об отказе в приеме представленных документов.</w:t>
      </w:r>
    </w:p>
    <w:p w:rsidR="006871A0" w:rsidRPr="006871A0" w:rsidRDefault="006871A0" w:rsidP="006871A0">
      <w:pPr>
        <w:autoSpaceDE w:val="0"/>
        <w:autoSpaceDN w:val="0"/>
        <w:spacing w:after="0" w:line="240" w:lineRule="auto"/>
        <w:ind w:firstLine="709"/>
        <w:jc w:val="both"/>
        <w:rPr>
          <w:rFonts w:ascii="Arial" w:eastAsia="Calibri" w:hAnsi="Arial" w:cs="Arial"/>
          <w:sz w:val="18"/>
          <w:szCs w:val="18"/>
        </w:rPr>
      </w:pPr>
      <w:r w:rsidRPr="006871A0">
        <w:rPr>
          <w:rFonts w:ascii="Arial" w:eastAsia="Calibri" w:hAnsi="Arial" w:cs="Arial"/>
          <w:kern w:val="2"/>
          <w:sz w:val="18"/>
          <w:szCs w:val="18"/>
          <w:lang w:eastAsia="ru-RU"/>
        </w:rPr>
        <w:t xml:space="preserve">86. Способом фиксации результата административной процедуры является регистрация должностным лицом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xml:space="preserve">, ответственным за прием и регистрацию корреспонденции, факта передачи представленных документов должностному лицу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xml:space="preserve">, ответственному за предоставление муниципальной услуги, </w:t>
      </w:r>
      <w:r w:rsidRPr="006871A0">
        <w:rPr>
          <w:rFonts w:ascii="Arial" w:eastAsia="Calibri" w:hAnsi="Arial" w:cs="Arial"/>
          <w:sz w:val="18"/>
          <w:szCs w:val="18"/>
        </w:rPr>
        <w:t>либо уведомления об отказе в приеме представленных документов.</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rPr>
      </w:pPr>
      <w:r w:rsidRPr="006871A0">
        <w:rPr>
          <w:rFonts w:ascii="Arial" w:eastAsia="Calibri" w:hAnsi="Arial" w:cs="Arial"/>
          <w:kern w:val="2"/>
          <w:sz w:val="18"/>
          <w:szCs w:val="18"/>
        </w:rPr>
        <w:t>Глава 24. Подготовка выписки из Реестра муниципального</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rPr>
      </w:pPr>
      <w:r w:rsidRPr="006871A0">
        <w:rPr>
          <w:rFonts w:ascii="Arial" w:eastAsia="Calibri" w:hAnsi="Arial" w:cs="Arial"/>
          <w:kern w:val="2"/>
          <w:sz w:val="18"/>
          <w:szCs w:val="18"/>
        </w:rPr>
        <w:t>имущества или справки об отсутствии объекта</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rPr>
      </w:pPr>
      <w:r w:rsidRPr="006871A0">
        <w:rPr>
          <w:rFonts w:ascii="Arial" w:eastAsia="Calibri" w:hAnsi="Arial" w:cs="Arial"/>
          <w:kern w:val="2"/>
          <w:sz w:val="18"/>
          <w:szCs w:val="18"/>
        </w:rPr>
        <w:t>в Реестре муниципального имущества</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color w:val="FF0000"/>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rPr>
      </w:pPr>
      <w:r w:rsidRPr="006871A0">
        <w:rPr>
          <w:rFonts w:ascii="Arial" w:eastAsia="Calibri" w:hAnsi="Arial" w:cs="Arial"/>
          <w:kern w:val="2"/>
          <w:sz w:val="18"/>
          <w:szCs w:val="18"/>
          <w:lang w:eastAsia="ru-RU"/>
        </w:rPr>
        <w:t xml:space="preserve">87. Основанием для начала административной процедуры является получение должностным лицом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xml:space="preserve">, ответственным за </w:t>
      </w:r>
      <w:r w:rsidRPr="006871A0">
        <w:rPr>
          <w:rFonts w:ascii="Arial" w:eastAsia="Calibri" w:hAnsi="Arial" w:cs="Arial"/>
          <w:sz w:val="18"/>
          <w:szCs w:val="18"/>
        </w:rPr>
        <w:t xml:space="preserve">предоставление муниципальной услуги, документов, указанных в пунктах 26 </w:t>
      </w:r>
      <w:r w:rsidRPr="006871A0">
        <w:rPr>
          <w:rFonts w:ascii="Arial" w:eastAsia="Calibri" w:hAnsi="Arial" w:cs="Arial"/>
          <w:color w:val="000000"/>
          <w:kern w:val="2"/>
          <w:sz w:val="18"/>
          <w:szCs w:val="18"/>
          <w:lang w:eastAsia="ru-RU"/>
        </w:rPr>
        <w:t>и 27 настоящего</w:t>
      </w:r>
      <w:r w:rsidRPr="006871A0">
        <w:rPr>
          <w:rFonts w:ascii="Arial" w:eastAsia="Calibri" w:hAnsi="Arial" w:cs="Arial"/>
          <w:color w:val="000000"/>
          <w:sz w:val="18"/>
          <w:szCs w:val="18"/>
        </w:rPr>
        <w:t xml:space="preserve"> административного регламента.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sz w:val="18"/>
          <w:szCs w:val="18"/>
        </w:rPr>
      </w:pPr>
      <w:r w:rsidRPr="006871A0">
        <w:rPr>
          <w:rFonts w:ascii="Arial" w:eastAsia="Calibri" w:hAnsi="Arial" w:cs="Arial"/>
          <w:sz w:val="18"/>
          <w:szCs w:val="18"/>
        </w:rPr>
        <w:t xml:space="preserve">88.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26 </w:t>
      </w:r>
      <w:r w:rsidRPr="006871A0">
        <w:rPr>
          <w:rFonts w:ascii="Arial" w:eastAsia="Calibri" w:hAnsi="Arial" w:cs="Arial"/>
          <w:color w:val="000000"/>
          <w:kern w:val="2"/>
          <w:sz w:val="18"/>
          <w:szCs w:val="18"/>
          <w:lang w:eastAsia="ru-RU"/>
        </w:rPr>
        <w:t>и 27 настоящего</w:t>
      </w:r>
      <w:r w:rsidRPr="006871A0">
        <w:rPr>
          <w:rFonts w:ascii="Arial" w:eastAsia="Calibri" w:hAnsi="Arial" w:cs="Arial"/>
          <w:color w:val="000000"/>
          <w:sz w:val="18"/>
          <w:szCs w:val="18"/>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6871A0">
        <w:rPr>
          <w:rFonts w:ascii="Arial" w:eastAsia="Calibri" w:hAnsi="Arial" w:cs="Arial"/>
          <w:sz w:val="18"/>
          <w:szCs w:val="18"/>
        </w:rPr>
        <w:t>подготавливает один из следующих документов:</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выписку из Реестра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справку об отсутствии объекта в Реестре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89.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90. После подготовки документа, указанного в пункте 88 настоящего административного регламента должностное лицо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91.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92. Способом фиксации результата административной процедуры является подписание</w:t>
      </w:r>
      <w:r w:rsidRPr="006871A0">
        <w:rPr>
          <w:rFonts w:ascii="Arial" w:eastAsia="Calibri" w:hAnsi="Arial" w:cs="Arial"/>
          <w:kern w:val="2"/>
          <w:sz w:val="18"/>
          <w:szCs w:val="18"/>
          <w:lang w:eastAsia="ru-RU"/>
        </w:rPr>
        <w:t xml:space="preserve"> должностным лицом администрации, уполномоченным на подписание выписок из Реестра муниципального имущества, </w:t>
      </w:r>
      <w:r w:rsidRPr="006871A0">
        <w:rPr>
          <w:rFonts w:ascii="Arial" w:eastAsia="Calibri" w:hAnsi="Arial" w:cs="Arial"/>
          <w:kern w:val="2"/>
          <w:sz w:val="18"/>
          <w:szCs w:val="18"/>
        </w:rPr>
        <w:t>выписки из Реестра муниципального имущества или справки об отсутствии объекта в Реестре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25. Направление (выдача) заявителю или его представителю</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выписки из Реестра муниципального имущества или справки</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об отсутствии объекта в Реестре муниципального имущества</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93.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rPr>
        <w:t xml:space="preserve">94. Должностное лицо </w:t>
      </w:r>
      <w:r w:rsidRPr="006871A0">
        <w:rPr>
          <w:rFonts w:ascii="Arial" w:eastAsia="Calibri" w:hAnsi="Arial" w:cs="Arial"/>
          <w:sz w:val="18"/>
          <w:szCs w:val="18"/>
        </w:rPr>
        <w:t>администрации</w:t>
      </w:r>
      <w:r w:rsidRPr="006871A0">
        <w:rPr>
          <w:rFonts w:ascii="Arial" w:eastAsia="Calibri" w:hAnsi="Arial" w:cs="Arial"/>
          <w:kern w:val="2"/>
          <w:sz w:val="18"/>
          <w:szCs w:val="18"/>
        </w:rPr>
        <w:t xml:space="preserve">, ответственное за направление (выдачу)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kern w:val="2"/>
          <w:sz w:val="18"/>
          <w:szCs w:val="18"/>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kern w:val="2"/>
          <w:sz w:val="18"/>
          <w:szCs w:val="18"/>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rPr>
        <w:t>95. При личном получении</w:t>
      </w:r>
      <w:r w:rsidRPr="006871A0">
        <w:rPr>
          <w:rFonts w:ascii="Arial" w:eastAsia="Calibri" w:hAnsi="Arial" w:cs="Arial"/>
          <w:kern w:val="2"/>
          <w:sz w:val="18"/>
          <w:szCs w:val="18"/>
          <w:lang w:eastAsia="ru-RU"/>
        </w:rPr>
        <w:t xml:space="preserve"> выписки из Реестра муниципального имущества или справки об отсутствии объекта в Реестре муниципального имущества заявитель или его представитель </w:t>
      </w:r>
      <w:r w:rsidRPr="006871A0">
        <w:rPr>
          <w:rFonts w:ascii="Arial" w:eastAsia="Calibri" w:hAnsi="Arial" w:cs="Arial"/>
          <w:kern w:val="2"/>
          <w:sz w:val="18"/>
          <w:szCs w:val="18"/>
        </w:rPr>
        <w:t>расписывается в их получении.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lastRenderedPageBreak/>
        <w:t xml:space="preserve">96. Результатом административной процедуры является направление (выдача)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kern w:val="2"/>
          <w:sz w:val="18"/>
          <w:szCs w:val="18"/>
        </w:rPr>
        <w:t>выписки из Реестра муниципального имущества или справки об отсутствии объекта в Реестре муниципального имущества.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97. В случае, если заявление представлялось через МФЦ, выписки из Реестра муниципального имущества или справки об отсутствии объекта в Реестре муниципального имущества направляется должностным лицом </w:t>
      </w:r>
      <w:r w:rsidRPr="006871A0">
        <w:rPr>
          <w:rFonts w:ascii="Arial" w:eastAsia="Calibri" w:hAnsi="Arial" w:cs="Arial"/>
          <w:sz w:val="18"/>
          <w:szCs w:val="18"/>
        </w:rPr>
        <w:t>администрации</w:t>
      </w:r>
      <w:r w:rsidRPr="006871A0">
        <w:rPr>
          <w:rFonts w:ascii="Arial" w:eastAsia="Calibri" w:hAnsi="Arial" w:cs="Arial"/>
          <w:kern w:val="2"/>
          <w:sz w:val="18"/>
          <w:szCs w:val="18"/>
        </w:rPr>
        <w:t xml:space="preserve">, ответственным за направление (выдачу)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kern w:val="2"/>
          <w:sz w:val="18"/>
          <w:szCs w:val="18"/>
        </w:rPr>
        <w:t xml:space="preserve">результата муниципальной услуги, в срок, указанный в пункте 94 настоящего административного регламента, в МФЦ для представления заявителю </w:t>
      </w:r>
      <w:r w:rsidRPr="006871A0">
        <w:rPr>
          <w:rFonts w:ascii="Arial" w:eastAsia="Calibri" w:hAnsi="Arial" w:cs="Arial"/>
          <w:kern w:val="2"/>
          <w:sz w:val="18"/>
          <w:szCs w:val="18"/>
          <w:lang w:eastAsia="ru-RU"/>
        </w:rPr>
        <w:t>или его представителю</w:t>
      </w:r>
      <w:r w:rsidRPr="006871A0">
        <w:rPr>
          <w:rFonts w:ascii="Arial" w:eastAsia="Calibri" w:hAnsi="Arial" w:cs="Arial"/>
          <w:kern w:val="2"/>
          <w:sz w:val="18"/>
          <w:szCs w:val="18"/>
        </w:rPr>
        <w:t>.</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98. Способом фиксации результата административной процедуры является занесение должностным лицом </w:t>
      </w:r>
      <w:r w:rsidRPr="006871A0">
        <w:rPr>
          <w:rFonts w:ascii="Arial" w:eastAsia="Calibri" w:hAnsi="Arial" w:cs="Arial"/>
          <w:sz w:val="18"/>
          <w:szCs w:val="18"/>
        </w:rPr>
        <w:t>администрации</w:t>
      </w:r>
      <w:r w:rsidRPr="006871A0">
        <w:rPr>
          <w:rFonts w:ascii="Arial" w:eastAsia="Calibri" w:hAnsi="Arial" w:cs="Arial"/>
          <w:kern w:val="2"/>
          <w:sz w:val="18"/>
          <w:szCs w:val="18"/>
        </w:rPr>
        <w:t xml:space="preserve">, ответственным за направление (выдачу)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kern w:val="2"/>
          <w:sz w:val="18"/>
          <w:szCs w:val="18"/>
        </w:rPr>
        <w:t xml:space="preserve">результата муниципальной услуги, отметки о направлении выписки из Реестра муниципального имущества или справки об отсутствии объекта в Реестре муниципального имущества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kern w:val="2"/>
          <w:sz w:val="18"/>
          <w:szCs w:val="18"/>
        </w:rPr>
        <w:t>или МФЦ, или о получении указанного документа лично заявителем или его представителем.</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26. Особенности выполнения административных действий в МФЦ</w:t>
      </w:r>
    </w:p>
    <w:p w:rsidR="006871A0" w:rsidRPr="006871A0" w:rsidRDefault="006871A0" w:rsidP="006871A0">
      <w:pPr>
        <w:keepNext/>
        <w:keepLines/>
        <w:autoSpaceDE w:val="0"/>
        <w:autoSpaceDN w:val="0"/>
        <w:adjustRightInd w:val="0"/>
        <w:spacing w:after="0" w:line="240" w:lineRule="auto"/>
        <w:ind w:firstLine="709"/>
        <w:jc w:val="center"/>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100. Информация, указанная в пункте 99 настоящего административного регламента, предоставляется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2) с использованием </w:t>
      </w:r>
      <w:proofErr w:type="spellStart"/>
      <w:r w:rsidRPr="006871A0">
        <w:rPr>
          <w:rFonts w:ascii="Arial" w:eastAsia="Calibri" w:hAnsi="Arial" w:cs="Arial"/>
          <w:kern w:val="2"/>
          <w:sz w:val="18"/>
          <w:szCs w:val="18"/>
        </w:rPr>
        <w:t>инфоматов</w:t>
      </w:r>
      <w:proofErr w:type="spellEnd"/>
      <w:r w:rsidRPr="006871A0">
        <w:rPr>
          <w:rFonts w:ascii="Arial" w:eastAsia="Calibri" w:hAnsi="Arial" w:cs="Arial"/>
          <w:kern w:val="2"/>
          <w:sz w:val="18"/>
          <w:szCs w:val="1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101. МФЦ предоставляет информацию:</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 по общим вопросам предоставления муниципальных услуг в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2) по вопросам, указанным в пункте 9 настоящего административного регламента;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3) о ходе рассмотрения запроса о предоставлении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4) о порядке предоставления государственных и (или) муниципальных услуг посредством комплексного запроса, том числе:</w:t>
      </w:r>
    </w:p>
    <w:p w:rsidR="006871A0" w:rsidRPr="006871A0" w:rsidRDefault="006871A0" w:rsidP="006871A0">
      <w:pPr>
        <w:autoSpaceDE w:val="0"/>
        <w:autoSpaceDN w:val="0"/>
        <w:adjustRightInd w:val="0"/>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6871A0" w:rsidRPr="006871A0" w:rsidRDefault="006871A0" w:rsidP="006871A0">
      <w:pPr>
        <w:autoSpaceDE w:val="0"/>
        <w:autoSpaceDN w:val="0"/>
        <w:adjustRightInd w:val="0"/>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871A0">
        <w:rPr>
          <w:rFonts w:ascii="Arial" w:eastAsia="Calibri" w:hAnsi="Arial" w:cs="Arial"/>
          <w:kern w:val="2"/>
          <w:sz w:val="18"/>
          <w:szCs w:val="18"/>
        </w:rPr>
        <w:t>Федерального закона от 27 июля 2010 года № 210</w:t>
      </w:r>
      <w:r w:rsidRPr="006871A0">
        <w:rPr>
          <w:rFonts w:ascii="Arial" w:eastAsia="Calibri" w:hAnsi="Arial" w:cs="Arial"/>
          <w:kern w:val="2"/>
          <w:sz w:val="18"/>
          <w:szCs w:val="18"/>
        </w:rPr>
        <w:noBreakHyphen/>
        <w:t>ФЗ</w:t>
      </w:r>
      <w:r w:rsidRPr="006871A0">
        <w:rPr>
          <w:rFonts w:ascii="Arial" w:eastAsia="Calibri" w:hAnsi="Arial" w:cs="Arial"/>
          <w:kern w:val="2"/>
          <w:sz w:val="18"/>
          <w:szCs w:val="18"/>
          <w:lang w:eastAsia="ru-RU"/>
        </w:rPr>
        <w:t xml:space="preserve"> </w:t>
      </w:r>
      <w:r w:rsidRPr="006871A0">
        <w:rPr>
          <w:rFonts w:ascii="Arial" w:eastAsia="Calibri" w:hAnsi="Arial" w:cs="Arial"/>
          <w:kern w:val="2"/>
          <w:sz w:val="18"/>
          <w:szCs w:val="18"/>
        </w:rPr>
        <w:t>«Об организации предоставления государственных и муниципальных услуг»</w:t>
      </w:r>
      <w:r w:rsidRPr="006871A0">
        <w:rPr>
          <w:rFonts w:ascii="Arial" w:eastAsia="Calibri" w:hAnsi="Arial" w:cs="Arial"/>
          <w:kern w:val="2"/>
          <w:sz w:val="18"/>
          <w:szCs w:val="18"/>
          <w:lang w:eastAsia="ru-RU"/>
        </w:rPr>
        <w:t>, получение которых требуется для предоставления государственных и муниципальных услуг в рамках комплексного запроса;</w:t>
      </w:r>
    </w:p>
    <w:p w:rsidR="006871A0" w:rsidRPr="006871A0" w:rsidRDefault="006871A0" w:rsidP="006871A0">
      <w:pPr>
        <w:autoSpaceDE w:val="0"/>
        <w:autoSpaceDN w:val="0"/>
        <w:adjustRightInd w:val="0"/>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871A0" w:rsidRPr="006871A0" w:rsidRDefault="006871A0" w:rsidP="006871A0">
      <w:pPr>
        <w:autoSpaceDE w:val="0"/>
        <w:autoSpaceDN w:val="0"/>
        <w:adjustRightInd w:val="0"/>
        <w:spacing w:after="0" w:line="240" w:lineRule="auto"/>
        <w:ind w:firstLine="720"/>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г) перечень результатов государственных и (или) муниципальных услуг, входящих в комплексный запрос.</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102.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Предварительная запись на прием в МФЦ осуществляется по телефону или через официальный сайт МФЦ в сети «Интернет».</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103.</w:t>
      </w:r>
      <w:r w:rsidRPr="006871A0">
        <w:rPr>
          <w:rFonts w:ascii="Arial" w:eastAsia="Calibri" w:hAnsi="Arial" w:cs="Arial"/>
          <w:kern w:val="2"/>
          <w:sz w:val="18"/>
          <w:szCs w:val="18"/>
        </w:rPr>
        <w:t xml:space="preserve"> </w:t>
      </w:r>
      <w:r w:rsidRPr="006871A0">
        <w:rPr>
          <w:rFonts w:ascii="Arial" w:eastAsia="Calibri" w:hAnsi="Arial" w:cs="Arial"/>
          <w:kern w:val="2"/>
          <w:sz w:val="18"/>
          <w:szCs w:val="18"/>
          <w:lang w:eastAsia="ru-RU"/>
        </w:rPr>
        <w:t xml:space="preserve">В случае подачи заявления посредством МФЦ (за исключением случая, предусмотренного пунктом </w:t>
      </w:r>
      <w:r w:rsidRPr="006871A0">
        <w:rPr>
          <w:rFonts w:ascii="Arial" w:eastAsia="Calibri" w:hAnsi="Arial" w:cs="Arial"/>
          <w:color w:val="000000"/>
          <w:kern w:val="2"/>
          <w:sz w:val="18"/>
          <w:szCs w:val="18"/>
          <w:lang w:eastAsia="ru-RU"/>
        </w:rPr>
        <w:t>104</w:t>
      </w:r>
      <w:r w:rsidRPr="006871A0">
        <w:rPr>
          <w:rFonts w:ascii="Arial" w:eastAsia="Calibri" w:hAnsi="Arial" w:cs="Arial"/>
          <w:kern w:val="2"/>
          <w:sz w:val="18"/>
          <w:szCs w:val="1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определяет предмет обращения;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устанавливает личность заявителя или личность и полномочия представителя заявителя;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проводит проверку правильности заполнения формы заявления;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 проводит проверку полноты пакета документов и соответствия документов требованиям, указанным в пунктах 26 и 32 настоящего административного регламента;</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 направляет пакет документов в администрацию:</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а) в электронном виде (в составе пакетов электронных дел) – в день обращения заявителя или его представителя в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104.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пунктах 26 и </w:t>
      </w:r>
      <w:r w:rsidRPr="006871A0">
        <w:rPr>
          <w:rFonts w:ascii="Arial" w:eastAsia="Calibri" w:hAnsi="Arial" w:cs="Arial"/>
          <w:color w:val="000000"/>
          <w:kern w:val="2"/>
          <w:sz w:val="18"/>
          <w:szCs w:val="18"/>
          <w:lang w:eastAsia="ru-RU"/>
        </w:rPr>
        <w:t>32 настоящего административного регламента, работник МФЦ отражает на коп</w:t>
      </w:r>
      <w:r w:rsidRPr="006871A0">
        <w:rPr>
          <w:rFonts w:ascii="Arial" w:eastAsia="Calibri" w:hAnsi="Arial" w:cs="Arial"/>
          <w:kern w:val="2"/>
          <w:sz w:val="18"/>
          <w:szCs w:val="18"/>
          <w:lang w:eastAsia="ru-RU"/>
        </w:rPr>
        <w:t xml:space="preserve">ии (копиях) документа (документов) </w:t>
      </w:r>
      <w:r w:rsidRPr="006871A0">
        <w:rPr>
          <w:rFonts w:ascii="Arial" w:eastAsia="Calibri" w:hAnsi="Arial" w:cs="Arial"/>
          <w:kern w:val="2"/>
          <w:sz w:val="18"/>
          <w:szCs w:val="18"/>
          <w:lang w:eastAsia="ru-RU"/>
        </w:rPr>
        <w:lastRenderedPageBreak/>
        <w:t>выявленные несоответствия, которые заверяет подписью и печатью МФЦ или штампом, содержащим сведения о наименовании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105.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Каждый экземпляр расписки подписывается работником МФЦ и заявителем или его представителем.</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устанавливает личность заявителя или личность и полномочия представителя заявителя;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106 настоящего административного регламента.</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108. В случае подачи заявителем или его представителем заявления об исправлении технической ошибки, указанного </w:t>
      </w:r>
      <w:r w:rsidRPr="006871A0">
        <w:rPr>
          <w:rFonts w:ascii="Arial" w:eastAsia="Calibri" w:hAnsi="Arial" w:cs="Arial"/>
          <w:color w:val="000000"/>
          <w:kern w:val="2"/>
          <w:sz w:val="18"/>
          <w:szCs w:val="18"/>
          <w:lang w:eastAsia="ru-RU"/>
        </w:rPr>
        <w:t xml:space="preserve">в пункте 110 настоящего административного регламента, посредством МФЦ, работник МФЦ осуществляет прием указанного заявления, осуществляет </w:t>
      </w:r>
      <w:r w:rsidRPr="006871A0">
        <w:rPr>
          <w:rFonts w:ascii="Arial" w:eastAsia="Calibri" w:hAnsi="Arial" w:cs="Arial"/>
          <w:kern w:val="2"/>
          <w:sz w:val="18"/>
          <w:szCs w:val="18"/>
          <w:lang w:eastAsia="ru-RU"/>
        </w:rPr>
        <w:t>следующие действия: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устанавливает личность заявителя или личность и полномочия представителя заявителя;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направляет заявление об исправлении технической ошибки в администрацию:</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lastRenderedPageBreak/>
        <w:t>а) в электронном виде – в день обращения заявителя или его представителя в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109. При получении МФЦ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После выдачи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27. Исправление допущенных опечаток и ошибок в выданных</w:t>
      </w:r>
      <w:r w:rsidRPr="006871A0">
        <w:rPr>
          <w:rFonts w:ascii="Arial" w:eastAsia="Calibri" w:hAnsi="Arial" w:cs="Arial"/>
          <w:kern w:val="2"/>
          <w:sz w:val="18"/>
          <w:szCs w:val="18"/>
          <w:lang w:eastAsia="ru-RU"/>
        </w:rPr>
        <w:br/>
        <w:t>в результате предоставления муниципальной услуги документах</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110. 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6871A0">
        <w:rPr>
          <w:rFonts w:ascii="Arial" w:eastAsia="Calibri" w:hAnsi="Arial" w:cs="Arial"/>
          <w:sz w:val="18"/>
          <w:szCs w:val="18"/>
        </w:rPr>
        <w:t>администрацией</w:t>
      </w:r>
      <w:r w:rsidRPr="006871A0">
        <w:rPr>
          <w:rFonts w:ascii="Arial" w:eastAsia="Calibri" w:hAnsi="Arial" w:cs="Arial"/>
          <w:kern w:val="2"/>
          <w:sz w:val="18"/>
          <w:szCs w:val="18"/>
          <w:lang w:eastAsia="ru-RU"/>
        </w:rPr>
        <w:t xml:space="preserve"> заявления об исправлении технической ошибки от заявителя или его представителя.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112. Заявление об исправлении технической ошибки регистрируется должностным лицом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113. Должностное лицо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об исправлении технической ошибки;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об отсутствии технической ошибки.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115. В случае принятия решения, указанного в подпункте 1 пункта 113 настоящего административного регламента, должностное лицо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116. 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117.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118.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117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lastRenderedPageBreak/>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117 настоящего административного регламента, направляет указанный документ в МФЦ.</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6871A0" w:rsidRPr="006871A0" w:rsidRDefault="006871A0" w:rsidP="006871A0">
      <w:pPr>
        <w:autoSpaceDE w:val="0"/>
        <w:autoSpaceDN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lang w:eastAsia="ru-RU"/>
        </w:rPr>
        <w:t>121. Способом фиксации результата рассмотрения заявления об исправлении технической ошибки</w:t>
      </w:r>
      <w:r w:rsidRPr="006871A0">
        <w:rPr>
          <w:rFonts w:ascii="Arial" w:eastAsia="Calibri" w:hAnsi="Arial" w:cs="Arial"/>
          <w:kern w:val="2"/>
          <w:sz w:val="18"/>
          <w:szCs w:val="18"/>
        </w:rPr>
        <w:t xml:space="preserve"> является занесение должностным лицом администрации, ответственным за направление (выдачу)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kern w:val="2"/>
          <w:sz w:val="18"/>
          <w:szCs w:val="18"/>
        </w:rPr>
        <w:t xml:space="preserve">результата муниципальной услуги,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w:t>
      </w:r>
      <w:r w:rsidRPr="006871A0">
        <w:rPr>
          <w:rFonts w:ascii="Arial" w:eastAsia="Calibri" w:hAnsi="Arial" w:cs="Arial"/>
          <w:kern w:val="2"/>
          <w:sz w:val="18"/>
          <w:szCs w:val="18"/>
          <w:lang w:eastAsia="ru-RU"/>
        </w:rPr>
        <w:t xml:space="preserve">или его представителю </w:t>
      </w:r>
      <w:r w:rsidRPr="006871A0">
        <w:rPr>
          <w:rFonts w:ascii="Arial" w:eastAsia="Calibri" w:hAnsi="Arial" w:cs="Arial"/>
          <w:kern w:val="2"/>
          <w:sz w:val="18"/>
          <w:szCs w:val="18"/>
        </w:rPr>
        <w:t>или в МФЦ или о получении указанного документа лично заявителем или его представителем.</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РАЗДЕЛ IV. ФОРМЫ КОНТРОЛЯ ЗА ПРЕДОСТАВЛЕНИЕМ МУНИЦИПАЛЬНОЙ УСЛУГИ</w:t>
      </w:r>
    </w:p>
    <w:p w:rsidR="006871A0" w:rsidRPr="006871A0" w:rsidRDefault="006871A0" w:rsidP="006871A0">
      <w:pPr>
        <w:keepNext/>
        <w:keepLines/>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bookmarkStart w:id="13" w:name="Par413"/>
      <w:bookmarkEnd w:id="13"/>
      <w:r w:rsidRPr="006871A0">
        <w:rPr>
          <w:rFonts w:ascii="Arial" w:eastAsia="Calibri" w:hAnsi="Arial" w:cs="Arial"/>
          <w:kern w:val="2"/>
          <w:sz w:val="18"/>
          <w:szCs w:val="18"/>
          <w:lang w:eastAsia="ru-RU"/>
        </w:rPr>
        <w:t>Глава 28. Порядок осуществления текущего контроля за соблюдением</w:t>
      </w:r>
      <w:r w:rsidRPr="006871A0">
        <w:rPr>
          <w:rFonts w:ascii="Arial" w:eastAsia="Calibri" w:hAnsi="Arial" w:cs="Arial"/>
          <w:kern w:val="2"/>
          <w:sz w:val="18"/>
          <w:szCs w:val="18"/>
          <w:lang w:eastAsia="ru-RU"/>
        </w:rPr>
        <w:br/>
        <w:t>и исполнением ответственными должностными лицами положений настоящего административного регламента и иных нормативных</w:t>
      </w:r>
      <w:r w:rsidRPr="006871A0">
        <w:rPr>
          <w:rFonts w:ascii="Arial" w:eastAsia="Calibri" w:hAnsi="Arial" w:cs="Arial"/>
          <w:kern w:val="2"/>
          <w:sz w:val="18"/>
          <w:szCs w:val="18"/>
          <w:lang w:eastAsia="ru-RU"/>
        </w:rPr>
        <w:br/>
        <w:t>правовых актов, устанавливающих требования к предоставлению муниципальной услуги, а также за принятием ими решений</w:t>
      </w:r>
    </w:p>
    <w:p w:rsidR="006871A0" w:rsidRPr="006871A0" w:rsidRDefault="006871A0" w:rsidP="006871A0">
      <w:pPr>
        <w:keepNext/>
        <w:keepLines/>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6871A0">
        <w:rPr>
          <w:rFonts w:ascii="Arial" w:eastAsia="Calibri" w:hAnsi="Arial" w:cs="Arial"/>
          <w:kern w:val="2"/>
          <w:sz w:val="18"/>
          <w:szCs w:val="18"/>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ko-KR"/>
        </w:rPr>
        <w:t xml:space="preserve"> осуществляется должностными лицами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ko-KR"/>
        </w:rPr>
        <w:t xml:space="preserve">, наделенными соответствующими полномочиями, путем рассмотрения отчетов должностных лиц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ko-KR"/>
        </w:rPr>
        <w:t xml:space="preserve">, а также рассмотрения жалоб заявителей </w:t>
      </w:r>
      <w:r w:rsidRPr="006871A0">
        <w:rPr>
          <w:rFonts w:ascii="Arial" w:eastAsia="Calibri" w:hAnsi="Arial" w:cs="Arial"/>
          <w:kern w:val="2"/>
          <w:sz w:val="18"/>
          <w:szCs w:val="18"/>
          <w:lang w:eastAsia="ru-RU"/>
        </w:rPr>
        <w:t>или их представителей</w:t>
      </w:r>
      <w:r w:rsidRPr="006871A0">
        <w:rPr>
          <w:rFonts w:ascii="Arial" w:eastAsia="Calibri" w:hAnsi="Arial" w:cs="Arial"/>
          <w:kern w:val="2"/>
          <w:sz w:val="18"/>
          <w:szCs w:val="18"/>
          <w:lang w:eastAsia="ko-KR"/>
        </w:rPr>
        <w:t>.</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kern w:val="2"/>
          <w:sz w:val="18"/>
          <w:szCs w:val="18"/>
          <w:lang w:eastAsia="ko-KR"/>
        </w:rPr>
        <w:t>123. </w:t>
      </w:r>
      <w:r w:rsidRPr="006871A0">
        <w:rPr>
          <w:rFonts w:ascii="Arial" w:eastAsia="Calibri" w:hAnsi="Arial" w:cs="Arial"/>
          <w:color w:val="000000"/>
          <w:kern w:val="2"/>
          <w:sz w:val="18"/>
          <w:szCs w:val="18"/>
          <w:lang w:eastAsia="ru-RU"/>
        </w:rPr>
        <w:t>Основными задачами текущего контроля являются: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1) обеспечение своевременного и качественного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2) выявление нарушений в сроках и качестве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6871A0">
        <w:rPr>
          <w:rFonts w:ascii="Arial" w:eastAsia="Calibri" w:hAnsi="Arial" w:cs="Arial"/>
          <w:color w:val="000000"/>
          <w:kern w:val="2"/>
          <w:sz w:val="18"/>
          <w:szCs w:val="18"/>
          <w:lang w:eastAsia="ru-RU"/>
        </w:rPr>
        <w:t>4) принятие мер по надлежащему предоставлению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6871A0">
        <w:rPr>
          <w:rFonts w:ascii="Arial" w:eastAsia="Calibri" w:hAnsi="Arial" w:cs="Arial"/>
          <w:kern w:val="2"/>
          <w:sz w:val="18"/>
          <w:szCs w:val="18"/>
          <w:lang w:eastAsia="ko-KR"/>
        </w:rPr>
        <w:t>124. Текущий контроль осуществляется на постоянной основе.</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ko-KR"/>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29. Порядок и периодичность осуществления плановых</w:t>
      </w:r>
      <w:r w:rsidRPr="006871A0">
        <w:rPr>
          <w:rFonts w:ascii="Arial" w:eastAsia="Calibri" w:hAnsi="Arial" w:cs="Arial"/>
          <w:kern w:val="2"/>
          <w:sz w:val="18"/>
          <w:szCs w:val="18"/>
          <w:lang w:eastAsia="ru-RU"/>
        </w:rPr>
        <w:br/>
        <w:t>и внеплановых проверок полноты и качества предоставления</w:t>
      </w:r>
      <w:r w:rsidRPr="006871A0">
        <w:rPr>
          <w:rFonts w:ascii="Arial" w:eastAsia="Calibri" w:hAnsi="Arial" w:cs="Arial"/>
          <w:kern w:val="2"/>
          <w:sz w:val="18"/>
          <w:szCs w:val="18"/>
          <w:lang w:eastAsia="ru-RU"/>
        </w:rPr>
        <w:br/>
        <w:t>муниципальной услуги, в том числе порядок и формы контроля</w:t>
      </w:r>
      <w:r w:rsidRPr="006871A0">
        <w:rPr>
          <w:rFonts w:ascii="Arial" w:eastAsia="Calibri" w:hAnsi="Arial" w:cs="Arial"/>
          <w:kern w:val="2"/>
          <w:sz w:val="18"/>
          <w:szCs w:val="18"/>
          <w:lang w:eastAsia="ru-RU"/>
        </w:rPr>
        <w:br/>
        <w:t>за полнотой и качеством предоставления муниципальной услуги</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ko-KR"/>
        </w:rPr>
      </w:pPr>
      <w:bookmarkStart w:id="14" w:name="Par439"/>
      <w:bookmarkEnd w:id="14"/>
      <w:r w:rsidRPr="006871A0">
        <w:rPr>
          <w:rFonts w:ascii="Arial" w:eastAsia="Times New Roman" w:hAnsi="Arial" w:cs="Arial"/>
          <w:kern w:val="2"/>
          <w:sz w:val="18"/>
          <w:szCs w:val="18"/>
          <w:lang w:eastAsia="ko-KR"/>
        </w:rPr>
        <w:t>125.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871A0" w:rsidRPr="006871A0" w:rsidRDefault="006871A0" w:rsidP="006871A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6871A0">
        <w:rPr>
          <w:rFonts w:ascii="Arial" w:eastAsia="Times New Roman" w:hAnsi="Arial" w:cs="Arial"/>
          <w:color w:val="000000"/>
          <w:kern w:val="2"/>
          <w:sz w:val="18"/>
          <w:szCs w:val="18"/>
          <w:lang w:eastAsia="ru-RU"/>
        </w:rPr>
        <w:t>126. Плановые поверки осуществляются на основании пл</w:t>
      </w:r>
      <w:r w:rsidRPr="006871A0">
        <w:rPr>
          <w:rFonts w:ascii="Arial" w:eastAsia="Times New Roman" w:hAnsi="Arial" w:cs="Arial"/>
          <w:kern w:val="2"/>
          <w:sz w:val="18"/>
          <w:szCs w:val="1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871A0">
        <w:rPr>
          <w:rFonts w:ascii="Arial" w:eastAsia="Times New Roman" w:hAnsi="Arial" w:cs="Arial"/>
          <w:color w:val="000000"/>
          <w:kern w:val="2"/>
          <w:sz w:val="18"/>
          <w:szCs w:val="18"/>
          <w:lang w:eastAsia="ru-RU"/>
        </w:rPr>
        <w:t>ействие) должностных лиц администрации.</w:t>
      </w:r>
    </w:p>
    <w:p w:rsidR="006871A0" w:rsidRPr="006871A0" w:rsidRDefault="006871A0" w:rsidP="006871A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6871A0">
        <w:rPr>
          <w:rFonts w:ascii="Arial" w:eastAsia="Times New Roman" w:hAnsi="Arial" w:cs="Arial"/>
          <w:color w:val="000000"/>
          <w:kern w:val="2"/>
          <w:sz w:val="18"/>
          <w:szCs w:val="18"/>
          <w:lang w:eastAsia="ru-RU"/>
        </w:rPr>
        <w:t>127. Контроль за полн</w:t>
      </w:r>
      <w:r w:rsidRPr="006871A0">
        <w:rPr>
          <w:rFonts w:ascii="Arial" w:eastAsia="Times New Roman" w:hAnsi="Arial" w:cs="Arial"/>
          <w:kern w:val="2"/>
          <w:sz w:val="18"/>
          <w:szCs w:val="18"/>
          <w:lang w:eastAsia="ru-RU"/>
        </w:rPr>
        <w:t>отой и качеством предоставления должностными лицами администрации муниципа</w:t>
      </w:r>
      <w:r w:rsidRPr="006871A0">
        <w:rPr>
          <w:rFonts w:ascii="Arial" w:eastAsia="Times New Roman" w:hAnsi="Arial" w:cs="Arial"/>
          <w:color w:val="000000"/>
          <w:kern w:val="2"/>
          <w:sz w:val="18"/>
          <w:szCs w:val="1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871A0" w:rsidRPr="006871A0" w:rsidRDefault="006871A0" w:rsidP="006871A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6871A0">
        <w:rPr>
          <w:rFonts w:ascii="Arial" w:eastAsia="Times New Roman" w:hAnsi="Arial" w:cs="Arial"/>
          <w:color w:val="000000"/>
          <w:kern w:val="2"/>
          <w:sz w:val="18"/>
          <w:szCs w:val="18"/>
          <w:lang w:eastAsia="ru-RU"/>
        </w:rPr>
        <w:t>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871A0" w:rsidRPr="006871A0" w:rsidRDefault="006871A0" w:rsidP="006871A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6871A0">
        <w:rPr>
          <w:rFonts w:ascii="Arial" w:eastAsia="Times New Roman" w:hAnsi="Arial" w:cs="Arial"/>
          <w:color w:val="000000"/>
          <w:kern w:val="2"/>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871A0">
        <w:rPr>
          <w:rFonts w:ascii="Arial" w:eastAsia="Times New Roman" w:hAnsi="Arial" w:cs="Arial"/>
          <w:color w:val="000000"/>
          <w:kern w:val="2"/>
          <w:sz w:val="18"/>
          <w:szCs w:val="18"/>
          <w:vertAlign w:val="superscript"/>
          <w:lang w:eastAsia="ru-RU"/>
        </w:rPr>
        <w:t>2</w:t>
      </w:r>
      <w:r w:rsidRPr="006871A0">
        <w:rPr>
          <w:rFonts w:ascii="Arial" w:eastAsia="Times New Roman" w:hAnsi="Arial" w:cs="Arial"/>
          <w:color w:val="000000"/>
          <w:kern w:val="2"/>
          <w:sz w:val="18"/>
          <w:szCs w:val="18"/>
          <w:lang w:eastAsia="ru-RU"/>
        </w:rPr>
        <w:t xml:space="preserve"> Федерального закона от 27 июля 2010 года № 210</w:t>
      </w:r>
      <w:r w:rsidRPr="006871A0">
        <w:rPr>
          <w:rFonts w:ascii="Arial" w:eastAsia="Times New Roman" w:hAnsi="Arial" w:cs="Arial"/>
          <w:color w:val="000000"/>
          <w:kern w:val="2"/>
          <w:sz w:val="18"/>
          <w:szCs w:val="18"/>
          <w:lang w:eastAsia="ru-RU"/>
        </w:rPr>
        <w:noBreakHyphen/>
        <w:t>ФЗ «Об организации предоставления государственных и муниципальных услуг».</w:t>
      </w:r>
    </w:p>
    <w:p w:rsidR="006871A0" w:rsidRPr="006871A0" w:rsidRDefault="006871A0" w:rsidP="006871A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6871A0">
        <w:rPr>
          <w:rFonts w:ascii="Arial" w:eastAsia="Times New Roman" w:hAnsi="Arial" w:cs="Arial"/>
          <w:color w:val="000000"/>
          <w:kern w:val="2"/>
          <w:sz w:val="18"/>
          <w:szCs w:val="18"/>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Глава 30. Ответственность должностных лиц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br/>
        <w:t>за решения и действия (бездействие), принимаемые (осуществляемые)</w:t>
      </w:r>
      <w:r w:rsidRPr="006871A0">
        <w:rPr>
          <w:rFonts w:ascii="Arial" w:eastAsia="Calibri" w:hAnsi="Arial" w:cs="Arial"/>
          <w:kern w:val="2"/>
          <w:sz w:val="18"/>
          <w:szCs w:val="18"/>
          <w:lang w:eastAsia="ru-RU"/>
        </w:rPr>
        <w:br/>
        <w:t>ими в ходе предоставления муниципальной услуги</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6871A0">
        <w:rPr>
          <w:rFonts w:ascii="Arial" w:eastAsia="Calibri" w:hAnsi="Arial" w:cs="Arial"/>
          <w:kern w:val="2"/>
          <w:sz w:val="18"/>
          <w:szCs w:val="18"/>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ko-KR"/>
        </w:rPr>
        <w:t>.</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6871A0">
        <w:rPr>
          <w:rFonts w:ascii="Arial" w:eastAsia="Calibri" w:hAnsi="Arial" w:cs="Arial"/>
          <w:kern w:val="2"/>
          <w:sz w:val="18"/>
          <w:szCs w:val="18"/>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ko-KR"/>
        </w:rPr>
        <w:t xml:space="preserve"> привлекаются к ответственности в соответствии с законодательством Российской Федерации.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ko-KR"/>
        </w:rPr>
      </w:pPr>
    </w:p>
    <w:p w:rsidR="006871A0" w:rsidRPr="006871A0" w:rsidRDefault="006871A0" w:rsidP="006871A0">
      <w:pPr>
        <w:keepNext/>
        <w:autoSpaceDE w:val="0"/>
        <w:autoSpaceDN w:val="0"/>
        <w:adjustRightInd w:val="0"/>
        <w:spacing w:after="0" w:line="240" w:lineRule="auto"/>
        <w:jc w:val="center"/>
        <w:outlineLvl w:val="2"/>
        <w:rPr>
          <w:rFonts w:ascii="Arial" w:eastAsia="Calibri" w:hAnsi="Arial" w:cs="Arial"/>
          <w:kern w:val="2"/>
          <w:sz w:val="18"/>
          <w:szCs w:val="18"/>
          <w:lang w:eastAsia="ru-RU"/>
        </w:rPr>
      </w:pPr>
      <w:bookmarkStart w:id="15" w:name="Par447"/>
      <w:bookmarkEnd w:id="15"/>
      <w:r w:rsidRPr="006871A0">
        <w:rPr>
          <w:rFonts w:ascii="Arial" w:eastAsia="Calibri" w:hAnsi="Arial" w:cs="Arial"/>
          <w:kern w:val="2"/>
          <w:sz w:val="18"/>
          <w:szCs w:val="18"/>
          <w:lang w:eastAsia="ru-RU"/>
        </w:rPr>
        <w:t>Глава 31. Положения, характеризующие требования к порядку</w:t>
      </w:r>
      <w:r w:rsidRPr="006871A0">
        <w:rPr>
          <w:rFonts w:ascii="Arial" w:eastAsia="Calibri" w:hAnsi="Arial" w:cs="Arial"/>
          <w:kern w:val="2"/>
          <w:sz w:val="18"/>
          <w:szCs w:val="18"/>
          <w:lang w:eastAsia="ru-RU"/>
        </w:rPr>
        <w:br/>
        <w:t>и формам контроля за предоставлением муниципальной услуги,</w:t>
      </w:r>
      <w:r w:rsidRPr="006871A0">
        <w:rPr>
          <w:rFonts w:ascii="Arial" w:eastAsia="Calibri" w:hAnsi="Arial" w:cs="Arial"/>
          <w:kern w:val="2"/>
          <w:sz w:val="18"/>
          <w:szCs w:val="18"/>
          <w:lang w:eastAsia="ru-RU"/>
        </w:rPr>
        <w:br/>
        <w:t>в том числе со стороны граждан, их объединений и организаций</w:t>
      </w:r>
    </w:p>
    <w:p w:rsidR="006871A0" w:rsidRPr="006871A0" w:rsidRDefault="006871A0" w:rsidP="006871A0">
      <w:pPr>
        <w:keepNext/>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ko-KR"/>
        </w:rPr>
        <w:t>132. </w:t>
      </w:r>
      <w:r w:rsidRPr="006871A0">
        <w:rPr>
          <w:rFonts w:ascii="Arial" w:eastAsia="Calibri"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 xml:space="preserve">1) нарушения прав и законных интересов заявителей или их представителей решением, действием (бездействием)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xml:space="preserve"> и ее должностных лиц;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3) некорректного поведения должностных лиц</w:t>
      </w:r>
      <w:r w:rsidRPr="006871A0">
        <w:rPr>
          <w:rFonts w:ascii="Arial" w:eastAsia="Calibri" w:hAnsi="Arial" w:cs="Arial"/>
          <w:kern w:val="2"/>
          <w:sz w:val="18"/>
          <w:szCs w:val="18"/>
          <w:lang w:eastAsia="ko-KR"/>
        </w:rPr>
        <w:t xml:space="preserve"> </w:t>
      </w:r>
      <w:r w:rsidRPr="006871A0">
        <w:rPr>
          <w:rFonts w:ascii="Arial" w:eastAsia="Calibri" w:hAnsi="Arial" w:cs="Arial"/>
          <w:sz w:val="18"/>
          <w:szCs w:val="18"/>
        </w:rPr>
        <w:t>администрации</w:t>
      </w:r>
      <w:r w:rsidRPr="006871A0">
        <w:rPr>
          <w:rFonts w:ascii="Arial" w:eastAsia="Calibri" w:hAnsi="Arial" w:cs="Arial"/>
          <w:kern w:val="2"/>
          <w:sz w:val="18"/>
          <w:szCs w:val="18"/>
          <w:lang w:eastAsia="ru-RU"/>
        </w:rPr>
        <w:t>, нарушения правил служебной этики при предоставлении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6871A0">
        <w:rPr>
          <w:rFonts w:ascii="Arial" w:eastAsia="Calibri" w:hAnsi="Arial" w:cs="Arial"/>
          <w:kern w:val="2"/>
          <w:sz w:val="18"/>
          <w:szCs w:val="18"/>
          <w:lang w:eastAsia="ko-KR"/>
        </w:rPr>
        <w:t>134. Контроль за предоставлением муниципальной услуги осуществляется в соответствии с действующим законодательством.</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6871A0">
        <w:rPr>
          <w:rFonts w:ascii="Arial" w:eastAsia="Calibri" w:hAnsi="Arial" w:cs="Arial"/>
          <w:kern w:val="2"/>
          <w:sz w:val="18"/>
          <w:szCs w:val="18"/>
          <w:lang w:eastAsia="ko-KR"/>
        </w:rPr>
        <w:t xml:space="preserve">135. </w:t>
      </w:r>
      <w:r w:rsidRPr="006871A0">
        <w:rPr>
          <w:rFonts w:ascii="Arial" w:eastAsia="Calibri"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6871A0">
        <w:rPr>
          <w:rFonts w:ascii="Arial" w:eastAsia="Calibri" w:hAnsi="Arial" w:cs="Arial"/>
          <w:kern w:val="2"/>
          <w:sz w:val="18"/>
          <w:szCs w:val="18"/>
          <w:lang w:eastAsia="ru-RU"/>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6871A0" w:rsidRPr="006871A0" w:rsidRDefault="006871A0" w:rsidP="006871A0">
      <w:pPr>
        <w:autoSpaceDE w:val="0"/>
        <w:autoSpaceDN w:val="0"/>
        <w:spacing w:after="0" w:line="240" w:lineRule="auto"/>
        <w:jc w:val="both"/>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РАЗДЕЛ V. ДОСУДЕБНЫЙ (ВНЕСУДЕБНЫЙ) ПОРЯДОК</w:t>
      </w:r>
      <w:r w:rsidRPr="006871A0">
        <w:rPr>
          <w:rFonts w:ascii="Arial" w:eastAsia="Calibri" w:hAnsi="Arial" w:cs="Arial"/>
          <w:kern w:val="2"/>
          <w:sz w:val="18"/>
          <w:szCs w:val="18"/>
          <w:lang w:eastAsia="ru-RU"/>
        </w:rPr>
        <w:br/>
        <w:t>ОБЖАЛОВАНИЯ РЕШЕНИЙ И ДЕЙСТВИЙ (БЕЗДЕЙСТВИЯ)</w:t>
      </w:r>
      <w:r w:rsidRPr="006871A0">
        <w:rPr>
          <w:rFonts w:ascii="Arial" w:eastAsia="Calibri" w:hAnsi="Arial" w:cs="Arial"/>
          <w:kern w:val="2"/>
          <w:sz w:val="18"/>
          <w:szCs w:val="18"/>
          <w:lang w:eastAsia="ru-RU"/>
        </w:rPr>
        <w:br/>
        <w:t>АДМИНИСТРАЦИИ ЛИБО ЕЕ МУНИЦИПАЛЬНОГО</w:t>
      </w:r>
      <w:r w:rsidRPr="006871A0">
        <w:rPr>
          <w:rFonts w:ascii="Arial" w:eastAsia="Calibri" w:hAnsi="Arial" w:cs="Arial"/>
          <w:kern w:val="2"/>
          <w:sz w:val="18"/>
          <w:szCs w:val="18"/>
          <w:lang w:eastAsia="ru-RU"/>
        </w:rPr>
        <w:br/>
        <w:t xml:space="preserve">СЛУЖАЩЕГО, МФЦ, РАБОТНИКА МФЦ </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32. Информация для заинтересованных лиц</w:t>
      </w:r>
      <w:r w:rsidRPr="006871A0">
        <w:rPr>
          <w:rFonts w:ascii="Arial" w:eastAsia="Calibri" w:hAnsi="Arial" w:cs="Arial"/>
          <w:kern w:val="2"/>
          <w:sz w:val="18"/>
          <w:szCs w:val="18"/>
          <w:lang w:eastAsia="ru-RU"/>
        </w:rPr>
        <w:br/>
        <w:t>об их праве на досудебное (внесудебное) обжалование действий (бездействия) и (или) решений, принятых (осуществленных)</w:t>
      </w:r>
      <w:r w:rsidRPr="006871A0">
        <w:rPr>
          <w:rFonts w:ascii="Arial" w:eastAsia="Calibri" w:hAnsi="Arial" w:cs="Arial"/>
          <w:kern w:val="2"/>
          <w:sz w:val="18"/>
          <w:szCs w:val="18"/>
          <w:lang w:eastAsia="ru-RU"/>
        </w:rPr>
        <w:br/>
        <w:t>в ходе предоставления муниципальной услуги</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137. Заявитель или его представитель может обратиться с жалобой, в том числе в следующих случаях:</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 нарушение срока регистрации заявления о предоставлении муниципальной услуги, комплексного запроса;</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2) нарушение срока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3) требование у заявителя </w:t>
      </w:r>
      <w:r w:rsidRPr="006871A0">
        <w:rPr>
          <w:rFonts w:ascii="Arial" w:eastAsia="Calibri" w:hAnsi="Arial" w:cs="Arial"/>
          <w:kern w:val="2"/>
          <w:sz w:val="18"/>
          <w:szCs w:val="18"/>
          <w:lang w:eastAsia="ru-RU"/>
        </w:rPr>
        <w:t xml:space="preserve">или его представителя </w:t>
      </w:r>
      <w:r w:rsidRPr="006871A0">
        <w:rPr>
          <w:rFonts w:ascii="Arial" w:eastAsia="Calibri" w:hAnsi="Arial" w:cs="Arial"/>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871A0">
        <w:rPr>
          <w:rFonts w:ascii="Arial" w:eastAsia="Calibri" w:hAnsi="Arial" w:cs="Arial"/>
          <w:kern w:val="2"/>
          <w:sz w:val="18"/>
          <w:szCs w:val="18"/>
          <w:lang w:eastAsia="ru-RU"/>
        </w:rPr>
        <w:t>или его представителя</w:t>
      </w:r>
      <w:r w:rsidRPr="006871A0">
        <w:rPr>
          <w:rFonts w:ascii="Arial" w:eastAsia="Calibri" w:hAnsi="Arial" w:cs="Arial"/>
          <w:kern w:val="2"/>
          <w:sz w:val="18"/>
          <w:szCs w:val="18"/>
        </w:rPr>
        <w:t>;</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7) отказ </w:t>
      </w:r>
      <w:r w:rsidRPr="006871A0">
        <w:rPr>
          <w:rFonts w:ascii="Arial" w:eastAsia="Calibri" w:hAnsi="Arial" w:cs="Arial"/>
          <w:sz w:val="18"/>
          <w:szCs w:val="18"/>
        </w:rPr>
        <w:t>администрации</w:t>
      </w:r>
      <w:r w:rsidRPr="006871A0">
        <w:rPr>
          <w:rFonts w:ascii="Arial" w:eastAsia="Calibri" w:hAnsi="Arial" w:cs="Arial"/>
          <w:kern w:val="2"/>
          <w:sz w:val="18"/>
          <w:szCs w:val="18"/>
        </w:rPr>
        <w:t xml:space="preserve">, должностного лица </w:t>
      </w:r>
      <w:r w:rsidRPr="006871A0">
        <w:rPr>
          <w:rFonts w:ascii="Arial" w:eastAsia="Calibri" w:hAnsi="Arial" w:cs="Arial"/>
          <w:sz w:val="18"/>
          <w:szCs w:val="18"/>
        </w:rPr>
        <w:t>администрации</w:t>
      </w:r>
      <w:r w:rsidRPr="006871A0">
        <w:rPr>
          <w:rFonts w:ascii="Arial" w:eastAsia="Calibri" w:hAnsi="Arial" w:cs="Arial"/>
          <w:kern w:val="2"/>
          <w:sz w:val="18"/>
          <w:szCs w:val="1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8) нарушение срока или порядка выдачи документов по результатам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871A0">
        <w:rPr>
          <w:rFonts w:ascii="Arial" w:eastAsia="Calibri" w:hAnsi="Arial" w:cs="Arial"/>
          <w:kern w:val="2"/>
          <w:sz w:val="18"/>
          <w:szCs w:val="18"/>
        </w:rPr>
        <w:noBreakHyphen/>
        <w:t>ФЗ</w:t>
      </w:r>
      <w:r w:rsidRPr="006871A0">
        <w:rPr>
          <w:rFonts w:ascii="Arial" w:eastAsia="Calibri" w:hAnsi="Arial" w:cs="Arial"/>
          <w:kern w:val="2"/>
          <w:sz w:val="18"/>
          <w:szCs w:val="18"/>
          <w:lang w:eastAsia="ru-RU"/>
        </w:rPr>
        <w:t xml:space="preserve"> </w:t>
      </w:r>
      <w:r w:rsidRPr="006871A0">
        <w:rPr>
          <w:rFonts w:ascii="Arial" w:eastAsia="Calibri" w:hAnsi="Arial" w:cs="Arial"/>
          <w:kern w:val="2"/>
          <w:sz w:val="18"/>
          <w:szCs w:val="18"/>
        </w:rPr>
        <w:t>«Об организации предоставления государственных и муниципальных услуг».</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139. Рассмотрение жалобы осуществляется в порядке и сроки, установленные статьей 11</w:t>
      </w:r>
      <w:r w:rsidRPr="006871A0">
        <w:rPr>
          <w:rFonts w:ascii="Arial" w:eastAsia="Calibri" w:hAnsi="Arial" w:cs="Arial"/>
          <w:kern w:val="2"/>
          <w:sz w:val="18"/>
          <w:szCs w:val="18"/>
          <w:vertAlign w:val="superscript"/>
        </w:rPr>
        <w:t>2</w:t>
      </w:r>
      <w:r w:rsidRPr="006871A0">
        <w:rPr>
          <w:rFonts w:ascii="Arial" w:eastAsia="Calibri" w:hAnsi="Arial" w:cs="Arial"/>
          <w:kern w:val="2"/>
          <w:sz w:val="18"/>
          <w:szCs w:val="18"/>
        </w:rPr>
        <w:t xml:space="preserve"> Федерального закона от 27 июля 2010 года № 210</w:t>
      </w:r>
      <w:r w:rsidRPr="006871A0">
        <w:rPr>
          <w:rFonts w:ascii="Arial" w:eastAsia="Calibri" w:hAnsi="Arial" w:cs="Arial"/>
          <w:kern w:val="2"/>
          <w:sz w:val="18"/>
          <w:szCs w:val="18"/>
        </w:rPr>
        <w:noBreakHyphen/>
        <w:t>ФЗ «Об организации предоставления государственных и муниципальных услуг».</w:t>
      </w:r>
    </w:p>
    <w:p w:rsidR="006871A0" w:rsidRPr="006871A0" w:rsidRDefault="006871A0" w:rsidP="006871A0">
      <w:pPr>
        <w:autoSpaceDE w:val="0"/>
        <w:autoSpaceDN w:val="0"/>
        <w:adjustRightInd w:val="0"/>
        <w:spacing w:after="0" w:line="240" w:lineRule="auto"/>
        <w:ind w:firstLine="540"/>
        <w:jc w:val="both"/>
        <w:rPr>
          <w:rFonts w:ascii="Arial" w:eastAsia="Calibri" w:hAnsi="Arial" w:cs="Arial"/>
          <w:kern w:val="2"/>
          <w:sz w:val="18"/>
          <w:szCs w:val="18"/>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которым может быть направлена жалоба заявителя или его представителя</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в досудебном (внесудебном) порядке</w:t>
      </w:r>
    </w:p>
    <w:p w:rsidR="006871A0" w:rsidRPr="006871A0" w:rsidRDefault="006871A0" w:rsidP="006871A0">
      <w:pPr>
        <w:keepNext/>
        <w:keepLines/>
        <w:autoSpaceDE w:val="0"/>
        <w:autoSpaceDN w:val="0"/>
        <w:adjustRightInd w:val="0"/>
        <w:spacing w:after="0" w:line="240" w:lineRule="auto"/>
        <w:jc w:val="both"/>
        <w:rPr>
          <w:rFonts w:ascii="Arial" w:eastAsia="Calibri" w:hAnsi="Arial" w:cs="Arial"/>
          <w:color w:val="FF0000"/>
          <w:kern w:val="2"/>
          <w:sz w:val="18"/>
          <w:szCs w:val="18"/>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6871A0">
        <w:rPr>
          <w:rFonts w:ascii="Arial" w:eastAsia="Calibri" w:hAnsi="Arial" w:cs="Arial"/>
          <w:kern w:val="2"/>
          <w:sz w:val="18"/>
          <w:szCs w:val="18"/>
          <w:lang w:eastAsia="ru-RU"/>
        </w:rPr>
        <w:t>140. Жалоба на решения и действия (бездействие) главы администрации подается главе администрации.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141. Жалобы на решения и действия (бездействие) должностных лиц и муниципальных служащих </w:t>
      </w:r>
      <w:r w:rsidRPr="006871A0">
        <w:rPr>
          <w:rFonts w:ascii="Arial" w:eastAsia="Calibri" w:hAnsi="Arial" w:cs="Arial"/>
          <w:sz w:val="18"/>
          <w:szCs w:val="18"/>
        </w:rPr>
        <w:t>администрации</w:t>
      </w:r>
      <w:r w:rsidRPr="006871A0">
        <w:rPr>
          <w:rFonts w:ascii="Arial" w:eastAsia="Calibri" w:hAnsi="Arial" w:cs="Arial"/>
          <w:kern w:val="2"/>
          <w:sz w:val="18"/>
          <w:szCs w:val="18"/>
        </w:rPr>
        <w:t xml:space="preserve"> подается главе администрации.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142. Жалобы на решения и действия (бездействие) работника МФЦ подаются руководителю этого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 xml:space="preserve">143. Жалобы на решения и действия (бездействие) МФЦ подаются в министерство цифрового развития и связи Иркутской области или министру </w:t>
      </w:r>
      <w:proofErr w:type="gramStart"/>
      <w:r w:rsidRPr="006871A0">
        <w:rPr>
          <w:rFonts w:ascii="Arial" w:eastAsia="Calibri" w:hAnsi="Arial" w:cs="Arial"/>
          <w:kern w:val="2"/>
          <w:sz w:val="18"/>
          <w:szCs w:val="18"/>
        </w:rPr>
        <w:t>цифрового  развития</w:t>
      </w:r>
      <w:proofErr w:type="gramEnd"/>
      <w:r w:rsidRPr="006871A0">
        <w:rPr>
          <w:rFonts w:ascii="Arial" w:eastAsia="Calibri" w:hAnsi="Arial" w:cs="Arial"/>
          <w:kern w:val="2"/>
          <w:sz w:val="18"/>
          <w:szCs w:val="18"/>
        </w:rPr>
        <w:t xml:space="preserve"> и связи Иркутской области.</w:t>
      </w:r>
    </w:p>
    <w:p w:rsidR="006871A0" w:rsidRPr="006871A0" w:rsidRDefault="006871A0" w:rsidP="006871A0">
      <w:pPr>
        <w:autoSpaceDE w:val="0"/>
        <w:autoSpaceDN w:val="0"/>
        <w:adjustRightInd w:val="0"/>
        <w:spacing w:after="0" w:line="240" w:lineRule="auto"/>
        <w:jc w:val="center"/>
        <w:outlineLvl w:val="0"/>
        <w:rPr>
          <w:rFonts w:ascii="Arial" w:eastAsia="Calibri" w:hAnsi="Arial" w:cs="Arial"/>
          <w:b/>
          <w:bCs/>
          <w:kern w:val="2"/>
          <w:sz w:val="18"/>
          <w:szCs w:val="18"/>
        </w:rPr>
      </w:pP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34. Способы информирования заявителей или их представителей</w:t>
      </w:r>
      <w:r w:rsidRPr="006871A0">
        <w:rPr>
          <w:rFonts w:ascii="Arial" w:eastAsia="Calibri" w:hAnsi="Arial" w:cs="Arial"/>
          <w:kern w:val="2"/>
          <w:sz w:val="18"/>
          <w:szCs w:val="18"/>
          <w:lang w:eastAsia="ru-RU"/>
        </w:rPr>
        <w:br/>
        <w:t>о порядке подачи и рассмотрения жалобы, в том числе с использованием</w:t>
      </w:r>
      <w:r w:rsidRPr="006871A0">
        <w:rPr>
          <w:rFonts w:ascii="Arial" w:eastAsia="Calibri" w:hAnsi="Arial" w:cs="Arial"/>
          <w:kern w:val="2"/>
          <w:sz w:val="18"/>
          <w:szCs w:val="18"/>
          <w:lang w:eastAsia="ru-RU"/>
        </w:rPr>
        <w:br/>
        <w:t>единого портала государственных и муниципальных услуг (функций)</w:t>
      </w:r>
    </w:p>
    <w:p w:rsidR="006871A0" w:rsidRPr="006871A0" w:rsidRDefault="006871A0" w:rsidP="006871A0">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144. Информацию о порядке подачи и рассмотрения жалобы заявитель или его представитель могут получить:</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 на информационных стендах, расположенных в помещениях, занимаемых администрацией, или в помещениях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2) на официальном сайте администрации, сайте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3) на Портале;</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4) лично у муниципального служащего администрации, у работников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5) путем обращения заявителя или его представителя в администрацию, МФЦ с использованием средств телефонной связи;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6) путем обращения заявителя или его представителя через организации почтовой связи в администрацию, МФЦ;</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7) по электронной почте администрации.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145.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871A0" w:rsidRPr="006871A0" w:rsidRDefault="006871A0" w:rsidP="006871A0">
      <w:pPr>
        <w:autoSpaceDE w:val="0"/>
        <w:autoSpaceDN w:val="0"/>
        <w:adjustRightInd w:val="0"/>
        <w:spacing w:after="0" w:line="240" w:lineRule="auto"/>
        <w:ind w:firstLine="540"/>
        <w:jc w:val="both"/>
        <w:rPr>
          <w:rFonts w:ascii="Arial" w:eastAsia="Calibri" w:hAnsi="Arial" w:cs="Arial"/>
          <w:kern w:val="2"/>
          <w:sz w:val="18"/>
          <w:szCs w:val="18"/>
        </w:rPr>
      </w:pPr>
    </w:p>
    <w:p w:rsidR="006871A0" w:rsidRPr="006871A0" w:rsidRDefault="006871A0" w:rsidP="006871A0">
      <w:pPr>
        <w:keepNext/>
        <w:keepLines/>
        <w:autoSpaceDE w:val="0"/>
        <w:autoSpaceDN w:val="0"/>
        <w:adjustRightInd w:val="0"/>
        <w:spacing w:after="0" w:line="240" w:lineRule="auto"/>
        <w:ind w:left="540"/>
        <w:jc w:val="center"/>
        <w:outlineLvl w:val="0"/>
        <w:rPr>
          <w:rFonts w:ascii="Arial" w:eastAsia="Calibri" w:hAnsi="Arial" w:cs="Arial"/>
          <w:kern w:val="2"/>
          <w:sz w:val="18"/>
          <w:szCs w:val="18"/>
          <w:lang w:eastAsia="ru-RU"/>
        </w:rPr>
      </w:pPr>
      <w:r w:rsidRPr="006871A0">
        <w:rPr>
          <w:rFonts w:ascii="Arial" w:eastAsia="Calibri" w:hAnsi="Arial" w:cs="Arial"/>
          <w:kern w:val="2"/>
          <w:sz w:val="18"/>
          <w:szCs w:val="1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871A0">
        <w:rPr>
          <w:rFonts w:ascii="Arial" w:eastAsia="Calibri" w:hAnsi="Arial" w:cs="Arial"/>
          <w:kern w:val="2"/>
          <w:sz w:val="18"/>
          <w:szCs w:val="18"/>
          <w:lang w:eastAsia="ru-RU"/>
        </w:rPr>
        <w:br/>
        <w:t>в ходе предоставления муниципальной услуги</w:t>
      </w:r>
    </w:p>
    <w:p w:rsidR="006871A0" w:rsidRPr="006871A0" w:rsidRDefault="006871A0" w:rsidP="006871A0">
      <w:pPr>
        <w:keepNext/>
        <w:keepLines/>
        <w:autoSpaceDE w:val="0"/>
        <w:autoSpaceDN w:val="0"/>
        <w:adjustRightInd w:val="0"/>
        <w:spacing w:after="0" w:line="240" w:lineRule="auto"/>
        <w:ind w:firstLine="709"/>
        <w:jc w:val="both"/>
        <w:rPr>
          <w:rFonts w:ascii="Arial" w:eastAsia="Calibri" w:hAnsi="Arial" w:cs="Arial"/>
          <w:kern w:val="2"/>
          <w:sz w:val="18"/>
          <w:szCs w:val="18"/>
        </w:rPr>
      </w:pP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bookmarkStart w:id="16" w:name="Par28"/>
      <w:bookmarkEnd w:id="16"/>
      <w:r w:rsidRPr="006871A0">
        <w:rPr>
          <w:rFonts w:ascii="Arial" w:eastAsia="Calibri" w:hAnsi="Arial" w:cs="Arial"/>
          <w:kern w:val="2"/>
          <w:sz w:val="18"/>
          <w:szCs w:val="18"/>
        </w:rPr>
        <w:t>146.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i/>
          <w:iCs/>
          <w:kern w:val="2"/>
          <w:sz w:val="18"/>
          <w:szCs w:val="18"/>
        </w:rPr>
      </w:pPr>
      <w:r w:rsidRPr="006871A0">
        <w:rPr>
          <w:rFonts w:ascii="Arial" w:eastAsia="Calibri" w:hAnsi="Arial" w:cs="Arial"/>
          <w:kern w:val="2"/>
          <w:sz w:val="18"/>
          <w:szCs w:val="18"/>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6871A0">
        <w:rPr>
          <w:rFonts w:ascii="Arial" w:eastAsia="Calibri" w:hAnsi="Arial" w:cs="Arial"/>
          <w:i/>
          <w:iCs/>
          <w:kern w:val="2"/>
          <w:sz w:val="18"/>
          <w:szCs w:val="18"/>
        </w:rPr>
        <w:t>.</w:t>
      </w:r>
    </w:p>
    <w:p w:rsidR="006871A0" w:rsidRPr="006871A0" w:rsidRDefault="006871A0" w:rsidP="006871A0">
      <w:pPr>
        <w:autoSpaceDE w:val="0"/>
        <w:autoSpaceDN w:val="0"/>
        <w:adjustRightInd w:val="0"/>
        <w:spacing w:after="0" w:line="240" w:lineRule="auto"/>
        <w:ind w:firstLine="709"/>
        <w:jc w:val="both"/>
        <w:rPr>
          <w:rFonts w:ascii="Arial" w:eastAsia="Calibri" w:hAnsi="Arial" w:cs="Arial"/>
          <w:kern w:val="2"/>
          <w:sz w:val="18"/>
          <w:szCs w:val="18"/>
        </w:rPr>
      </w:pPr>
      <w:r w:rsidRPr="006871A0">
        <w:rPr>
          <w:rFonts w:ascii="Arial" w:eastAsia="Calibri" w:hAnsi="Arial" w:cs="Arial"/>
          <w:kern w:val="2"/>
          <w:sz w:val="18"/>
          <w:szCs w:val="18"/>
        </w:rPr>
        <w:t>147. Информация, содержащаяся в настоящем разделе, подлежит размещению на Портале.</w:t>
      </w:r>
    </w:p>
    <w:p w:rsidR="006871A0" w:rsidRPr="006871A0" w:rsidRDefault="006871A0" w:rsidP="006871A0">
      <w:pPr>
        <w:spacing w:after="0" w:line="240" w:lineRule="auto"/>
        <w:rPr>
          <w:rFonts w:ascii="Arial" w:eastAsia="Calibri" w:hAnsi="Arial" w:cs="Arial"/>
          <w:kern w:val="2"/>
          <w:sz w:val="18"/>
          <w:szCs w:val="18"/>
          <w:lang w:eastAsia="ru-RU"/>
        </w:rPr>
        <w:sectPr w:rsidR="006871A0" w:rsidRPr="006871A0" w:rsidSect="004778CF">
          <w:footnotePr>
            <w:numRestart w:val="eachPage"/>
          </w:footnotePr>
          <w:pgSz w:w="11906" w:h="16838"/>
          <w:pgMar w:top="1134" w:right="850" w:bottom="1134" w:left="1701" w:header="708" w:footer="708" w:gutter="0"/>
          <w:pgNumType w:start="1"/>
          <w:cols w:space="720"/>
          <w:docGrid w:linePitch="299"/>
        </w:sectPr>
      </w:pPr>
    </w:p>
    <w:p w:rsidR="006871A0" w:rsidRPr="006871A0" w:rsidRDefault="006871A0" w:rsidP="006871A0">
      <w:pPr>
        <w:autoSpaceDE w:val="0"/>
        <w:autoSpaceDN w:val="0"/>
        <w:adjustRightInd w:val="0"/>
        <w:spacing w:after="0" w:line="240" w:lineRule="auto"/>
        <w:ind w:left="5103"/>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lastRenderedPageBreak/>
        <w:t>Приложение</w:t>
      </w:r>
    </w:p>
    <w:p w:rsidR="006871A0" w:rsidRPr="006871A0" w:rsidRDefault="006871A0" w:rsidP="006871A0">
      <w:pPr>
        <w:spacing w:after="0" w:line="240" w:lineRule="auto"/>
        <w:ind w:left="5103"/>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к Административному регламенту предоставления муниципальной услуги «Предоставление информации из Реестра муниципального имущества муниципального образования «Тихоновка» в</w:t>
      </w:r>
    </w:p>
    <w:p w:rsidR="006871A0" w:rsidRPr="006871A0" w:rsidRDefault="006871A0" w:rsidP="006871A0">
      <w:pPr>
        <w:spacing w:after="0" w:line="240" w:lineRule="auto"/>
        <w:ind w:left="5954"/>
        <w:jc w:val="both"/>
        <w:rPr>
          <w:rFonts w:ascii="Courier New" w:eastAsia="Calibri" w:hAnsi="Courier New" w:cs="Courier New"/>
          <w:kern w:val="2"/>
          <w:sz w:val="18"/>
          <w:szCs w:val="18"/>
          <w:lang w:eastAsia="ru-RU"/>
        </w:rPr>
      </w:pPr>
    </w:p>
    <w:tbl>
      <w:tblPr>
        <w:tblW w:w="0" w:type="auto"/>
        <w:tblInd w:w="2" w:type="dxa"/>
        <w:tblLook w:val="00A0" w:firstRow="1" w:lastRow="0" w:firstColumn="1" w:lastColumn="0" w:noHBand="0" w:noVBand="0"/>
      </w:tblPr>
      <w:tblGrid>
        <w:gridCol w:w="4606"/>
        <w:gridCol w:w="4747"/>
      </w:tblGrid>
      <w:tr w:rsidR="006871A0" w:rsidRPr="006871A0" w:rsidTr="006871A0">
        <w:tc>
          <w:tcPr>
            <w:tcW w:w="4785" w:type="dxa"/>
          </w:tcPr>
          <w:p w:rsidR="006871A0" w:rsidRPr="006871A0" w:rsidRDefault="006871A0" w:rsidP="006871A0">
            <w:pPr>
              <w:spacing w:after="0" w:line="240" w:lineRule="auto"/>
              <w:jc w:val="both"/>
              <w:rPr>
                <w:rFonts w:ascii="Courier New" w:eastAsia="Calibri" w:hAnsi="Courier New" w:cs="Courier New"/>
                <w:b/>
                <w:bCs/>
                <w:kern w:val="2"/>
                <w:sz w:val="18"/>
                <w:szCs w:val="18"/>
                <w:lang w:eastAsia="ru-RU"/>
              </w:rPr>
            </w:pPr>
          </w:p>
        </w:tc>
        <w:tc>
          <w:tcPr>
            <w:tcW w:w="4786" w:type="dxa"/>
            <w:hideMark/>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_________________________________</w:t>
            </w:r>
          </w:p>
          <w:p w:rsidR="006871A0" w:rsidRPr="006871A0" w:rsidRDefault="006871A0" w:rsidP="006871A0">
            <w:pPr>
              <w:spacing w:after="0" w:line="240" w:lineRule="auto"/>
              <w:ind w:left="318"/>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w:t>
            </w:r>
            <w:r w:rsidRPr="006871A0">
              <w:rPr>
                <w:rFonts w:ascii="Courier New" w:eastAsia="Calibri" w:hAnsi="Courier New" w:cs="Courier New"/>
                <w:i/>
                <w:iCs/>
                <w:kern w:val="2"/>
                <w:sz w:val="18"/>
                <w:szCs w:val="18"/>
                <w:lang w:eastAsia="ru-RU"/>
              </w:rPr>
              <w:t>указывается наименование администрации муниципального образования</w:t>
            </w:r>
            <w:r w:rsidRPr="006871A0">
              <w:rPr>
                <w:rFonts w:ascii="Courier New" w:eastAsia="Calibri" w:hAnsi="Courier New" w:cs="Courier New"/>
                <w:kern w:val="2"/>
                <w:sz w:val="18"/>
                <w:szCs w:val="18"/>
                <w:lang w:eastAsia="ru-RU"/>
              </w:rPr>
              <w:t>)</w:t>
            </w:r>
          </w:p>
        </w:tc>
      </w:tr>
      <w:tr w:rsidR="006871A0" w:rsidRPr="006871A0" w:rsidTr="006871A0">
        <w:tc>
          <w:tcPr>
            <w:tcW w:w="4785" w:type="dxa"/>
          </w:tcPr>
          <w:p w:rsidR="006871A0" w:rsidRPr="006871A0" w:rsidRDefault="006871A0" w:rsidP="006871A0">
            <w:pPr>
              <w:spacing w:after="0" w:line="240" w:lineRule="auto"/>
              <w:jc w:val="both"/>
              <w:rPr>
                <w:rFonts w:ascii="Courier New" w:eastAsia="Calibri" w:hAnsi="Courier New" w:cs="Courier New"/>
                <w:b/>
                <w:bCs/>
                <w:kern w:val="2"/>
                <w:sz w:val="18"/>
                <w:szCs w:val="18"/>
                <w:lang w:eastAsia="ru-RU"/>
              </w:rPr>
            </w:pPr>
          </w:p>
        </w:tc>
        <w:tc>
          <w:tcPr>
            <w:tcW w:w="4786" w:type="dxa"/>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p>
          <w:p w:rsidR="006871A0" w:rsidRPr="006871A0" w:rsidRDefault="006871A0" w:rsidP="006871A0">
            <w:pPr>
              <w:spacing w:after="0" w:line="240" w:lineRule="auto"/>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От _______________________________</w:t>
            </w:r>
          </w:p>
          <w:p w:rsidR="006871A0" w:rsidRPr="006871A0" w:rsidRDefault="006871A0" w:rsidP="006871A0">
            <w:pPr>
              <w:spacing w:after="0" w:line="240" w:lineRule="auto"/>
              <w:ind w:left="318"/>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w:t>
            </w:r>
            <w:r w:rsidRPr="006871A0">
              <w:rPr>
                <w:rFonts w:ascii="Courier New" w:eastAsia="Calibri" w:hAnsi="Courier New" w:cs="Courier New"/>
                <w:i/>
                <w:iCs/>
                <w:kern w:val="2"/>
                <w:sz w:val="18"/>
                <w:szCs w:val="18"/>
                <w:lang w:eastAsia="ru-RU"/>
              </w:rPr>
              <w:t>указываются сведения о заявителе)</w:t>
            </w:r>
            <w:r w:rsidRPr="006871A0">
              <w:rPr>
                <w:rFonts w:ascii="Courier New" w:eastAsia="Calibri" w:hAnsi="Courier New" w:cs="Courier New"/>
                <w:i/>
                <w:iCs/>
                <w:kern w:val="2"/>
                <w:sz w:val="18"/>
                <w:szCs w:val="18"/>
                <w:vertAlign w:val="superscript"/>
                <w:lang w:eastAsia="ru-RU"/>
              </w:rPr>
              <w:footnoteReference w:id="1"/>
            </w:r>
          </w:p>
        </w:tc>
      </w:tr>
    </w:tbl>
    <w:p w:rsidR="006871A0" w:rsidRPr="006871A0" w:rsidRDefault="006871A0" w:rsidP="006871A0">
      <w:pPr>
        <w:spacing w:after="0" w:line="240" w:lineRule="auto"/>
        <w:jc w:val="both"/>
        <w:rPr>
          <w:rFonts w:ascii="Courier New" w:eastAsia="Calibri" w:hAnsi="Courier New" w:cs="Courier New"/>
          <w:b/>
          <w:bCs/>
          <w:kern w:val="2"/>
          <w:sz w:val="18"/>
          <w:szCs w:val="18"/>
          <w:lang w:eastAsia="ru-RU"/>
        </w:rPr>
      </w:pPr>
    </w:p>
    <w:p w:rsidR="006871A0" w:rsidRPr="006871A0" w:rsidRDefault="006871A0" w:rsidP="006871A0">
      <w:pPr>
        <w:spacing w:after="0" w:line="240" w:lineRule="auto"/>
        <w:jc w:val="center"/>
        <w:rPr>
          <w:rFonts w:ascii="Courier New" w:eastAsia="Calibri" w:hAnsi="Courier New" w:cs="Courier New"/>
          <w:b/>
          <w:bCs/>
          <w:kern w:val="2"/>
          <w:sz w:val="18"/>
          <w:szCs w:val="18"/>
          <w:lang w:eastAsia="ru-RU"/>
        </w:rPr>
      </w:pPr>
      <w:r w:rsidRPr="006871A0">
        <w:rPr>
          <w:rFonts w:ascii="Courier New" w:eastAsia="Calibri" w:hAnsi="Courier New" w:cs="Courier New"/>
          <w:b/>
          <w:bCs/>
          <w:kern w:val="2"/>
          <w:sz w:val="18"/>
          <w:szCs w:val="18"/>
          <w:lang w:eastAsia="ru-RU"/>
        </w:rPr>
        <w:t>ЗАЯВЛЕНИЕ</w:t>
      </w:r>
    </w:p>
    <w:p w:rsidR="006871A0" w:rsidRPr="006871A0" w:rsidRDefault="006871A0" w:rsidP="006871A0">
      <w:pPr>
        <w:spacing w:after="0" w:line="240" w:lineRule="auto"/>
        <w:jc w:val="center"/>
        <w:rPr>
          <w:rFonts w:ascii="Courier New" w:eastAsia="Calibri" w:hAnsi="Courier New" w:cs="Courier New"/>
          <w:b/>
          <w:bCs/>
          <w:kern w:val="2"/>
          <w:sz w:val="18"/>
          <w:szCs w:val="18"/>
          <w:lang w:eastAsia="ru-RU"/>
        </w:rPr>
      </w:pPr>
    </w:p>
    <w:p w:rsidR="006871A0" w:rsidRPr="006871A0" w:rsidRDefault="006871A0" w:rsidP="006871A0">
      <w:pPr>
        <w:autoSpaceDE w:val="0"/>
        <w:autoSpaceDN w:val="0"/>
        <w:adjustRightInd w:val="0"/>
        <w:spacing w:after="0" w:line="240" w:lineRule="auto"/>
        <w:ind w:firstLine="426"/>
        <w:rPr>
          <w:rFonts w:ascii="Courier New" w:eastAsia="Calibri" w:hAnsi="Courier New" w:cs="Courier New"/>
          <w:sz w:val="18"/>
          <w:szCs w:val="18"/>
        </w:rPr>
      </w:pPr>
      <w:r w:rsidRPr="006871A0">
        <w:rPr>
          <w:rFonts w:ascii="Courier New" w:eastAsia="Calibri" w:hAnsi="Courier New" w:cs="Courier New"/>
          <w:sz w:val="18"/>
          <w:szCs w:val="18"/>
        </w:rPr>
        <w:t xml:space="preserve">Прошу предоставить информацию из Реестра муниципального имущества на </w:t>
      </w:r>
      <w:proofErr w:type="gramStart"/>
      <w:r w:rsidRPr="006871A0">
        <w:rPr>
          <w:rFonts w:ascii="Courier New" w:eastAsia="Calibri" w:hAnsi="Courier New" w:cs="Courier New"/>
          <w:sz w:val="18"/>
          <w:szCs w:val="18"/>
        </w:rPr>
        <w:t>объект:_</w:t>
      </w:r>
      <w:proofErr w:type="gramEnd"/>
      <w:r w:rsidRPr="006871A0">
        <w:rPr>
          <w:rFonts w:ascii="Courier New" w:eastAsia="Calibri" w:hAnsi="Courier New" w:cs="Courier New"/>
          <w:sz w:val="18"/>
          <w:szCs w:val="18"/>
        </w:rPr>
        <w:t>_______________________________________________________</w:t>
      </w:r>
    </w:p>
    <w:p w:rsidR="006871A0" w:rsidRPr="006871A0" w:rsidRDefault="006871A0" w:rsidP="006871A0">
      <w:pPr>
        <w:autoSpaceDE w:val="0"/>
        <w:autoSpaceDN w:val="0"/>
        <w:adjustRightInd w:val="0"/>
        <w:spacing w:after="0" w:line="240" w:lineRule="auto"/>
        <w:ind w:firstLine="284"/>
        <w:jc w:val="center"/>
        <w:rPr>
          <w:rFonts w:ascii="Courier New" w:eastAsia="Calibri" w:hAnsi="Courier New" w:cs="Courier New"/>
          <w:i/>
          <w:iCs/>
          <w:sz w:val="18"/>
          <w:szCs w:val="18"/>
        </w:rPr>
      </w:pPr>
      <w:r w:rsidRPr="006871A0">
        <w:rPr>
          <w:rFonts w:ascii="Courier New" w:eastAsia="Calibri" w:hAnsi="Courier New" w:cs="Courier New"/>
          <w:i/>
          <w:iCs/>
          <w:sz w:val="18"/>
          <w:szCs w:val="18"/>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w:t>
      </w:r>
      <w:r w:rsidRPr="006871A0">
        <w:rPr>
          <w:rFonts w:ascii="Courier New" w:eastAsia="Calibri" w:hAnsi="Courier New" w:cs="Courier New"/>
          <w:i/>
          <w:iCs/>
          <w:sz w:val="18"/>
          <w:szCs w:val="18"/>
        </w:rPr>
        <w:br/>
        <w:t>является учредителем (участником), – полное наименование и организационно-правовая форма юридического лица и его  адрес (местонахождение)</w:t>
      </w:r>
    </w:p>
    <w:p w:rsidR="006871A0" w:rsidRPr="006871A0" w:rsidRDefault="006871A0" w:rsidP="006871A0">
      <w:pPr>
        <w:autoSpaceDE w:val="0"/>
        <w:autoSpaceDN w:val="0"/>
        <w:adjustRightInd w:val="0"/>
        <w:spacing w:after="0" w:line="240" w:lineRule="auto"/>
        <w:ind w:firstLine="426"/>
        <w:rPr>
          <w:rFonts w:ascii="Courier New" w:eastAsia="Calibri" w:hAnsi="Courier New" w:cs="Courier New"/>
          <w:sz w:val="18"/>
          <w:szCs w:val="18"/>
        </w:rPr>
      </w:pPr>
    </w:p>
    <w:p w:rsidR="006871A0" w:rsidRPr="006871A0" w:rsidRDefault="006871A0" w:rsidP="006871A0">
      <w:pPr>
        <w:autoSpaceDE w:val="0"/>
        <w:autoSpaceDN w:val="0"/>
        <w:adjustRightInd w:val="0"/>
        <w:spacing w:after="0" w:line="240" w:lineRule="auto"/>
        <w:ind w:firstLine="426"/>
        <w:rPr>
          <w:rFonts w:ascii="Courier New" w:eastAsia="Calibri" w:hAnsi="Courier New" w:cs="Courier New"/>
          <w:sz w:val="18"/>
          <w:szCs w:val="18"/>
        </w:rPr>
      </w:pPr>
      <w:r w:rsidRPr="006871A0">
        <w:rPr>
          <w:rFonts w:ascii="Courier New" w:eastAsia="Calibri" w:hAnsi="Courier New" w:cs="Courier New"/>
          <w:sz w:val="18"/>
          <w:szCs w:val="18"/>
        </w:rPr>
        <w:t>Приложения:</w:t>
      </w:r>
    </w:p>
    <w:p w:rsidR="006871A0" w:rsidRPr="006871A0" w:rsidRDefault="006871A0" w:rsidP="006871A0">
      <w:pPr>
        <w:autoSpaceDE w:val="0"/>
        <w:autoSpaceDN w:val="0"/>
        <w:adjustRightInd w:val="0"/>
        <w:spacing w:after="0" w:line="240" w:lineRule="auto"/>
        <w:rPr>
          <w:rFonts w:ascii="Courier New" w:eastAsia="Calibri" w:hAnsi="Courier New" w:cs="Courier New"/>
          <w:sz w:val="18"/>
          <w:szCs w:val="18"/>
        </w:rPr>
      </w:pPr>
      <w:r w:rsidRPr="006871A0">
        <w:rPr>
          <w:rFonts w:ascii="Courier New" w:eastAsia="Calibri" w:hAnsi="Courier New" w:cs="Courier New"/>
          <w:sz w:val="18"/>
          <w:szCs w:val="18"/>
        </w:rPr>
        <w:t>1. ______________________________________________________________________</w:t>
      </w:r>
    </w:p>
    <w:p w:rsidR="006871A0" w:rsidRPr="006871A0" w:rsidRDefault="006871A0" w:rsidP="006871A0">
      <w:pPr>
        <w:autoSpaceDE w:val="0"/>
        <w:autoSpaceDN w:val="0"/>
        <w:adjustRightInd w:val="0"/>
        <w:spacing w:after="0" w:line="240" w:lineRule="auto"/>
        <w:rPr>
          <w:rFonts w:ascii="Courier New" w:eastAsia="Calibri" w:hAnsi="Courier New" w:cs="Courier New"/>
          <w:sz w:val="18"/>
          <w:szCs w:val="18"/>
        </w:rPr>
      </w:pPr>
      <w:r w:rsidRPr="006871A0">
        <w:rPr>
          <w:rFonts w:ascii="Courier New" w:eastAsia="Calibri" w:hAnsi="Courier New" w:cs="Courier New"/>
          <w:sz w:val="18"/>
          <w:szCs w:val="18"/>
        </w:rPr>
        <w:t>2. ______________________________________________________________________</w:t>
      </w:r>
    </w:p>
    <w:p w:rsidR="006871A0" w:rsidRPr="006871A0" w:rsidRDefault="006871A0" w:rsidP="006871A0">
      <w:pPr>
        <w:autoSpaceDE w:val="0"/>
        <w:autoSpaceDN w:val="0"/>
        <w:adjustRightInd w:val="0"/>
        <w:spacing w:after="0" w:line="240" w:lineRule="auto"/>
        <w:rPr>
          <w:rFonts w:ascii="Courier New" w:eastAsia="Calibri" w:hAnsi="Courier New" w:cs="Courier New"/>
          <w:sz w:val="18"/>
          <w:szCs w:val="18"/>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6871A0" w:rsidRPr="006871A0" w:rsidTr="006871A0">
        <w:tc>
          <w:tcPr>
            <w:tcW w:w="314" w:type="dxa"/>
            <w:hideMark/>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w:t>
            </w:r>
          </w:p>
        </w:tc>
        <w:tc>
          <w:tcPr>
            <w:tcW w:w="503" w:type="dxa"/>
            <w:tcBorders>
              <w:top w:val="nil"/>
              <w:left w:val="nil"/>
              <w:bottom w:val="single" w:sz="4" w:space="0" w:color="auto"/>
              <w:right w:val="nil"/>
            </w:tcBorders>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p>
        </w:tc>
        <w:tc>
          <w:tcPr>
            <w:tcW w:w="337" w:type="dxa"/>
            <w:hideMark/>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w:t>
            </w:r>
          </w:p>
        </w:tc>
        <w:tc>
          <w:tcPr>
            <w:tcW w:w="1789" w:type="dxa"/>
            <w:tcBorders>
              <w:top w:val="nil"/>
              <w:left w:val="nil"/>
              <w:bottom w:val="single" w:sz="4" w:space="0" w:color="auto"/>
              <w:right w:val="nil"/>
            </w:tcBorders>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p>
        </w:tc>
        <w:tc>
          <w:tcPr>
            <w:tcW w:w="456" w:type="dxa"/>
            <w:hideMark/>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20</w:t>
            </w:r>
          </w:p>
        </w:tc>
        <w:tc>
          <w:tcPr>
            <w:tcW w:w="537" w:type="dxa"/>
            <w:tcBorders>
              <w:top w:val="nil"/>
              <w:left w:val="nil"/>
              <w:bottom w:val="single" w:sz="4" w:space="0" w:color="auto"/>
              <w:right w:val="nil"/>
            </w:tcBorders>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p>
        </w:tc>
        <w:tc>
          <w:tcPr>
            <w:tcW w:w="401" w:type="dxa"/>
            <w:hideMark/>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r w:rsidRPr="006871A0">
              <w:rPr>
                <w:rFonts w:ascii="Courier New" w:eastAsia="Calibri" w:hAnsi="Courier New" w:cs="Courier New"/>
                <w:kern w:val="2"/>
                <w:sz w:val="18"/>
                <w:szCs w:val="18"/>
                <w:lang w:eastAsia="ru-RU"/>
              </w:rPr>
              <w:t>г.</w:t>
            </w:r>
          </w:p>
        </w:tc>
        <w:tc>
          <w:tcPr>
            <w:tcW w:w="733" w:type="dxa"/>
          </w:tcPr>
          <w:p w:rsidR="006871A0" w:rsidRPr="006871A0" w:rsidRDefault="006871A0" w:rsidP="006871A0">
            <w:pPr>
              <w:spacing w:after="0" w:line="240" w:lineRule="auto"/>
              <w:jc w:val="both"/>
              <w:rPr>
                <w:rFonts w:ascii="Courier New" w:eastAsia="Calibri" w:hAnsi="Courier New" w:cs="Courier New"/>
                <w:kern w:val="2"/>
                <w:sz w:val="18"/>
                <w:szCs w:val="18"/>
                <w:lang w:eastAsia="ru-RU"/>
              </w:rPr>
            </w:pPr>
          </w:p>
        </w:tc>
        <w:tc>
          <w:tcPr>
            <w:tcW w:w="4252" w:type="dxa"/>
            <w:tcBorders>
              <w:top w:val="nil"/>
              <w:left w:val="nil"/>
              <w:bottom w:val="single" w:sz="4" w:space="0" w:color="auto"/>
              <w:right w:val="nil"/>
            </w:tcBorders>
          </w:tcPr>
          <w:p w:rsidR="006871A0" w:rsidRPr="006871A0" w:rsidRDefault="006871A0" w:rsidP="006871A0">
            <w:pPr>
              <w:spacing w:after="0" w:line="240" w:lineRule="auto"/>
              <w:ind w:right="-108"/>
              <w:jc w:val="both"/>
              <w:rPr>
                <w:rFonts w:ascii="Courier New" w:eastAsia="Calibri" w:hAnsi="Courier New" w:cs="Courier New"/>
                <w:kern w:val="2"/>
                <w:sz w:val="18"/>
                <w:szCs w:val="18"/>
                <w:lang w:eastAsia="ru-RU"/>
              </w:rPr>
            </w:pPr>
          </w:p>
        </w:tc>
      </w:tr>
      <w:tr w:rsidR="006871A0" w:rsidRPr="006871A0" w:rsidTr="006871A0">
        <w:tc>
          <w:tcPr>
            <w:tcW w:w="314" w:type="dxa"/>
          </w:tcPr>
          <w:p w:rsidR="006871A0" w:rsidRPr="006871A0" w:rsidRDefault="006871A0" w:rsidP="006871A0">
            <w:pPr>
              <w:spacing w:after="0" w:line="240" w:lineRule="auto"/>
              <w:jc w:val="center"/>
              <w:rPr>
                <w:rFonts w:ascii="Courier New" w:eastAsia="Calibri" w:hAnsi="Courier New" w:cs="Courier New"/>
                <w:kern w:val="2"/>
                <w:sz w:val="18"/>
                <w:szCs w:val="18"/>
                <w:lang w:eastAsia="ru-RU"/>
              </w:rPr>
            </w:pPr>
          </w:p>
        </w:tc>
        <w:tc>
          <w:tcPr>
            <w:tcW w:w="503" w:type="dxa"/>
            <w:tcBorders>
              <w:top w:val="single" w:sz="4" w:space="0" w:color="auto"/>
              <w:left w:val="nil"/>
              <w:bottom w:val="nil"/>
              <w:right w:val="nil"/>
            </w:tcBorders>
          </w:tcPr>
          <w:p w:rsidR="006871A0" w:rsidRPr="006871A0" w:rsidRDefault="006871A0" w:rsidP="006871A0">
            <w:pPr>
              <w:spacing w:after="0" w:line="240" w:lineRule="auto"/>
              <w:jc w:val="center"/>
              <w:rPr>
                <w:rFonts w:ascii="Courier New" w:eastAsia="Calibri" w:hAnsi="Courier New" w:cs="Courier New"/>
                <w:kern w:val="2"/>
                <w:sz w:val="18"/>
                <w:szCs w:val="18"/>
                <w:lang w:eastAsia="ru-RU"/>
              </w:rPr>
            </w:pPr>
          </w:p>
        </w:tc>
        <w:tc>
          <w:tcPr>
            <w:tcW w:w="337" w:type="dxa"/>
          </w:tcPr>
          <w:p w:rsidR="006871A0" w:rsidRPr="006871A0" w:rsidRDefault="006871A0" w:rsidP="006871A0">
            <w:pPr>
              <w:spacing w:after="0" w:line="240" w:lineRule="auto"/>
              <w:jc w:val="center"/>
              <w:rPr>
                <w:rFonts w:ascii="Courier New" w:eastAsia="Calibri" w:hAnsi="Courier New" w:cs="Courier New"/>
                <w:kern w:val="2"/>
                <w:sz w:val="18"/>
                <w:szCs w:val="18"/>
                <w:lang w:eastAsia="ru-RU"/>
              </w:rPr>
            </w:pPr>
          </w:p>
        </w:tc>
        <w:tc>
          <w:tcPr>
            <w:tcW w:w="1789" w:type="dxa"/>
            <w:tcBorders>
              <w:top w:val="single" w:sz="4" w:space="0" w:color="auto"/>
              <w:left w:val="nil"/>
              <w:bottom w:val="nil"/>
              <w:right w:val="nil"/>
            </w:tcBorders>
          </w:tcPr>
          <w:p w:rsidR="006871A0" w:rsidRPr="006871A0" w:rsidRDefault="006871A0" w:rsidP="006871A0">
            <w:pPr>
              <w:spacing w:after="0" w:line="240" w:lineRule="auto"/>
              <w:jc w:val="center"/>
              <w:rPr>
                <w:rFonts w:ascii="Courier New" w:eastAsia="Calibri" w:hAnsi="Courier New" w:cs="Courier New"/>
                <w:kern w:val="2"/>
                <w:sz w:val="18"/>
                <w:szCs w:val="18"/>
                <w:lang w:eastAsia="ru-RU"/>
              </w:rPr>
            </w:pPr>
          </w:p>
        </w:tc>
        <w:tc>
          <w:tcPr>
            <w:tcW w:w="456" w:type="dxa"/>
          </w:tcPr>
          <w:p w:rsidR="006871A0" w:rsidRPr="006871A0" w:rsidRDefault="006871A0" w:rsidP="006871A0">
            <w:pPr>
              <w:spacing w:after="0" w:line="240" w:lineRule="auto"/>
              <w:jc w:val="center"/>
              <w:rPr>
                <w:rFonts w:ascii="Courier New" w:eastAsia="Calibri" w:hAnsi="Courier New" w:cs="Courier New"/>
                <w:kern w:val="2"/>
                <w:sz w:val="18"/>
                <w:szCs w:val="18"/>
                <w:lang w:eastAsia="ru-RU"/>
              </w:rPr>
            </w:pPr>
          </w:p>
        </w:tc>
        <w:tc>
          <w:tcPr>
            <w:tcW w:w="537" w:type="dxa"/>
            <w:tcBorders>
              <w:top w:val="single" w:sz="4" w:space="0" w:color="auto"/>
              <w:left w:val="nil"/>
              <w:bottom w:val="nil"/>
              <w:right w:val="nil"/>
            </w:tcBorders>
          </w:tcPr>
          <w:p w:rsidR="006871A0" w:rsidRPr="006871A0" w:rsidRDefault="006871A0" w:rsidP="006871A0">
            <w:pPr>
              <w:spacing w:after="0" w:line="240" w:lineRule="auto"/>
              <w:jc w:val="center"/>
              <w:rPr>
                <w:rFonts w:ascii="Courier New" w:eastAsia="Calibri" w:hAnsi="Courier New" w:cs="Courier New"/>
                <w:kern w:val="2"/>
                <w:sz w:val="18"/>
                <w:szCs w:val="18"/>
                <w:lang w:eastAsia="ru-RU"/>
              </w:rPr>
            </w:pPr>
          </w:p>
        </w:tc>
        <w:tc>
          <w:tcPr>
            <w:tcW w:w="401" w:type="dxa"/>
          </w:tcPr>
          <w:p w:rsidR="006871A0" w:rsidRPr="006871A0" w:rsidRDefault="006871A0" w:rsidP="006871A0">
            <w:pPr>
              <w:spacing w:after="0" w:line="240" w:lineRule="auto"/>
              <w:jc w:val="center"/>
              <w:rPr>
                <w:rFonts w:ascii="Courier New" w:eastAsia="Calibri" w:hAnsi="Courier New" w:cs="Courier New"/>
                <w:kern w:val="2"/>
                <w:sz w:val="18"/>
                <w:szCs w:val="18"/>
                <w:lang w:eastAsia="ru-RU"/>
              </w:rPr>
            </w:pPr>
          </w:p>
        </w:tc>
        <w:tc>
          <w:tcPr>
            <w:tcW w:w="733" w:type="dxa"/>
          </w:tcPr>
          <w:p w:rsidR="006871A0" w:rsidRPr="006871A0" w:rsidRDefault="006871A0" w:rsidP="006871A0">
            <w:pPr>
              <w:spacing w:after="0" w:line="240" w:lineRule="auto"/>
              <w:jc w:val="center"/>
              <w:rPr>
                <w:rFonts w:ascii="Courier New" w:eastAsia="Calibri" w:hAnsi="Courier New" w:cs="Courier New"/>
                <w:kern w:val="2"/>
                <w:sz w:val="18"/>
                <w:szCs w:val="18"/>
                <w:lang w:eastAsia="ru-RU"/>
              </w:rPr>
            </w:pPr>
          </w:p>
        </w:tc>
        <w:tc>
          <w:tcPr>
            <w:tcW w:w="4252" w:type="dxa"/>
            <w:tcBorders>
              <w:top w:val="single" w:sz="4" w:space="0" w:color="auto"/>
              <w:left w:val="nil"/>
              <w:bottom w:val="nil"/>
              <w:right w:val="nil"/>
            </w:tcBorders>
            <w:hideMark/>
          </w:tcPr>
          <w:p w:rsidR="006871A0" w:rsidRPr="006871A0" w:rsidRDefault="006871A0" w:rsidP="006871A0">
            <w:pPr>
              <w:spacing w:after="0" w:line="240" w:lineRule="auto"/>
              <w:ind w:right="-108"/>
              <w:jc w:val="center"/>
              <w:rPr>
                <w:rFonts w:ascii="Courier New" w:eastAsia="Calibri" w:hAnsi="Courier New" w:cs="Courier New"/>
                <w:i/>
                <w:iCs/>
                <w:color w:val="000000"/>
                <w:kern w:val="2"/>
                <w:sz w:val="18"/>
                <w:szCs w:val="18"/>
                <w:lang w:eastAsia="ru-RU"/>
              </w:rPr>
            </w:pPr>
            <w:r w:rsidRPr="006871A0">
              <w:rPr>
                <w:rFonts w:ascii="Courier New" w:eastAsia="Calibri" w:hAnsi="Courier New" w:cs="Courier New"/>
                <w:i/>
                <w:iCs/>
                <w:color w:val="000000"/>
                <w:kern w:val="2"/>
                <w:sz w:val="18"/>
                <w:szCs w:val="18"/>
                <w:lang w:eastAsia="ru-RU"/>
              </w:rPr>
              <w:t>(подпись заявителя или представителя заявителя)</w:t>
            </w:r>
          </w:p>
        </w:tc>
      </w:tr>
    </w:tbl>
    <w:p w:rsidR="006871A0" w:rsidRPr="006871A0" w:rsidRDefault="006871A0" w:rsidP="006871A0">
      <w:pPr>
        <w:autoSpaceDE w:val="0"/>
        <w:autoSpaceDN w:val="0"/>
        <w:adjustRightInd w:val="0"/>
        <w:spacing w:after="0" w:line="240" w:lineRule="auto"/>
        <w:rPr>
          <w:rFonts w:ascii="Courier New" w:eastAsia="Calibri" w:hAnsi="Courier New" w:cs="Courier New"/>
          <w:sz w:val="18"/>
          <w:szCs w:val="18"/>
        </w:rPr>
      </w:pPr>
    </w:p>
    <w:p w:rsidR="006871A0" w:rsidRPr="006871A0" w:rsidRDefault="006871A0" w:rsidP="006871A0">
      <w:pPr>
        <w:spacing w:after="0" w:line="240" w:lineRule="auto"/>
        <w:rPr>
          <w:sz w:val="18"/>
          <w:szCs w:val="18"/>
        </w:rPr>
      </w:pPr>
    </w:p>
    <w:p w:rsidR="006871A0" w:rsidRPr="006871A0" w:rsidRDefault="006871A0" w:rsidP="006871A0">
      <w:pPr>
        <w:spacing w:after="0" w:line="240" w:lineRule="auto"/>
        <w:ind w:right="-711"/>
        <w:rPr>
          <w:sz w:val="18"/>
          <w:szCs w:val="18"/>
        </w:rPr>
      </w:pPr>
    </w:p>
    <w:p w:rsidR="006871A0" w:rsidRPr="006871A0" w:rsidRDefault="006871A0" w:rsidP="006871A0">
      <w:pPr>
        <w:spacing w:after="0" w:line="240" w:lineRule="auto"/>
        <w:rPr>
          <w:rFonts w:ascii="Times New Roman" w:hAnsi="Times New Roman" w:cs="Times New Roman"/>
          <w:sz w:val="18"/>
          <w:szCs w:val="18"/>
        </w:rPr>
      </w:pPr>
    </w:p>
    <w:p w:rsidR="006871A0" w:rsidRPr="006871A0" w:rsidRDefault="006871A0" w:rsidP="006871A0">
      <w:pPr>
        <w:spacing w:after="0" w:line="240" w:lineRule="auto"/>
        <w:rPr>
          <w:rFonts w:ascii="Times New Roman" w:hAnsi="Times New Roman" w:cs="Times New Roman"/>
          <w:sz w:val="18"/>
          <w:szCs w:val="18"/>
        </w:rPr>
      </w:pPr>
    </w:p>
    <w:p w:rsidR="006871A0" w:rsidRPr="006871A0" w:rsidRDefault="006871A0" w:rsidP="006871A0">
      <w:pPr>
        <w:spacing w:after="0" w:line="240" w:lineRule="auto"/>
        <w:rPr>
          <w:sz w:val="18"/>
          <w:szCs w:val="18"/>
        </w:rPr>
      </w:pPr>
    </w:p>
    <w:p w:rsidR="006871A0" w:rsidRPr="006871A0" w:rsidRDefault="006871A0" w:rsidP="006871A0">
      <w:pPr>
        <w:widowControl w:val="0"/>
        <w:autoSpaceDE w:val="0"/>
        <w:autoSpaceDN w:val="0"/>
        <w:adjustRightInd w:val="0"/>
        <w:spacing w:after="0" w:line="240" w:lineRule="auto"/>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25.11.2022г. № 84</w:t>
      </w:r>
    </w:p>
    <w:p w:rsidR="006871A0" w:rsidRPr="006871A0" w:rsidRDefault="006871A0" w:rsidP="006871A0">
      <w:pPr>
        <w:widowControl w:val="0"/>
        <w:autoSpaceDE w:val="0"/>
        <w:autoSpaceDN w:val="0"/>
        <w:adjustRightInd w:val="0"/>
        <w:spacing w:after="0" w:line="240" w:lineRule="auto"/>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РОССИЙСКАЯ ФЕДЕРАЦИЯ</w:t>
      </w:r>
    </w:p>
    <w:p w:rsidR="006871A0" w:rsidRPr="006871A0" w:rsidRDefault="006871A0" w:rsidP="006871A0">
      <w:pPr>
        <w:widowControl w:val="0"/>
        <w:autoSpaceDE w:val="0"/>
        <w:autoSpaceDN w:val="0"/>
        <w:adjustRightInd w:val="0"/>
        <w:spacing w:after="0" w:line="240" w:lineRule="auto"/>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ИРКУТСКАЯ ОБЛАСТЬ</w:t>
      </w:r>
    </w:p>
    <w:p w:rsidR="006871A0" w:rsidRPr="006871A0" w:rsidRDefault="006871A0" w:rsidP="006871A0">
      <w:pPr>
        <w:widowControl w:val="0"/>
        <w:autoSpaceDE w:val="0"/>
        <w:autoSpaceDN w:val="0"/>
        <w:adjustRightInd w:val="0"/>
        <w:spacing w:after="0" w:line="240" w:lineRule="auto"/>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БОХАНСКИЙ МУНИЦИПАЛЬНЫЙ РАЙОН</w:t>
      </w:r>
    </w:p>
    <w:p w:rsidR="006871A0" w:rsidRPr="006871A0" w:rsidRDefault="006871A0" w:rsidP="006871A0">
      <w:pPr>
        <w:widowControl w:val="0"/>
        <w:autoSpaceDE w:val="0"/>
        <w:autoSpaceDN w:val="0"/>
        <w:adjustRightInd w:val="0"/>
        <w:spacing w:after="0" w:line="240" w:lineRule="auto"/>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МУНИЦИПАЛЬНОЕ ОБРАЗОВАНИЕ «ТИХОНОВКА»</w:t>
      </w:r>
    </w:p>
    <w:p w:rsidR="006871A0" w:rsidRPr="006871A0" w:rsidRDefault="006871A0" w:rsidP="006871A0">
      <w:pPr>
        <w:widowControl w:val="0"/>
        <w:autoSpaceDE w:val="0"/>
        <w:autoSpaceDN w:val="0"/>
        <w:adjustRightInd w:val="0"/>
        <w:spacing w:after="0" w:line="240" w:lineRule="auto"/>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АДМИНИСТРАЦИЯ</w:t>
      </w:r>
    </w:p>
    <w:p w:rsidR="006871A0" w:rsidRPr="006871A0" w:rsidRDefault="006871A0" w:rsidP="006871A0">
      <w:pPr>
        <w:spacing w:after="0" w:line="240" w:lineRule="auto"/>
        <w:jc w:val="center"/>
        <w:rPr>
          <w:rFonts w:ascii="Arial" w:eastAsia="Times New Roman" w:hAnsi="Arial" w:cs="Arial"/>
          <w:b/>
          <w:kern w:val="2"/>
          <w:sz w:val="18"/>
          <w:szCs w:val="18"/>
          <w:lang w:eastAsia="ru-RU"/>
        </w:rPr>
      </w:pPr>
      <w:r w:rsidRPr="006871A0">
        <w:rPr>
          <w:rFonts w:ascii="Arial" w:eastAsia="Times New Roman" w:hAnsi="Arial" w:cs="Arial"/>
          <w:b/>
          <w:kern w:val="2"/>
          <w:sz w:val="18"/>
          <w:szCs w:val="18"/>
          <w:lang w:eastAsia="ru-RU"/>
        </w:rPr>
        <w:t>ПОСТАНОВЛЕНИЕ</w:t>
      </w:r>
    </w:p>
    <w:p w:rsidR="006871A0" w:rsidRPr="006871A0" w:rsidRDefault="006871A0" w:rsidP="006871A0">
      <w:pPr>
        <w:spacing w:after="0" w:line="240" w:lineRule="auto"/>
        <w:jc w:val="center"/>
        <w:rPr>
          <w:rFonts w:ascii="Arial" w:eastAsia="Times New Roman" w:hAnsi="Arial" w:cs="Arial"/>
          <w:b/>
          <w:bCs/>
          <w:kern w:val="2"/>
          <w:sz w:val="18"/>
          <w:szCs w:val="18"/>
          <w:lang w:eastAsia="ru-RU"/>
        </w:rPr>
      </w:pPr>
    </w:p>
    <w:p w:rsidR="006871A0" w:rsidRPr="006871A0" w:rsidRDefault="006871A0" w:rsidP="006871A0">
      <w:pPr>
        <w:spacing w:after="0" w:line="240" w:lineRule="auto"/>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 xml:space="preserve">ОБ УТВЕРЖДЕНИИ ПОЛОЖЕНИЯ О ПОРЯДКЕ ИСПОЛЬЗОВАНИЯ БЮДЖЕТНЫХ АССИГНОВАНИЙ РЕЗЕРВНОГО ФОНДА АДМИНИСТРАЦИИ </w:t>
      </w:r>
      <w:r w:rsidRPr="006871A0">
        <w:rPr>
          <w:rFonts w:ascii="Arial" w:eastAsia="Times New Roman" w:hAnsi="Arial" w:cs="Arial"/>
          <w:b/>
          <w:bCs/>
          <w:iCs/>
          <w:kern w:val="2"/>
          <w:sz w:val="18"/>
          <w:szCs w:val="18"/>
          <w:lang w:eastAsia="ru-RU"/>
        </w:rPr>
        <w:t>МУНИЦИПАЛЬНОГО ОБРАЗОВАНИЯ «ТИХОНОВКА»</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bCs/>
          <w:kern w:val="2"/>
          <w:sz w:val="18"/>
          <w:szCs w:val="18"/>
          <w:lang w:eastAsia="ru-RU"/>
        </w:rPr>
      </w:pPr>
      <w:r w:rsidRPr="006871A0">
        <w:rPr>
          <w:rFonts w:ascii="Arial" w:eastAsia="Times New Roman" w:hAnsi="Arial" w:cs="Arial"/>
          <w:kern w:val="2"/>
          <w:sz w:val="18"/>
          <w:szCs w:val="18"/>
          <w:lang w:eastAsia="ru-RU"/>
        </w:rPr>
        <w:t xml:space="preserve">В соответствии с </w:t>
      </w:r>
      <w:r w:rsidRPr="006871A0">
        <w:rPr>
          <w:rFonts w:ascii="Arial" w:eastAsia="Times New Roman" w:hAnsi="Arial" w:cs="Arial"/>
          <w:bCs/>
          <w:kern w:val="2"/>
          <w:sz w:val="18"/>
          <w:szCs w:val="18"/>
          <w:lang w:eastAsia="ru-RU"/>
        </w:rPr>
        <w:t xml:space="preserve">Бюджетным кодексом Российской Федерации, </w:t>
      </w:r>
      <w:r w:rsidRPr="006871A0">
        <w:rPr>
          <w:rFonts w:ascii="Arial" w:eastAsia="Times New Roman" w:hAnsi="Arial" w:cs="Arial"/>
          <w:kern w:val="2"/>
          <w:sz w:val="18"/>
          <w:szCs w:val="1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6871A0">
        <w:rPr>
          <w:rFonts w:ascii="Arial" w:eastAsia="Times New Roman" w:hAnsi="Arial" w:cs="Arial"/>
          <w:bCs/>
          <w:kern w:val="2"/>
          <w:sz w:val="18"/>
          <w:szCs w:val="18"/>
          <w:lang w:eastAsia="ru-RU"/>
        </w:rPr>
        <w:t>руководствуясь Уставом муниципального образования «Тихоновка», администрация муниципального образования «Тихоновка»</w:t>
      </w:r>
    </w:p>
    <w:p w:rsidR="006871A0" w:rsidRPr="006871A0" w:rsidRDefault="006871A0" w:rsidP="006871A0">
      <w:pPr>
        <w:autoSpaceDE w:val="0"/>
        <w:autoSpaceDN w:val="0"/>
        <w:adjustRightInd w:val="0"/>
        <w:spacing w:after="0" w:line="240" w:lineRule="auto"/>
        <w:ind w:firstLine="709"/>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ПОСТАНОВЛЯЕТ:</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bCs/>
          <w:kern w:val="2"/>
          <w:sz w:val="18"/>
          <w:szCs w:val="18"/>
          <w:lang w:eastAsia="ru-RU"/>
        </w:rPr>
      </w:pPr>
      <w:r w:rsidRPr="006871A0">
        <w:rPr>
          <w:rFonts w:ascii="Arial" w:eastAsia="Times New Roman" w:hAnsi="Arial" w:cs="Arial"/>
          <w:bCs/>
          <w:kern w:val="2"/>
          <w:sz w:val="18"/>
          <w:szCs w:val="18"/>
          <w:lang w:eastAsia="ru-RU"/>
        </w:rPr>
        <w:lastRenderedPageBreak/>
        <w:t>1.Постановление администрации муниципального образования «Тихоновка» № 19/11 от 12.04.2012г. «Об утверждении Положения о резервном фонде Администрации МО «Тихоновка»» считать утратившим силу.</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bCs/>
          <w:kern w:val="2"/>
          <w:sz w:val="18"/>
          <w:szCs w:val="18"/>
          <w:lang w:eastAsia="ru-RU"/>
        </w:rPr>
      </w:pPr>
      <w:r w:rsidRPr="006871A0">
        <w:rPr>
          <w:rFonts w:ascii="Arial" w:eastAsia="Times New Roman" w:hAnsi="Arial" w:cs="Arial"/>
          <w:bCs/>
          <w:kern w:val="2"/>
          <w:sz w:val="18"/>
          <w:szCs w:val="18"/>
          <w:lang w:eastAsia="ru-RU"/>
        </w:rPr>
        <w:t xml:space="preserve">2. Утвердить Положение о порядке использования бюджетных ассигнований резервного фонда администрации </w:t>
      </w:r>
      <w:r w:rsidRPr="006871A0">
        <w:rPr>
          <w:rFonts w:ascii="Arial" w:eastAsia="Times New Roman" w:hAnsi="Arial" w:cs="Arial"/>
          <w:kern w:val="2"/>
          <w:sz w:val="18"/>
          <w:szCs w:val="18"/>
          <w:lang w:eastAsia="ru-RU"/>
        </w:rPr>
        <w:t>муниципального образования «Тихоновка».  (прилагается)</w:t>
      </w:r>
      <w:r w:rsidRPr="006871A0">
        <w:rPr>
          <w:rFonts w:ascii="Arial" w:eastAsia="Times New Roman" w:hAnsi="Arial" w:cs="Arial"/>
          <w:bCs/>
          <w:kern w:val="2"/>
          <w:sz w:val="18"/>
          <w:szCs w:val="18"/>
          <w:lang w:eastAsia="ru-RU"/>
        </w:rPr>
        <w:t>.</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bCs/>
          <w:kern w:val="2"/>
          <w:sz w:val="18"/>
          <w:szCs w:val="18"/>
          <w:lang w:eastAsia="ru-RU"/>
        </w:rPr>
        <w:t xml:space="preserve">3. Настоящее постановление </w:t>
      </w:r>
      <w:r w:rsidRPr="006871A0">
        <w:rPr>
          <w:rFonts w:ascii="Arial" w:eastAsia="Times New Roman" w:hAnsi="Arial" w:cs="Arial"/>
          <w:kern w:val="2"/>
          <w:sz w:val="18"/>
          <w:szCs w:val="18"/>
          <w:lang w:eastAsia="ru-RU"/>
        </w:rPr>
        <w:t>вступает в силу после дня его опубликования.</w:t>
      </w:r>
    </w:p>
    <w:p w:rsidR="006871A0" w:rsidRPr="006871A0" w:rsidRDefault="006871A0" w:rsidP="006871A0">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6871A0" w:rsidRPr="006871A0" w:rsidRDefault="006871A0" w:rsidP="006871A0">
      <w:pPr>
        <w:spacing w:after="0" w:line="240" w:lineRule="auto"/>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Глава МО «Тихоновка»</w:t>
      </w:r>
    </w:p>
    <w:tbl>
      <w:tblPr>
        <w:tblW w:w="0" w:type="auto"/>
        <w:tblLook w:val="04A0" w:firstRow="1" w:lastRow="0" w:firstColumn="1" w:lastColumn="0" w:noHBand="0" w:noVBand="1"/>
      </w:tblPr>
      <w:tblGrid>
        <w:gridCol w:w="5208"/>
        <w:gridCol w:w="4147"/>
      </w:tblGrid>
      <w:tr w:rsidR="006871A0" w:rsidRPr="006871A0" w:rsidTr="004778CF">
        <w:tc>
          <w:tcPr>
            <w:tcW w:w="5208" w:type="dxa"/>
            <w:shd w:val="clear" w:color="auto" w:fill="auto"/>
          </w:tcPr>
          <w:p w:rsidR="006871A0" w:rsidRPr="006871A0" w:rsidRDefault="006871A0" w:rsidP="006871A0">
            <w:pPr>
              <w:spacing w:after="0" w:line="240" w:lineRule="auto"/>
              <w:jc w:val="both"/>
              <w:rPr>
                <w:rFonts w:ascii="Times New Roman" w:eastAsia="Times New Roman" w:hAnsi="Times New Roman" w:cs="Times New Roman"/>
                <w:caps/>
                <w:kern w:val="2"/>
                <w:sz w:val="18"/>
                <w:szCs w:val="18"/>
                <w:lang w:eastAsia="ru-RU"/>
              </w:rPr>
            </w:pPr>
            <w:r w:rsidRPr="006871A0">
              <w:rPr>
                <w:rFonts w:ascii="Arial" w:eastAsia="Times New Roman" w:hAnsi="Arial" w:cs="Arial"/>
                <w:kern w:val="2"/>
                <w:sz w:val="18"/>
                <w:szCs w:val="18"/>
                <w:lang w:eastAsia="ru-RU"/>
              </w:rPr>
              <w:t xml:space="preserve"> М.В.Скоробогатова</w:t>
            </w:r>
          </w:p>
        </w:tc>
        <w:tc>
          <w:tcPr>
            <w:tcW w:w="4147" w:type="dxa"/>
            <w:shd w:val="clear" w:color="auto" w:fill="auto"/>
          </w:tcPr>
          <w:p w:rsidR="006871A0" w:rsidRPr="006871A0" w:rsidRDefault="006871A0" w:rsidP="006871A0">
            <w:pPr>
              <w:spacing w:after="0" w:line="240" w:lineRule="auto"/>
              <w:rPr>
                <w:rFonts w:ascii="Courier New" w:eastAsia="Times New Roman" w:hAnsi="Courier New" w:cs="Courier New"/>
                <w:caps/>
                <w:kern w:val="2"/>
                <w:sz w:val="18"/>
                <w:szCs w:val="18"/>
                <w:lang w:eastAsia="ru-RU"/>
              </w:rPr>
            </w:pPr>
            <w:r w:rsidRPr="006871A0">
              <w:rPr>
                <w:rFonts w:ascii="Courier New" w:eastAsia="Times New Roman" w:hAnsi="Courier New" w:cs="Courier New"/>
                <w:caps/>
                <w:kern w:val="2"/>
                <w:sz w:val="18"/>
                <w:szCs w:val="18"/>
                <w:lang w:eastAsia="ru-RU"/>
              </w:rPr>
              <w:t>УтвержденО</w:t>
            </w:r>
          </w:p>
          <w:p w:rsidR="006871A0" w:rsidRPr="006871A0" w:rsidRDefault="006871A0" w:rsidP="006871A0">
            <w:pPr>
              <w:spacing w:after="0" w:line="240" w:lineRule="auto"/>
              <w:rPr>
                <w:rFonts w:ascii="Courier New" w:eastAsia="Times New Roman" w:hAnsi="Courier New" w:cs="Courier New"/>
                <w:kern w:val="2"/>
                <w:sz w:val="18"/>
                <w:szCs w:val="18"/>
                <w:lang w:eastAsia="ru-RU"/>
              </w:rPr>
            </w:pPr>
            <w:r w:rsidRPr="006871A0">
              <w:rPr>
                <w:rFonts w:ascii="Courier New" w:eastAsia="Times New Roman" w:hAnsi="Courier New" w:cs="Courier New"/>
                <w:kern w:val="2"/>
                <w:sz w:val="18"/>
                <w:szCs w:val="18"/>
                <w:lang w:eastAsia="ru-RU"/>
              </w:rPr>
              <w:t xml:space="preserve">постановлением администрации </w:t>
            </w:r>
          </w:p>
          <w:p w:rsidR="006871A0" w:rsidRPr="006871A0" w:rsidRDefault="006871A0" w:rsidP="006871A0">
            <w:pPr>
              <w:spacing w:after="0" w:line="240" w:lineRule="auto"/>
              <w:rPr>
                <w:rFonts w:ascii="Courier New" w:eastAsia="Times New Roman" w:hAnsi="Courier New" w:cs="Courier New"/>
                <w:kern w:val="2"/>
                <w:sz w:val="18"/>
                <w:szCs w:val="18"/>
                <w:lang w:eastAsia="ru-RU"/>
              </w:rPr>
            </w:pPr>
            <w:r w:rsidRPr="006871A0">
              <w:rPr>
                <w:rFonts w:ascii="Courier New" w:eastAsia="Times New Roman" w:hAnsi="Courier New" w:cs="Courier New"/>
                <w:kern w:val="2"/>
                <w:sz w:val="18"/>
                <w:szCs w:val="18"/>
                <w:lang w:eastAsia="ru-RU"/>
              </w:rPr>
              <w:t>муниципального образования «Тихоновка»</w:t>
            </w:r>
          </w:p>
          <w:p w:rsidR="006871A0" w:rsidRPr="006871A0" w:rsidRDefault="006871A0" w:rsidP="006871A0">
            <w:pPr>
              <w:spacing w:after="0" w:line="240" w:lineRule="auto"/>
              <w:rPr>
                <w:rFonts w:ascii="Times New Roman" w:eastAsia="Times New Roman" w:hAnsi="Times New Roman" w:cs="Times New Roman"/>
                <w:kern w:val="2"/>
                <w:sz w:val="18"/>
                <w:szCs w:val="18"/>
                <w:u w:val="single"/>
                <w:lang w:eastAsia="ru-RU"/>
              </w:rPr>
            </w:pPr>
            <w:r w:rsidRPr="006871A0">
              <w:rPr>
                <w:rFonts w:ascii="Courier New" w:eastAsia="Times New Roman" w:hAnsi="Courier New" w:cs="Courier New"/>
                <w:kern w:val="2"/>
                <w:sz w:val="18"/>
                <w:szCs w:val="18"/>
                <w:lang w:eastAsia="ru-RU"/>
              </w:rPr>
              <w:t>от «25» ноября 2022 г. № 84</w:t>
            </w:r>
          </w:p>
        </w:tc>
      </w:tr>
    </w:tbl>
    <w:p w:rsidR="006871A0" w:rsidRPr="006871A0" w:rsidRDefault="006871A0" w:rsidP="006871A0">
      <w:pPr>
        <w:spacing w:after="0" w:line="240" w:lineRule="auto"/>
        <w:jc w:val="both"/>
        <w:rPr>
          <w:rFonts w:ascii="Times New Roman" w:eastAsia="Times New Roman" w:hAnsi="Times New Roman" w:cs="Times New Roman"/>
          <w:b/>
          <w:caps/>
          <w:kern w:val="2"/>
          <w:sz w:val="18"/>
          <w:szCs w:val="18"/>
          <w:lang w:eastAsia="ru-RU"/>
        </w:rPr>
      </w:pPr>
    </w:p>
    <w:p w:rsidR="006871A0" w:rsidRPr="006871A0" w:rsidRDefault="006871A0" w:rsidP="006871A0">
      <w:pPr>
        <w:spacing w:after="0" w:line="240" w:lineRule="auto"/>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ПОЛОЖЕНИЕ</w:t>
      </w:r>
    </w:p>
    <w:p w:rsidR="006871A0" w:rsidRPr="006871A0" w:rsidRDefault="006871A0" w:rsidP="006871A0">
      <w:pPr>
        <w:spacing w:after="0" w:line="240" w:lineRule="auto"/>
        <w:jc w:val="center"/>
        <w:rPr>
          <w:rFonts w:ascii="Arial" w:eastAsia="Times New Roman" w:hAnsi="Arial" w:cs="Arial"/>
          <w:b/>
          <w:bCs/>
          <w:kern w:val="2"/>
          <w:sz w:val="18"/>
          <w:szCs w:val="18"/>
          <w:lang w:eastAsia="ru-RU"/>
        </w:rPr>
      </w:pPr>
      <w:r w:rsidRPr="006871A0">
        <w:rPr>
          <w:rFonts w:ascii="Arial" w:eastAsia="Times New Roman" w:hAnsi="Arial" w:cs="Arial"/>
          <w:b/>
          <w:bCs/>
          <w:kern w:val="2"/>
          <w:sz w:val="18"/>
          <w:szCs w:val="18"/>
          <w:lang w:eastAsia="ru-RU"/>
        </w:rPr>
        <w:t xml:space="preserve">О ПОРЯДКЕ ИСПОЛЬЗОВАНИЯ БЮДЖЕТНЫХ АССИГНОВАНИЙ РЕЗЕРВНОГО ФОНДА АДМИНИСТРАЦИИ </w:t>
      </w:r>
      <w:r w:rsidRPr="006871A0">
        <w:rPr>
          <w:rFonts w:ascii="Arial" w:eastAsia="Times New Roman" w:hAnsi="Arial" w:cs="Arial"/>
          <w:b/>
          <w:bCs/>
          <w:iCs/>
          <w:kern w:val="2"/>
          <w:sz w:val="18"/>
          <w:szCs w:val="18"/>
          <w:lang w:eastAsia="ru-RU"/>
        </w:rPr>
        <w:t>МУНИЦИПАЛЬНОГО ОБРАЗОВАНИЯ «ТИХОНОВКА»</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bCs/>
          <w:kern w:val="2"/>
          <w:sz w:val="18"/>
          <w:szCs w:val="18"/>
          <w:lang w:eastAsia="ru-RU"/>
        </w:rPr>
      </w:pPr>
      <w:r w:rsidRPr="006871A0">
        <w:rPr>
          <w:rFonts w:ascii="Arial" w:eastAsia="Times New Roman" w:hAnsi="Arial" w:cs="Arial"/>
          <w:kern w:val="2"/>
          <w:sz w:val="18"/>
          <w:szCs w:val="18"/>
          <w:lang w:eastAsia="ru-RU"/>
        </w:rPr>
        <w:t xml:space="preserve">1. Настоящим Положением определяется порядок </w:t>
      </w:r>
      <w:r w:rsidRPr="006871A0">
        <w:rPr>
          <w:rFonts w:ascii="Arial" w:eastAsia="Times New Roman" w:hAnsi="Arial" w:cs="Arial"/>
          <w:bCs/>
          <w:kern w:val="2"/>
          <w:sz w:val="18"/>
          <w:szCs w:val="18"/>
          <w:lang w:eastAsia="ru-RU"/>
        </w:rPr>
        <w:t>использования бюджетных ассигнований резервного фонда администрации</w:t>
      </w:r>
      <w:r w:rsidRPr="006871A0">
        <w:rPr>
          <w:rFonts w:ascii="Arial" w:eastAsia="Times New Roman" w:hAnsi="Arial" w:cs="Arial"/>
          <w:kern w:val="2"/>
          <w:sz w:val="18"/>
          <w:szCs w:val="18"/>
          <w:lang w:eastAsia="ru-RU"/>
        </w:rPr>
        <w:t xml:space="preserve"> муниципального образования «Тихоновка»</w:t>
      </w:r>
      <w:r w:rsidRPr="006871A0">
        <w:rPr>
          <w:rFonts w:ascii="Arial" w:eastAsia="Times New Roman" w:hAnsi="Arial" w:cs="Arial"/>
          <w:bCs/>
          <w:kern w:val="2"/>
          <w:sz w:val="18"/>
          <w:szCs w:val="18"/>
          <w:lang w:eastAsia="ru-RU"/>
        </w:rPr>
        <w:t xml:space="preserve"> </w:t>
      </w:r>
      <w:r w:rsidRPr="006871A0">
        <w:rPr>
          <w:rFonts w:ascii="Arial" w:eastAsia="Times New Roman" w:hAnsi="Arial" w:cs="Arial"/>
          <w:kern w:val="2"/>
          <w:sz w:val="18"/>
          <w:szCs w:val="18"/>
          <w:lang w:eastAsia="ru-RU"/>
        </w:rPr>
        <w:t>(далее – соответственно резервный фонд, администрация)</w:t>
      </w:r>
      <w:r w:rsidRPr="006871A0">
        <w:rPr>
          <w:rFonts w:ascii="Arial" w:eastAsia="Times New Roman" w:hAnsi="Arial" w:cs="Arial"/>
          <w:bCs/>
          <w:kern w:val="2"/>
          <w:sz w:val="18"/>
          <w:szCs w:val="18"/>
          <w:lang w:eastAsia="ru-RU"/>
        </w:rPr>
        <w:t>.</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2. Резервный фонд формируется в составе расходной части бюджета муниципального образования «Тихоновка» (далее – муниципальное образование).</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Объем резервного фонда утверждается решением Думы муниципального образования «Тихоновка» о бюджете муниципального образования и не может превышать 3 процента, утвержденного указанным решением общего объема расходов.</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3. Бюджетные ассигнования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4. Получателем бюджетных ассигнований резервного фонда выступает главный распорядитель бюджетных средств </w:t>
      </w:r>
      <w:r w:rsidRPr="006871A0">
        <w:rPr>
          <w:rFonts w:ascii="Arial" w:eastAsia="Times New Roman" w:hAnsi="Arial" w:cs="Arial"/>
          <w:kern w:val="2"/>
          <w:sz w:val="18"/>
          <w:szCs w:val="18"/>
          <w:lang w:eastAsia="ru-RU"/>
        </w:rPr>
        <w:t>муниципального образования</w:t>
      </w:r>
      <w:r w:rsidRPr="006871A0">
        <w:rPr>
          <w:rFonts w:ascii="Arial" w:eastAsia="Times New Roman" w:hAnsi="Arial" w:cs="Arial"/>
          <w:sz w:val="18"/>
          <w:szCs w:val="18"/>
          <w:lang w:eastAsia="ru-RU"/>
        </w:rPr>
        <w:t xml:space="preserve"> (далее – главный распорядитель бюджетных средств) или подведомственные ему распорядители, получатели бюджетных средств </w:t>
      </w:r>
      <w:r w:rsidRPr="006871A0">
        <w:rPr>
          <w:rFonts w:ascii="Arial" w:eastAsia="Times New Roman" w:hAnsi="Arial" w:cs="Arial"/>
          <w:kern w:val="2"/>
          <w:sz w:val="18"/>
          <w:szCs w:val="18"/>
          <w:lang w:eastAsia="ru-RU"/>
        </w:rPr>
        <w:t>муниципального образования</w:t>
      </w:r>
      <w:r w:rsidRPr="006871A0">
        <w:rPr>
          <w:rFonts w:ascii="Arial" w:eastAsia="Times New Roman" w:hAnsi="Arial" w:cs="Arial"/>
          <w:sz w:val="18"/>
          <w:szCs w:val="18"/>
          <w:lang w:eastAsia="ru-RU"/>
        </w:rPr>
        <w:t xml:space="preserve"> (далее – получатели).</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 xml:space="preserve">5.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 </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Решение о выделении бюджетных ассигнований резервного фонда (далее – решение) оформляется распоряжением администрации, проект которого подготавливается финансовым отделом администрации.</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6. В решении указываются:</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1) основание принятия соответствующего решения;</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 xml:space="preserve">2) наименование главного распорядителя бюджетных средств, в распоряжение которого выделяются бюджетные ассигнования резервного фонда; </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3) общий объем бюджетных ассигнований, выделяемых из резервного фонда с указанием классификации расходов бюджета муниципального образования;</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4) мероприятия, на которые выделяются бюджетные ассигнования резервного фонда (конкретный объект и вид работ (услуг);</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5) срок предоставления</w:t>
      </w:r>
      <w:r w:rsidRPr="006871A0">
        <w:rPr>
          <w:rFonts w:ascii="Arial" w:eastAsia="Times New Roman" w:hAnsi="Arial" w:cs="Arial"/>
          <w:sz w:val="18"/>
          <w:szCs w:val="18"/>
          <w:lang w:eastAsia="ru-RU"/>
        </w:rPr>
        <w:t xml:space="preserve"> </w:t>
      </w:r>
      <w:r w:rsidRPr="006871A0">
        <w:rPr>
          <w:rFonts w:ascii="Arial" w:eastAsia="Times New Roman" w:hAnsi="Arial" w:cs="Arial"/>
          <w:kern w:val="2"/>
          <w:sz w:val="18"/>
          <w:szCs w:val="18"/>
          <w:lang w:eastAsia="ru-RU"/>
        </w:rPr>
        <w:t>отчета (отчетов) о целевом использовании полученных бюджетных ассигнований резервного фонда получателем бюджетных ассигнований резервного фонда.</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 xml:space="preserve">7. Основанием для рассмотрения вопроса о выделении бюджетных ассигнований резервного фонда является письменное обращение главного распорядителя бюджетных средств с приложением документов, обосновывающих размер запрашиваемых средств (смета и расчет). </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8. По результатам рассмотрения обращения, указанного в абзаце втором настоящего пункта, в срок не более 15 календарных дней с момента поступления обращения подготавливается один из следующих документов:</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1) проект решения;  </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2) заключение о невозможности выделения </w:t>
      </w:r>
      <w:r w:rsidRPr="006871A0">
        <w:rPr>
          <w:rFonts w:ascii="Arial" w:eastAsia="Times New Roman" w:hAnsi="Arial" w:cs="Arial"/>
          <w:kern w:val="2"/>
          <w:sz w:val="18"/>
          <w:szCs w:val="18"/>
          <w:lang w:eastAsia="ru-RU"/>
        </w:rPr>
        <w:t>бюджетных ассигнований резервного фонда</w:t>
      </w:r>
      <w:r w:rsidRPr="006871A0">
        <w:rPr>
          <w:rFonts w:ascii="Arial" w:eastAsia="Times New Roman" w:hAnsi="Arial" w:cs="Arial"/>
          <w:sz w:val="18"/>
          <w:szCs w:val="18"/>
          <w:lang w:eastAsia="ru-RU"/>
        </w:rPr>
        <w:t>.</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К проекту решения прилагаются документы, подтверждающие необходимость выделения </w:t>
      </w:r>
      <w:r w:rsidRPr="006871A0">
        <w:rPr>
          <w:rFonts w:ascii="Arial" w:eastAsia="Times New Roman" w:hAnsi="Arial" w:cs="Arial"/>
          <w:kern w:val="2"/>
          <w:sz w:val="18"/>
          <w:szCs w:val="18"/>
          <w:lang w:eastAsia="ru-RU"/>
        </w:rPr>
        <w:t>бюджетных ассигнований резервного фонда</w:t>
      </w:r>
      <w:r w:rsidRPr="006871A0">
        <w:rPr>
          <w:rFonts w:ascii="Arial" w:eastAsia="Times New Roman" w:hAnsi="Arial" w:cs="Arial"/>
          <w:sz w:val="18"/>
          <w:szCs w:val="18"/>
          <w:lang w:eastAsia="ru-RU"/>
        </w:rPr>
        <w:t xml:space="preserve"> в планируемых объемах, включая непредвиденность и неотложность мероприятий, предлагаемых к финансированию за счет </w:t>
      </w:r>
      <w:r w:rsidRPr="006871A0">
        <w:rPr>
          <w:rFonts w:ascii="Arial" w:eastAsia="Times New Roman" w:hAnsi="Arial" w:cs="Arial"/>
          <w:kern w:val="2"/>
          <w:sz w:val="18"/>
          <w:szCs w:val="18"/>
          <w:lang w:eastAsia="ru-RU"/>
        </w:rPr>
        <w:t>бюджетных ассигнований резервного фонда</w:t>
      </w:r>
      <w:r w:rsidRPr="006871A0">
        <w:rPr>
          <w:rFonts w:ascii="Arial" w:eastAsia="Times New Roman" w:hAnsi="Arial" w:cs="Arial"/>
          <w:sz w:val="18"/>
          <w:szCs w:val="18"/>
          <w:lang w:eastAsia="ru-RU"/>
        </w:rPr>
        <w:t>, сметно-финансовые расчеты, акты обследования, заключения соответствующих структурных подразделений администрации и др.</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9. Финансирование расходов за счет </w:t>
      </w:r>
      <w:r w:rsidRPr="006871A0">
        <w:rPr>
          <w:rFonts w:ascii="Arial" w:eastAsia="Times New Roman" w:hAnsi="Arial" w:cs="Arial"/>
          <w:kern w:val="2"/>
          <w:sz w:val="18"/>
          <w:szCs w:val="18"/>
          <w:lang w:eastAsia="ru-RU"/>
        </w:rPr>
        <w:t>бюджетных ассигнований резервного фонда</w:t>
      </w:r>
      <w:r w:rsidRPr="006871A0">
        <w:rPr>
          <w:rFonts w:ascii="Arial" w:eastAsia="Times New Roman" w:hAnsi="Arial" w:cs="Arial"/>
          <w:sz w:val="18"/>
          <w:szCs w:val="18"/>
          <w:lang w:eastAsia="ru-RU"/>
        </w:rPr>
        <w:t xml:space="preserve"> осуществляется финансовым органом администрации на основании решения. </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10. Бюджетные ассигнования резервного фонда подлежат использованию строго по целевому назначению, определенному решением. </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В случаях установления нецелевого использования бюджетных ассигнований резервного фонда, влекущего ответственность, установленную действующим законодательством Российской Федерации, бюджетные ассигнования резервного фонда подлежат возврату в бюджет муниципального образования.</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lastRenderedPageBreak/>
        <w:t>11. Контроль за использованием бюджетных ассигнований резервного фонда осуществляется финансовым органом администрации, главным распорядителем бюджетных средств муниципального образования, органами муниципального финансового контроля в пределах своей компетенции.</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 xml:space="preserve">12. Получатель в сроки, указанные в решении, представляет отчет об использовании </w:t>
      </w:r>
      <w:r w:rsidRPr="006871A0">
        <w:rPr>
          <w:rFonts w:ascii="Arial" w:eastAsia="Times New Roman" w:hAnsi="Arial" w:cs="Arial"/>
          <w:sz w:val="18"/>
          <w:szCs w:val="18"/>
          <w:lang w:eastAsia="ru-RU"/>
        </w:rPr>
        <w:t>бюджетных ассигнований резервного фонда</w:t>
      </w:r>
      <w:r w:rsidRPr="006871A0">
        <w:rPr>
          <w:rFonts w:ascii="Arial" w:eastAsia="Times New Roman" w:hAnsi="Arial" w:cs="Arial"/>
          <w:kern w:val="2"/>
          <w:sz w:val="18"/>
          <w:szCs w:val="18"/>
          <w:lang w:eastAsia="ru-RU"/>
        </w:rPr>
        <w:t>, согласованный главным распорядителем бюджетных средств, в финансовый орган администрации по форме согласно приложению 1 к настоящему Положению.</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13. В случае неполного использования средств, выделенных за счет бюджетных ассигнований резервного фонда, неиспользованные остатки подлежат возврату на единый счет бюджета муниципального образования в течение 10 календарных дней со дня представления </w:t>
      </w:r>
      <w:r w:rsidRPr="006871A0">
        <w:rPr>
          <w:rFonts w:ascii="Arial" w:eastAsia="Times New Roman" w:hAnsi="Arial" w:cs="Arial"/>
          <w:kern w:val="2"/>
          <w:sz w:val="18"/>
          <w:szCs w:val="18"/>
          <w:lang w:eastAsia="ru-RU"/>
        </w:rPr>
        <w:t xml:space="preserve">получателем </w:t>
      </w:r>
      <w:r w:rsidRPr="006871A0">
        <w:rPr>
          <w:rFonts w:ascii="Arial" w:eastAsia="Times New Roman" w:hAnsi="Arial" w:cs="Arial"/>
          <w:sz w:val="18"/>
          <w:szCs w:val="18"/>
          <w:lang w:eastAsia="ru-RU"/>
        </w:rPr>
        <w:t>отчета об использовании бюджетных ассигнований резервного фонда.</w:t>
      </w:r>
    </w:p>
    <w:p w:rsidR="006871A0" w:rsidRPr="006871A0" w:rsidRDefault="006871A0" w:rsidP="006871A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6871A0">
        <w:rPr>
          <w:rFonts w:ascii="Arial" w:eastAsia="Times New Roman" w:hAnsi="Arial" w:cs="Arial"/>
          <w:kern w:val="2"/>
          <w:sz w:val="18"/>
          <w:szCs w:val="18"/>
          <w:lang w:eastAsia="ru-RU"/>
        </w:rPr>
        <w:t>14. Отчет об использовании бюджетных ассигнований резервного фонда составляется финансовым органом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w:t>
      </w:r>
    </w:p>
    <w:p w:rsidR="006871A0" w:rsidRPr="006871A0" w:rsidRDefault="006871A0" w:rsidP="006871A0">
      <w:pPr>
        <w:widowControl w:val="0"/>
        <w:autoSpaceDE w:val="0"/>
        <w:autoSpaceDN w:val="0"/>
        <w:spacing w:after="0" w:line="240" w:lineRule="auto"/>
        <w:ind w:left="4395"/>
        <w:outlineLvl w:val="1"/>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Приложение 1</w:t>
      </w:r>
    </w:p>
    <w:p w:rsidR="006871A0" w:rsidRPr="006871A0" w:rsidRDefault="006871A0" w:rsidP="006871A0">
      <w:pPr>
        <w:widowControl w:val="0"/>
        <w:autoSpaceDE w:val="0"/>
        <w:autoSpaceDN w:val="0"/>
        <w:adjustRightInd w:val="0"/>
        <w:spacing w:after="0" w:line="240" w:lineRule="auto"/>
        <w:ind w:left="4395"/>
        <w:rPr>
          <w:rFonts w:ascii="Courier New" w:eastAsia="Times New Roman" w:hAnsi="Courier New" w:cs="Courier New"/>
          <w:kern w:val="2"/>
          <w:sz w:val="18"/>
          <w:szCs w:val="18"/>
          <w:lang w:eastAsia="ru-RU"/>
        </w:rPr>
      </w:pPr>
      <w:r w:rsidRPr="006871A0">
        <w:rPr>
          <w:rFonts w:ascii="Courier New" w:eastAsia="Times New Roman" w:hAnsi="Courier New" w:cs="Courier New"/>
          <w:sz w:val="18"/>
          <w:szCs w:val="18"/>
          <w:lang w:eastAsia="ru-RU"/>
        </w:rPr>
        <w:t xml:space="preserve">к Положению о </w:t>
      </w:r>
      <w:r w:rsidRPr="006871A0">
        <w:rPr>
          <w:rFonts w:ascii="Courier New" w:eastAsia="Times New Roman" w:hAnsi="Courier New" w:cs="Courier New"/>
          <w:kern w:val="2"/>
          <w:sz w:val="18"/>
          <w:szCs w:val="18"/>
          <w:lang w:eastAsia="ru-RU"/>
        </w:rPr>
        <w:t>порядке</w:t>
      </w:r>
      <w:r w:rsidRPr="006871A0">
        <w:rPr>
          <w:rFonts w:ascii="Courier New" w:eastAsia="Times New Roman" w:hAnsi="Courier New" w:cs="Courier New"/>
          <w:bCs/>
          <w:kern w:val="2"/>
          <w:sz w:val="18"/>
          <w:szCs w:val="18"/>
          <w:lang w:eastAsia="ru-RU"/>
        </w:rPr>
        <w:t xml:space="preserve"> использования бюджетных ассигнований резервного фонда администрации</w:t>
      </w:r>
      <w:r w:rsidRPr="006871A0">
        <w:rPr>
          <w:rFonts w:ascii="Courier New" w:eastAsia="Times New Roman" w:hAnsi="Courier New" w:cs="Courier New"/>
          <w:bCs/>
          <w:kern w:val="2"/>
          <w:sz w:val="18"/>
          <w:szCs w:val="18"/>
          <w:u w:val="single"/>
          <w:lang w:eastAsia="ru-RU"/>
        </w:rPr>
        <w:t xml:space="preserve"> </w:t>
      </w:r>
      <w:r w:rsidRPr="006871A0">
        <w:rPr>
          <w:rFonts w:ascii="Courier New" w:eastAsia="Times New Roman" w:hAnsi="Courier New" w:cs="Courier New"/>
          <w:kern w:val="2"/>
          <w:sz w:val="18"/>
          <w:szCs w:val="18"/>
          <w:lang w:eastAsia="ru-RU"/>
        </w:rPr>
        <w:t>муниципального образования «Тихоновка»</w:t>
      </w:r>
    </w:p>
    <w:p w:rsidR="006871A0" w:rsidRPr="006871A0" w:rsidRDefault="006871A0" w:rsidP="006871A0">
      <w:pPr>
        <w:widowControl w:val="0"/>
        <w:autoSpaceDE w:val="0"/>
        <w:autoSpaceDN w:val="0"/>
        <w:adjustRightInd w:val="0"/>
        <w:spacing w:after="0" w:line="240" w:lineRule="auto"/>
        <w:ind w:left="4395"/>
        <w:jc w:val="center"/>
        <w:rPr>
          <w:rFonts w:ascii="Times New Roman" w:eastAsia="Times New Roman" w:hAnsi="Times New Roman" w:cs="Times New Roman"/>
          <w:sz w:val="18"/>
          <w:szCs w:val="18"/>
          <w:lang w:eastAsia="ru-RU"/>
        </w:rPr>
      </w:pPr>
      <w:bookmarkStart w:id="17" w:name="Par123"/>
      <w:bookmarkEnd w:id="17"/>
    </w:p>
    <w:p w:rsidR="006871A0" w:rsidRPr="006871A0" w:rsidRDefault="006871A0" w:rsidP="006871A0">
      <w:pPr>
        <w:autoSpaceDE w:val="0"/>
        <w:autoSpaceDN w:val="0"/>
        <w:adjustRightInd w:val="0"/>
        <w:spacing w:after="0" w:line="240" w:lineRule="auto"/>
        <w:jc w:val="center"/>
        <w:rPr>
          <w:rFonts w:ascii="Arial" w:eastAsia="Times New Roman" w:hAnsi="Arial" w:cs="Arial"/>
          <w:sz w:val="18"/>
          <w:szCs w:val="18"/>
          <w:lang w:eastAsia="ru-RU"/>
        </w:rPr>
      </w:pPr>
      <w:r w:rsidRPr="006871A0">
        <w:rPr>
          <w:rFonts w:ascii="Arial" w:eastAsia="Times New Roman" w:hAnsi="Arial" w:cs="Arial"/>
          <w:sz w:val="18"/>
          <w:szCs w:val="18"/>
          <w:lang w:eastAsia="ru-RU"/>
        </w:rPr>
        <w:t>ОТЧЕТ</w:t>
      </w:r>
    </w:p>
    <w:p w:rsidR="006871A0" w:rsidRPr="006871A0" w:rsidRDefault="006871A0" w:rsidP="006871A0">
      <w:pPr>
        <w:autoSpaceDE w:val="0"/>
        <w:autoSpaceDN w:val="0"/>
        <w:adjustRightInd w:val="0"/>
        <w:spacing w:after="0" w:line="240" w:lineRule="auto"/>
        <w:jc w:val="center"/>
        <w:rPr>
          <w:rFonts w:ascii="Arial" w:eastAsia="Times New Roman" w:hAnsi="Arial" w:cs="Arial"/>
          <w:sz w:val="18"/>
          <w:szCs w:val="18"/>
          <w:lang w:eastAsia="ru-RU"/>
        </w:rPr>
      </w:pPr>
      <w:r w:rsidRPr="006871A0">
        <w:rPr>
          <w:rFonts w:ascii="Arial" w:eastAsia="Times New Roman" w:hAnsi="Arial" w:cs="Arial"/>
          <w:sz w:val="18"/>
          <w:szCs w:val="18"/>
          <w:lang w:eastAsia="ru-RU"/>
        </w:rPr>
        <w:t>получателя бюджетных ассигнований резервного фонда</w:t>
      </w:r>
    </w:p>
    <w:p w:rsidR="006871A0" w:rsidRPr="006871A0" w:rsidRDefault="006871A0" w:rsidP="006871A0">
      <w:pPr>
        <w:autoSpaceDE w:val="0"/>
        <w:autoSpaceDN w:val="0"/>
        <w:adjustRightInd w:val="0"/>
        <w:spacing w:after="0" w:line="240" w:lineRule="auto"/>
        <w:jc w:val="center"/>
        <w:rPr>
          <w:rFonts w:ascii="Arial" w:eastAsia="Times New Roman" w:hAnsi="Arial" w:cs="Arial"/>
          <w:sz w:val="18"/>
          <w:szCs w:val="18"/>
          <w:lang w:eastAsia="ru-RU"/>
        </w:rPr>
      </w:pPr>
      <w:r w:rsidRPr="006871A0">
        <w:rPr>
          <w:rFonts w:ascii="Arial" w:eastAsia="Times New Roman" w:hAnsi="Arial" w:cs="Arial"/>
          <w:sz w:val="18"/>
          <w:szCs w:val="18"/>
          <w:lang w:eastAsia="ru-RU"/>
        </w:rPr>
        <w:t>об использовании бюджетных ассигнований резервного фонда</w:t>
      </w:r>
    </w:p>
    <w:p w:rsidR="006871A0" w:rsidRPr="006871A0" w:rsidRDefault="006871A0" w:rsidP="006871A0">
      <w:pPr>
        <w:autoSpaceDE w:val="0"/>
        <w:autoSpaceDN w:val="0"/>
        <w:adjustRightInd w:val="0"/>
        <w:spacing w:after="0" w:line="240" w:lineRule="auto"/>
        <w:jc w:val="center"/>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 ____________________________________________________________</w:t>
      </w:r>
    </w:p>
    <w:p w:rsidR="006871A0" w:rsidRPr="006871A0" w:rsidRDefault="006871A0" w:rsidP="006871A0">
      <w:pPr>
        <w:autoSpaceDE w:val="0"/>
        <w:autoSpaceDN w:val="0"/>
        <w:adjustRightInd w:val="0"/>
        <w:spacing w:after="0" w:line="240" w:lineRule="auto"/>
        <w:jc w:val="center"/>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(наименование получателя бюджетных </w:t>
      </w:r>
      <w:r w:rsidRPr="006871A0">
        <w:rPr>
          <w:rFonts w:ascii="Arial" w:eastAsia="Times New Roman" w:hAnsi="Arial" w:cs="Arial"/>
          <w:sz w:val="18"/>
          <w:szCs w:val="18"/>
          <w:u w:val="single"/>
          <w:lang w:eastAsia="ru-RU"/>
        </w:rPr>
        <w:t>ассигнований резервного фонда</w:t>
      </w:r>
      <w:r w:rsidRPr="006871A0">
        <w:rPr>
          <w:rFonts w:ascii="Arial" w:eastAsia="Times New Roman" w:hAnsi="Arial" w:cs="Arial"/>
          <w:sz w:val="18"/>
          <w:szCs w:val="18"/>
          <w:lang w:eastAsia="ru-RU"/>
        </w:rPr>
        <w:t>)</w:t>
      </w:r>
    </w:p>
    <w:p w:rsidR="006871A0" w:rsidRPr="006871A0" w:rsidRDefault="006871A0" w:rsidP="006871A0">
      <w:pPr>
        <w:autoSpaceDE w:val="0"/>
        <w:autoSpaceDN w:val="0"/>
        <w:adjustRightInd w:val="0"/>
        <w:spacing w:after="0" w:line="240" w:lineRule="auto"/>
        <w:jc w:val="center"/>
        <w:rPr>
          <w:rFonts w:ascii="Arial" w:eastAsia="Times New Roman" w:hAnsi="Arial" w:cs="Arial"/>
          <w:sz w:val="18"/>
          <w:szCs w:val="18"/>
          <w:lang w:eastAsia="ru-RU"/>
        </w:rPr>
      </w:pPr>
      <w:r w:rsidRPr="006871A0">
        <w:rPr>
          <w:rFonts w:ascii="Arial" w:eastAsia="Times New Roman" w:hAnsi="Arial" w:cs="Arial"/>
          <w:sz w:val="18"/>
          <w:szCs w:val="18"/>
          <w:lang w:eastAsia="ru-RU"/>
        </w:rPr>
        <w:t>по состоянию на ________________ 20___ г.</w:t>
      </w:r>
    </w:p>
    <w:p w:rsidR="006871A0" w:rsidRPr="006871A0" w:rsidRDefault="006871A0" w:rsidP="006871A0">
      <w:pPr>
        <w:autoSpaceDE w:val="0"/>
        <w:autoSpaceDN w:val="0"/>
        <w:adjustRightInd w:val="0"/>
        <w:spacing w:after="0" w:line="240" w:lineRule="auto"/>
        <w:jc w:val="both"/>
        <w:rPr>
          <w:rFonts w:ascii="Arial" w:eastAsia="Times New Roman" w:hAnsi="Arial" w:cs="Arial"/>
          <w:sz w:val="18"/>
          <w:szCs w:val="18"/>
          <w:lang w:eastAsia="ru-RU"/>
        </w:rPr>
      </w:pPr>
    </w:p>
    <w:p w:rsidR="006871A0" w:rsidRPr="006871A0" w:rsidRDefault="006871A0" w:rsidP="006871A0">
      <w:pPr>
        <w:autoSpaceDE w:val="0"/>
        <w:autoSpaceDN w:val="0"/>
        <w:adjustRightInd w:val="0"/>
        <w:spacing w:after="0" w:line="240" w:lineRule="auto"/>
        <w:jc w:val="right"/>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  руб.</w:t>
      </w:r>
    </w:p>
    <w:p w:rsidR="006871A0" w:rsidRPr="006871A0" w:rsidRDefault="006871A0" w:rsidP="006871A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531"/>
        <w:gridCol w:w="1134"/>
        <w:gridCol w:w="1700"/>
        <w:gridCol w:w="850"/>
        <w:gridCol w:w="1561"/>
        <w:gridCol w:w="850"/>
        <w:gridCol w:w="851"/>
        <w:gridCol w:w="708"/>
      </w:tblGrid>
      <w:tr w:rsidR="006871A0" w:rsidRPr="006871A0" w:rsidTr="006871A0">
        <w:tc>
          <w:tcPr>
            <w:tcW w:w="454" w:type="dxa"/>
            <w:vMerge w:val="restart"/>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п/п</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Основание выделения </w:t>
            </w:r>
            <w:r w:rsidRPr="006871A0">
              <w:rPr>
                <w:rFonts w:ascii="Courier New" w:eastAsia="Times New Roman" w:hAnsi="Courier New" w:cs="Courier New"/>
                <w:sz w:val="18"/>
                <w:szCs w:val="18"/>
                <w:u w:val="single"/>
                <w:lang w:eastAsia="ru-RU"/>
              </w:rPr>
              <w:t>бюджетных ассигнований резервного фонда</w:t>
            </w:r>
            <w:r w:rsidRPr="006871A0">
              <w:rPr>
                <w:rFonts w:ascii="Courier New" w:eastAsia="Times New Roman" w:hAnsi="Courier New" w:cs="Courier New"/>
                <w:sz w:val="18"/>
                <w:szCs w:val="18"/>
                <w:lang w:eastAsia="ru-RU"/>
              </w:rPr>
              <w:t xml:space="preserve"> (№, дата </w:t>
            </w:r>
            <w:r w:rsidRPr="006871A0">
              <w:rPr>
                <w:rFonts w:ascii="Courier New" w:eastAsia="Times New Roman" w:hAnsi="Courier New" w:cs="Courier New"/>
                <w:sz w:val="18"/>
                <w:szCs w:val="18"/>
                <w:u w:val="single"/>
                <w:lang w:eastAsia="ru-RU"/>
              </w:rPr>
              <w:t>решения</w:t>
            </w:r>
            <w:r w:rsidRPr="006871A0">
              <w:rPr>
                <w:rFonts w:ascii="Courier New" w:eastAsia="Times New Roman" w:hAnsi="Courier New" w:cs="Courier New"/>
                <w:sz w:val="18"/>
                <w:szCs w:val="18"/>
                <w:lang w:eastAsia="ru-RU"/>
              </w:rPr>
              <w:t xml:space="preserve"> о выделении бюджетных ассигнований </w:t>
            </w:r>
            <w:r w:rsidRPr="006871A0">
              <w:rPr>
                <w:rFonts w:ascii="Courier New" w:eastAsia="Times New Roman" w:hAnsi="Courier New" w:cs="Courier New"/>
                <w:sz w:val="18"/>
                <w:szCs w:val="18"/>
                <w:u w:val="single"/>
                <w:lang w:eastAsia="ru-RU"/>
              </w:rPr>
              <w:t>резервного фонда</w:t>
            </w:r>
            <w:r w:rsidRPr="006871A0">
              <w:rPr>
                <w:rFonts w:ascii="Courier New" w:eastAsia="Times New Roman" w:hAnsi="Courier New" w:cs="Courier New"/>
                <w:sz w:val="18"/>
                <w:szCs w:val="18"/>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Цель выделения </w:t>
            </w:r>
            <w:r w:rsidRPr="006871A0">
              <w:rPr>
                <w:rFonts w:ascii="Courier New" w:eastAsia="Times New Roman" w:hAnsi="Courier New" w:cs="Courier New"/>
                <w:sz w:val="18"/>
                <w:szCs w:val="18"/>
                <w:u w:val="single"/>
                <w:lang w:eastAsia="ru-RU"/>
              </w:rPr>
              <w:t>бюджет</w:t>
            </w:r>
            <w:r w:rsidRPr="006871A0">
              <w:rPr>
                <w:rFonts w:ascii="Courier New" w:eastAsia="Times New Roman" w:hAnsi="Courier New" w:cs="Courier New"/>
                <w:sz w:val="18"/>
                <w:szCs w:val="18"/>
                <w:u w:val="single"/>
                <w:lang w:eastAsia="ru-RU"/>
              </w:rPr>
              <w:softHyphen/>
              <w:t>ных ассигно</w:t>
            </w:r>
            <w:r w:rsidRPr="006871A0">
              <w:rPr>
                <w:rFonts w:ascii="Courier New" w:eastAsia="Times New Roman" w:hAnsi="Courier New" w:cs="Courier New"/>
                <w:sz w:val="18"/>
                <w:szCs w:val="18"/>
                <w:u w:val="single"/>
                <w:lang w:eastAsia="ru-RU"/>
              </w:rPr>
              <w:softHyphen/>
              <w:t>ваний резерв</w:t>
            </w:r>
            <w:r w:rsidRPr="006871A0">
              <w:rPr>
                <w:rFonts w:ascii="Courier New" w:eastAsia="Times New Roman" w:hAnsi="Courier New" w:cs="Courier New"/>
                <w:sz w:val="18"/>
                <w:szCs w:val="18"/>
                <w:u w:val="single"/>
                <w:lang w:eastAsia="ru-RU"/>
              </w:rPr>
              <w:softHyphen/>
              <w:t>ного фонда</w:t>
            </w:r>
            <w:r w:rsidRPr="006871A0">
              <w:rPr>
                <w:rFonts w:ascii="Courier New" w:eastAsia="Times New Roman" w:hAnsi="Courier New" w:cs="Courier New"/>
                <w:sz w:val="18"/>
                <w:szCs w:val="18"/>
                <w:lang w:eastAsia="ru-RU"/>
              </w:rPr>
              <w:t xml:space="preserve">  </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Сумма по основанию выделения </w:t>
            </w:r>
            <w:r w:rsidRPr="006871A0">
              <w:rPr>
                <w:rFonts w:ascii="Courier New" w:eastAsia="Times New Roman" w:hAnsi="Courier New" w:cs="Courier New"/>
                <w:sz w:val="18"/>
                <w:szCs w:val="18"/>
                <w:u w:val="single"/>
                <w:lang w:eastAsia="ru-RU"/>
              </w:rPr>
              <w:t>бюджетных ассигнований резервного фонда</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Кассовый расход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и дата муниципального контракта, договора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Остаток неиспользованных средств</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xml:space="preserve">Примечание </w:t>
            </w:r>
            <w:hyperlink w:anchor="Par30" w:history="1">
              <w:r w:rsidRPr="006871A0">
                <w:rPr>
                  <w:rFonts w:ascii="Courier New" w:eastAsia="Times New Roman" w:hAnsi="Courier New" w:cs="Courier New"/>
                  <w:sz w:val="18"/>
                  <w:szCs w:val="18"/>
                  <w:lang w:eastAsia="ru-RU"/>
                </w:rPr>
                <w:t>&lt;*&gt;</w:t>
              </w:r>
            </w:hyperlink>
          </w:p>
        </w:tc>
      </w:tr>
      <w:tr w:rsidR="006871A0" w:rsidRPr="006871A0" w:rsidTr="006871A0">
        <w:tc>
          <w:tcPr>
            <w:tcW w:w="454" w:type="dxa"/>
            <w:vMerge/>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531" w:type="dxa"/>
            <w:vMerge/>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Сумма</w:t>
            </w:r>
          </w:p>
        </w:tc>
        <w:tc>
          <w:tcPr>
            <w:tcW w:w="1561" w:type="dxa"/>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 и дата платежных поручений, подтверждающих осуществление расходов</w:t>
            </w:r>
          </w:p>
        </w:tc>
        <w:tc>
          <w:tcPr>
            <w:tcW w:w="850" w:type="dxa"/>
            <w:vMerge/>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871A0" w:rsidRPr="006871A0" w:rsidTr="006871A0">
        <w:tc>
          <w:tcPr>
            <w:tcW w:w="45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6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6871A0" w:rsidRPr="006871A0" w:rsidRDefault="006871A0" w:rsidP="006871A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871A0" w:rsidRPr="006871A0" w:rsidRDefault="006871A0" w:rsidP="006871A0">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871A0">
        <w:rPr>
          <w:rFonts w:ascii="Times New Roman" w:eastAsia="Times New Roman" w:hAnsi="Times New Roman" w:cs="Times New Roman"/>
          <w:sz w:val="18"/>
          <w:szCs w:val="18"/>
          <w:lang w:eastAsia="ru-RU"/>
        </w:rPr>
        <w:t>--------------------------------</w:t>
      </w:r>
    </w:p>
    <w:p w:rsidR="006871A0" w:rsidRPr="006871A0" w:rsidRDefault="006871A0" w:rsidP="006871A0">
      <w:pPr>
        <w:autoSpaceDE w:val="0"/>
        <w:autoSpaceDN w:val="0"/>
        <w:adjustRightInd w:val="0"/>
        <w:spacing w:after="0" w:line="240" w:lineRule="auto"/>
        <w:ind w:firstLine="540"/>
        <w:jc w:val="both"/>
        <w:rPr>
          <w:rFonts w:ascii="Courier New" w:eastAsia="Times New Roman" w:hAnsi="Courier New" w:cs="Courier New"/>
          <w:sz w:val="18"/>
          <w:szCs w:val="18"/>
          <w:lang w:eastAsia="ru-RU"/>
        </w:rPr>
      </w:pPr>
      <w:bookmarkStart w:id="18" w:name="Par30"/>
      <w:bookmarkEnd w:id="18"/>
      <w:r w:rsidRPr="006871A0">
        <w:rPr>
          <w:rFonts w:ascii="Courier New" w:eastAsia="Times New Roman" w:hAnsi="Courier New" w:cs="Courier New"/>
          <w:sz w:val="18"/>
          <w:szCs w:val="18"/>
          <w:lang w:eastAsia="ru-RU"/>
        </w:rPr>
        <w:t xml:space="preserve">&lt;*&gt; В случае неполного расходования </w:t>
      </w:r>
      <w:r w:rsidRPr="006871A0">
        <w:rPr>
          <w:rFonts w:ascii="Courier New" w:eastAsia="Times New Roman" w:hAnsi="Courier New" w:cs="Courier New"/>
          <w:sz w:val="18"/>
          <w:szCs w:val="18"/>
          <w:u w:val="single"/>
          <w:lang w:eastAsia="ru-RU"/>
        </w:rPr>
        <w:t>бюджетных ассигнований</w:t>
      </w:r>
      <w:r w:rsidRPr="006871A0">
        <w:rPr>
          <w:rFonts w:ascii="Courier New" w:eastAsia="Times New Roman" w:hAnsi="Courier New" w:cs="Courier New"/>
          <w:sz w:val="18"/>
          <w:szCs w:val="18"/>
          <w:lang w:eastAsia="ru-RU"/>
        </w:rPr>
        <w:t xml:space="preserve"> резервного фонда указывается причина, дата возврата неиспользованных </w:t>
      </w:r>
      <w:r w:rsidRPr="006871A0">
        <w:rPr>
          <w:rFonts w:ascii="Courier New" w:eastAsia="Times New Roman" w:hAnsi="Courier New" w:cs="Courier New"/>
          <w:sz w:val="18"/>
          <w:szCs w:val="18"/>
          <w:u w:val="single"/>
          <w:lang w:eastAsia="ru-RU"/>
        </w:rPr>
        <w:t xml:space="preserve">бюджетных ассигнований резервного фонда </w:t>
      </w:r>
      <w:r w:rsidRPr="006871A0">
        <w:rPr>
          <w:rFonts w:ascii="Courier New" w:eastAsia="Times New Roman" w:hAnsi="Courier New" w:cs="Courier New"/>
          <w:sz w:val="18"/>
          <w:szCs w:val="18"/>
          <w:lang w:eastAsia="ru-RU"/>
        </w:rPr>
        <w:t>и пр.</w:t>
      </w:r>
    </w:p>
    <w:p w:rsidR="006871A0" w:rsidRPr="006871A0" w:rsidRDefault="006871A0" w:rsidP="006871A0">
      <w:pPr>
        <w:keepLines/>
        <w:autoSpaceDE w:val="0"/>
        <w:autoSpaceDN w:val="0"/>
        <w:adjustRightInd w:val="0"/>
        <w:spacing w:after="0" w:line="240" w:lineRule="auto"/>
        <w:jc w:val="both"/>
        <w:outlineLvl w:val="0"/>
        <w:rPr>
          <w:rFonts w:ascii="Courier New" w:eastAsia="Times New Roman" w:hAnsi="Courier New" w:cs="Courier New"/>
          <w:b/>
          <w:bCs/>
          <w:color w:val="2E74B5" w:themeColor="accent1" w:themeShade="BF"/>
          <w:sz w:val="18"/>
          <w:szCs w:val="18"/>
          <w:lang w:eastAsia="ru-RU"/>
        </w:rPr>
      </w:pPr>
      <w:r w:rsidRPr="006871A0">
        <w:rPr>
          <w:rFonts w:ascii="Courier New" w:eastAsia="Times New Roman" w:hAnsi="Courier New" w:cs="Courier New"/>
          <w:b/>
          <w:bCs/>
          <w:color w:val="2E74B5" w:themeColor="accent1" w:themeShade="BF"/>
          <w:sz w:val="18"/>
          <w:szCs w:val="18"/>
          <w:lang w:eastAsia="ru-RU"/>
        </w:rPr>
        <w:t xml:space="preserve">         </w:t>
      </w:r>
    </w:p>
    <w:p w:rsidR="006871A0" w:rsidRPr="006871A0" w:rsidRDefault="006871A0" w:rsidP="006871A0">
      <w:pPr>
        <w:keepLines/>
        <w:autoSpaceDE w:val="0"/>
        <w:autoSpaceDN w:val="0"/>
        <w:adjustRightInd w:val="0"/>
        <w:spacing w:after="0" w:line="240" w:lineRule="auto"/>
        <w:jc w:val="both"/>
        <w:outlineLvl w:val="0"/>
        <w:rPr>
          <w:rFonts w:ascii="Courier New" w:eastAsia="Times New Roman" w:hAnsi="Courier New" w:cs="Courier New"/>
          <w:b/>
          <w:bCs/>
          <w:color w:val="2E74B5" w:themeColor="accent1" w:themeShade="BF"/>
          <w:sz w:val="18"/>
          <w:szCs w:val="18"/>
          <w:lang w:eastAsia="ru-RU"/>
        </w:rPr>
      </w:pPr>
      <w:r w:rsidRPr="006871A0">
        <w:rPr>
          <w:rFonts w:ascii="Courier New" w:eastAsia="Times New Roman" w:hAnsi="Courier New" w:cs="Courier New"/>
          <w:b/>
          <w:bCs/>
          <w:color w:val="2E74B5" w:themeColor="accent1" w:themeShade="BF"/>
          <w:sz w:val="18"/>
          <w:szCs w:val="18"/>
          <w:lang w:eastAsia="ru-RU"/>
        </w:rPr>
        <w:t>Руководитель получателя</w:t>
      </w:r>
    </w:p>
    <w:p w:rsidR="006871A0" w:rsidRPr="006871A0" w:rsidRDefault="006871A0" w:rsidP="006871A0">
      <w:pPr>
        <w:keepLines/>
        <w:autoSpaceDE w:val="0"/>
        <w:autoSpaceDN w:val="0"/>
        <w:adjustRightInd w:val="0"/>
        <w:spacing w:after="0" w:line="240" w:lineRule="auto"/>
        <w:jc w:val="both"/>
        <w:outlineLvl w:val="0"/>
        <w:rPr>
          <w:rFonts w:ascii="Courier New" w:eastAsia="Times New Roman" w:hAnsi="Courier New" w:cs="Courier New"/>
          <w:b/>
          <w:bCs/>
          <w:color w:val="2E74B5" w:themeColor="accent1" w:themeShade="BF"/>
          <w:sz w:val="18"/>
          <w:szCs w:val="18"/>
          <w:lang w:eastAsia="ru-RU"/>
        </w:rPr>
      </w:pPr>
      <w:r w:rsidRPr="006871A0">
        <w:rPr>
          <w:rFonts w:ascii="Courier New" w:eastAsia="Times New Roman" w:hAnsi="Courier New" w:cs="Courier New"/>
          <w:b/>
          <w:bCs/>
          <w:color w:val="2E74B5" w:themeColor="accent1" w:themeShade="BF"/>
          <w:sz w:val="18"/>
          <w:szCs w:val="18"/>
          <w:u w:val="single"/>
          <w:lang w:eastAsia="ru-RU"/>
        </w:rPr>
        <w:t>бюджетных ассигнований</w:t>
      </w:r>
    </w:p>
    <w:p w:rsidR="006871A0" w:rsidRPr="006871A0" w:rsidRDefault="006871A0" w:rsidP="006871A0">
      <w:pPr>
        <w:keepLines/>
        <w:autoSpaceDE w:val="0"/>
        <w:autoSpaceDN w:val="0"/>
        <w:adjustRightInd w:val="0"/>
        <w:spacing w:after="0" w:line="240" w:lineRule="auto"/>
        <w:jc w:val="both"/>
        <w:outlineLvl w:val="0"/>
        <w:rPr>
          <w:rFonts w:ascii="Courier New" w:eastAsia="Times New Roman" w:hAnsi="Courier New" w:cs="Courier New"/>
          <w:b/>
          <w:bCs/>
          <w:color w:val="2E74B5" w:themeColor="accent1" w:themeShade="BF"/>
          <w:sz w:val="18"/>
          <w:szCs w:val="18"/>
          <w:lang w:eastAsia="ru-RU"/>
        </w:rPr>
      </w:pPr>
      <w:r w:rsidRPr="006871A0">
        <w:rPr>
          <w:rFonts w:ascii="Courier New" w:eastAsia="Times New Roman" w:hAnsi="Courier New" w:cs="Courier New"/>
          <w:b/>
          <w:bCs/>
          <w:color w:val="2E74B5" w:themeColor="accent1" w:themeShade="BF"/>
          <w:sz w:val="18"/>
          <w:szCs w:val="18"/>
          <w:lang w:eastAsia="ru-RU"/>
        </w:rPr>
        <w:t xml:space="preserve">резервного фонда                                               </w:t>
      </w:r>
      <w:r w:rsidRPr="006871A0">
        <w:rPr>
          <w:rFonts w:ascii="Courier New" w:eastAsia="Times New Roman" w:hAnsi="Courier New" w:cs="Courier New"/>
          <w:b/>
          <w:bCs/>
          <w:color w:val="2E74B5" w:themeColor="accent1" w:themeShade="BF"/>
          <w:sz w:val="18"/>
          <w:szCs w:val="18"/>
          <w:u w:val="single"/>
          <w:lang w:eastAsia="ru-RU"/>
        </w:rPr>
        <w:t>подпись         расшифровка подписи</w:t>
      </w:r>
    </w:p>
    <w:p w:rsidR="006871A0" w:rsidRPr="006871A0" w:rsidRDefault="006871A0" w:rsidP="006871A0">
      <w:pPr>
        <w:keepLines/>
        <w:autoSpaceDE w:val="0"/>
        <w:autoSpaceDN w:val="0"/>
        <w:adjustRightInd w:val="0"/>
        <w:spacing w:after="0" w:line="240" w:lineRule="auto"/>
        <w:jc w:val="both"/>
        <w:outlineLvl w:val="0"/>
        <w:rPr>
          <w:rFonts w:ascii="Courier New" w:eastAsia="Times New Roman" w:hAnsi="Courier New" w:cs="Courier New"/>
          <w:b/>
          <w:bCs/>
          <w:color w:val="2E74B5" w:themeColor="accent1" w:themeShade="BF"/>
          <w:sz w:val="18"/>
          <w:szCs w:val="18"/>
          <w:lang w:eastAsia="ru-RU"/>
        </w:rPr>
      </w:pPr>
    </w:p>
    <w:p w:rsidR="006871A0" w:rsidRPr="006871A0" w:rsidRDefault="006871A0" w:rsidP="006871A0">
      <w:pPr>
        <w:keepLines/>
        <w:autoSpaceDE w:val="0"/>
        <w:autoSpaceDN w:val="0"/>
        <w:adjustRightInd w:val="0"/>
        <w:spacing w:after="0" w:line="240" w:lineRule="auto"/>
        <w:jc w:val="both"/>
        <w:outlineLvl w:val="0"/>
        <w:rPr>
          <w:rFonts w:ascii="Courier New" w:eastAsia="Times New Roman" w:hAnsi="Courier New" w:cs="Courier New"/>
          <w:b/>
          <w:bCs/>
          <w:color w:val="2E74B5" w:themeColor="accent1" w:themeShade="BF"/>
          <w:sz w:val="18"/>
          <w:szCs w:val="18"/>
          <w:u w:val="single"/>
          <w:lang w:eastAsia="ru-RU"/>
        </w:rPr>
      </w:pPr>
      <w:r w:rsidRPr="006871A0">
        <w:rPr>
          <w:rFonts w:ascii="Courier New" w:eastAsia="Times New Roman" w:hAnsi="Courier New" w:cs="Courier New"/>
          <w:b/>
          <w:bCs/>
          <w:color w:val="2E74B5" w:themeColor="accent1" w:themeShade="BF"/>
          <w:sz w:val="18"/>
          <w:szCs w:val="18"/>
          <w:lang w:eastAsia="ru-RU"/>
        </w:rPr>
        <w:t>Руководитель главного распорядителя</w:t>
      </w:r>
    </w:p>
    <w:p w:rsidR="006871A0" w:rsidRPr="006871A0" w:rsidRDefault="006871A0" w:rsidP="006871A0">
      <w:pPr>
        <w:keepLines/>
        <w:autoSpaceDE w:val="0"/>
        <w:autoSpaceDN w:val="0"/>
        <w:adjustRightInd w:val="0"/>
        <w:spacing w:after="0" w:line="240" w:lineRule="auto"/>
        <w:jc w:val="both"/>
        <w:outlineLvl w:val="0"/>
        <w:rPr>
          <w:rFonts w:ascii="Courier New" w:eastAsia="Times New Roman" w:hAnsi="Courier New" w:cs="Courier New"/>
          <w:b/>
          <w:bCs/>
          <w:color w:val="2E74B5" w:themeColor="accent1" w:themeShade="BF"/>
          <w:sz w:val="18"/>
          <w:szCs w:val="18"/>
          <w:u w:val="single"/>
          <w:lang w:eastAsia="ru-RU"/>
        </w:rPr>
      </w:pPr>
      <w:r w:rsidRPr="006871A0">
        <w:rPr>
          <w:rFonts w:ascii="Courier New" w:eastAsia="Times New Roman" w:hAnsi="Courier New" w:cs="Courier New"/>
          <w:b/>
          <w:bCs/>
          <w:color w:val="2E74B5" w:themeColor="accent1" w:themeShade="BF"/>
          <w:sz w:val="18"/>
          <w:szCs w:val="18"/>
          <w:u w:val="single"/>
          <w:lang w:eastAsia="ru-RU"/>
        </w:rPr>
        <w:t>бюджетных средств</w:t>
      </w:r>
    </w:p>
    <w:p w:rsidR="006871A0" w:rsidRPr="006871A0" w:rsidRDefault="006871A0" w:rsidP="006871A0">
      <w:pPr>
        <w:keepLines/>
        <w:autoSpaceDE w:val="0"/>
        <w:autoSpaceDN w:val="0"/>
        <w:adjustRightInd w:val="0"/>
        <w:spacing w:after="0" w:line="240" w:lineRule="auto"/>
        <w:jc w:val="both"/>
        <w:outlineLvl w:val="0"/>
        <w:rPr>
          <w:rFonts w:ascii="Courier New" w:eastAsia="Times New Roman" w:hAnsi="Courier New" w:cs="Courier New"/>
          <w:b/>
          <w:bCs/>
          <w:color w:val="2E74B5" w:themeColor="accent1" w:themeShade="BF"/>
          <w:sz w:val="18"/>
          <w:szCs w:val="18"/>
          <w:u w:val="single"/>
          <w:lang w:eastAsia="ru-RU"/>
        </w:rPr>
      </w:pPr>
      <w:r w:rsidRPr="006871A0">
        <w:rPr>
          <w:rFonts w:ascii="Courier New" w:eastAsia="Times New Roman" w:hAnsi="Courier New" w:cs="Courier New"/>
          <w:b/>
          <w:bCs/>
          <w:color w:val="2E74B5" w:themeColor="accent1" w:themeShade="BF"/>
          <w:sz w:val="18"/>
          <w:szCs w:val="18"/>
          <w:u w:val="single"/>
          <w:lang w:eastAsia="ru-RU"/>
        </w:rPr>
        <w:t xml:space="preserve">муниципального образования </w:t>
      </w:r>
      <w:r w:rsidRPr="006871A0">
        <w:rPr>
          <w:rFonts w:ascii="Courier New" w:eastAsia="Times New Roman" w:hAnsi="Courier New" w:cs="Courier New"/>
          <w:b/>
          <w:bCs/>
          <w:color w:val="2E74B5" w:themeColor="accent1" w:themeShade="BF"/>
          <w:sz w:val="18"/>
          <w:szCs w:val="18"/>
          <w:lang w:eastAsia="ru-RU"/>
        </w:rPr>
        <w:t xml:space="preserve">                           </w:t>
      </w:r>
      <w:r w:rsidRPr="006871A0">
        <w:rPr>
          <w:rFonts w:ascii="Courier New" w:eastAsia="Times New Roman" w:hAnsi="Courier New" w:cs="Courier New"/>
          <w:b/>
          <w:bCs/>
          <w:color w:val="2E74B5" w:themeColor="accent1" w:themeShade="BF"/>
          <w:sz w:val="18"/>
          <w:szCs w:val="18"/>
          <w:u w:val="single"/>
          <w:lang w:eastAsia="ru-RU"/>
        </w:rPr>
        <w:t>подпись         расшифровка подписи</w:t>
      </w:r>
    </w:p>
    <w:p w:rsidR="006871A0" w:rsidRPr="006871A0" w:rsidRDefault="006871A0" w:rsidP="006871A0">
      <w:pPr>
        <w:keepLines/>
        <w:autoSpaceDE w:val="0"/>
        <w:autoSpaceDN w:val="0"/>
        <w:adjustRightInd w:val="0"/>
        <w:spacing w:after="0" w:line="240" w:lineRule="auto"/>
        <w:jc w:val="both"/>
        <w:outlineLvl w:val="0"/>
        <w:rPr>
          <w:rFonts w:ascii="Courier New" w:eastAsia="Times New Roman" w:hAnsi="Courier New" w:cs="Courier New"/>
          <w:b/>
          <w:bCs/>
          <w:color w:val="2E74B5" w:themeColor="accent1" w:themeShade="BF"/>
          <w:sz w:val="18"/>
          <w:szCs w:val="18"/>
          <w:lang w:eastAsia="ru-RU"/>
        </w:rPr>
      </w:pPr>
    </w:p>
    <w:p w:rsidR="006871A0" w:rsidRPr="006871A0" w:rsidRDefault="006871A0" w:rsidP="006871A0">
      <w:pPr>
        <w:spacing w:after="0" w:line="240" w:lineRule="auto"/>
        <w:jc w:val="both"/>
        <w:rPr>
          <w:rFonts w:ascii="Times New Roman" w:eastAsia="Times New Roman" w:hAnsi="Times New Roman" w:cs="Times New Roman"/>
          <w:sz w:val="18"/>
          <w:szCs w:val="18"/>
          <w:lang w:eastAsia="ru-RU"/>
        </w:rPr>
      </w:pPr>
    </w:p>
    <w:p w:rsidR="006871A0" w:rsidRPr="006871A0" w:rsidRDefault="006871A0" w:rsidP="006871A0">
      <w:pPr>
        <w:spacing w:after="0" w:line="240" w:lineRule="auto"/>
        <w:ind w:left="4536"/>
        <w:rPr>
          <w:rFonts w:ascii="Times New Roman" w:eastAsia="Times New Roman" w:hAnsi="Times New Roman" w:cs="Times New Roman"/>
          <w:sz w:val="18"/>
          <w:szCs w:val="18"/>
          <w:lang w:eastAsia="ru-RU"/>
        </w:rPr>
        <w:sectPr w:rsidR="006871A0" w:rsidRPr="006871A0" w:rsidSect="006871A0">
          <w:headerReference w:type="default" r:id="rId35"/>
          <w:footerReference w:type="default" r:id="rId36"/>
          <w:pgSz w:w="11906" w:h="16838"/>
          <w:pgMar w:top="1134" w:right="850" w:bottom="1134" w:left="1701" w:header="708" w:footer="708" w:gutter="0"/>
          <w:pgNumType w:start="1"/>
          <w:cols w:space="708"/>
          <w:titlePg/>
          <w:docGrid w:linePitch="360"/>
        </w:sectPr>
      </w:pPr>
    </w:p>
    <w:p w:rsidR="006871A0" w:rsidRPr="006871A0" w:rsidRDefault="006871A0" w:rsidP="006871A0">
      <w:pPr>
        <w:spacing w:after="0" w:line="240" w:lineRule="auto"/>
        <w:ind w:left="4536"/>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lastRenderedPageBreak/>
        <w:t>Приложение 2</w:t>
      </w:r>
    </w:p>
    <w:p w:rsidR="006871A0" w:rsidRPr="006871A0" w:rsidRDefault="006871A0" w:rsidP="006871A0">
      <w:pPr>
        <w:widowControl w:val="0"/>
        <w:autoSpaceDE w:val="0"/>
        <w:autoSpaceDN w:val="0"/>
        <w:adjustRightInd w:val="0"/>
        <w:spacing w:after="0" w:line="240" w:lineRule="auto"/>
        <w:ind w:left="4536"/>
        <w:rPr>
          <w:rFonts w:ascii="Courier New" w:eastAsia="Times New Roman" w:hAnsi="Courier New" w:cs="Courier New"/>
          <w:kern w:val="2"/>
          <w:sz w:val="18"/>
          <w:szCs w:val="18"/>
          <w:lang w:eastAsia="ru-RU"/>
        </w:rPr>
      </w:pPr>
      <w:r w:rsidRPr="006871A0">
        <w:rPr>
          <w:rFonts w:ascii="Courier New" w:eastAsia="Times New Roman" w:hAnsi="Courier New" w:cs="Courier New"/>
          <w:sz w:val="18"/>
          <w:szCs w:val="18"/>
          <w:lang w:eastAsia="ru-RU"/>
        </w:rPr>
        <w:t xml:space="preserve">к Положению о </w:t>
      </w:r>
      <w:r w:rsidRPr="006871A0">
        <w:rPr>
          <w:rFonts w:ascii="Courier New" w:eastAsia="Times New Roman" w:hAnsi="Courier New" w:cs="Courier New"/>
          <w:kern w:val="2"/>
          <w:sz w:val="18"/>
          <w:szCs w:val="18"/>
          <w:lang w:eastAsia="ru-RU"/>
        </w:rPr>
        <w:t>порядке</w:t>
      </w:r>
      <w:r w:rsidRPr="006871A0">
        <w:rPr>
          <w:rFonts w:ascii="Courier New" w:eastAsia="Times New Roman" w:hAnsi="Courier New" w:cs="Courier New"/>
          <w:bCs/>
          <w:kern w:val="2"/>
          <w:sz w:val="18"/>
          <w:szCs w:val="18"/>
          <w:lang w:eastAsia="ru-RU"/>
        </w:rPr>
        <w:t xml:space="preserve"> использования бюджетных ассигнований резервного фонда администрации</w:t>
      </w:r>
      <w:r w:rsidRPr="006871A0">
        <w:rPr>
          <w:rFonts w:ascii="Courier New" w:eastAsia="Times New Roman" w:hAnsi="Courier New" w:cs="Courier New"/>
          <w:kern w:val="2"/>
          <w:sz w:val="18"/>
          <w:szCs w:val="18"/>
          <w:lang w:eastAsia="ru-RU"/>
        </w:rPr>
        <w:t xml:space="preserve"> муниципального образования «Тихоновка»</w:t>
      </w:r>
    </w:p>
    <w:p w:rsidR="006871A0" w:rsidRPr="006871A0" w:rsidRDefault="006871A0" w:rsidP="006871A0">
      <w:pPr>
        <w:widowControl w:val="0"/>
        <w:autoSpaceDE w:val="0"/>
        <w:autoSpaceDN w:val="0"/>
        <w:adjustRightInd w:val="0"/>
        <w:spacing w:after="0" w:line="240" w:lineRule="auto"/>
        <w:jc w:val="both"/>
        <w:rPr>
          <w:rFonts w:ascii="Arial" w:eastAsia="Times New Roman" w:hAnsi="Arial" w:cs="Arial"/>
          <w:sz w:val="18"/>
          <w:szCs w:val="18"/>
          <w:lang w:eastAsia="ru-RU"/>
        </w:rPr>
      </w:pPr>
    </w:p>
    <w:p w:rsidR="006871A0" w:rsidRPr="006871A0" w:rsidRDefault="006871A0" w:rsidP="006871A0">
      <w:pPr>
        <w:autoSpaceDE w:val="0"/>
        <w:autoSpaceDN w:val="0"/>
        <w:adjustRightInd w:val="0"/>
        <w:spacing w:after="0" w:line="240" w:lineRule="auto"/>
        <w:jc w:val="center"/>
        <w:rPr>
          <w:rFonts w:ascii="Arial" w:eastAsia="Times New Roman" w:hAnsi="Arial" w:cs="Arial"/>
          <w:sz w:val="18"/>
          <w:szCs w:val="18"/>
          <w:lang w:eastAsia="ru-RU"/>
        </w:rPr>
      </w:pPr>
      <w:r w:rsidRPr="006871A0">
        <w:rPr>
          <w:rFonts w:ascii="Arial" w:eastAsia="Times New Roman" w:hAnsi="Arial" w:cs="Arial"/>
          <w:sz w:val="18"/>
          <w:szCs w:val="18"/>
          <w:lang w:eastAsia="ru-RU"/>
        </w:rPr>
        <w:t>ОТЧЕТ</w:t>
      </w:r>
    </w:p>
    <w:p w:rsidR="006871A0" w:rsidRPr="006871A0" w:rsidRDefault="006871A0" w:rsidP="006871A0">
      <w:pPr>
        <w:autoSpaceDE w:val="0"/>
        <w:autoSpaceDN w:val="0"/>
        <w:adjustRightInd w:val="0"/>
        <w:spacing w:after="0" w:line="240" w:lineRule="auto"/>
        <w:jc w:val="center"/>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об использовании бюджетных ассигнований резервного фонда  </w:t>
      </w:r>
    </w:p>
    <w:p w:rsidR="006871A0" w:rsidRPr="006871A0" w:rsidRDefault="006871A0" w:rsidP="006871A0">
      <w:p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0"/>
        <w:gridCol w:w="1504"/>
      </w:tblGrid>
      <w:tr w:rsidR="006871A0" w:rsidRPr="006871A0" w:rsidTr="006871A0">
        <w:tc>
          <w:tcPr>
            <w:tcW w:w="7710" w:type="dxa"/>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Наименование</w:t>
            </w:r>
          </w:p>
        </w:tc>
        <w:tc>
          <w:tcPr>
            <w:tcW w:w="1504" w:type="dxa"/>
            <w:tcBorders>
              <w:top w:val="single" w:sz="4" w:space="0" w:color="auto"/>
              <w:left w:val="single" w:sz="4" w:space="0" w:color="auto"/>
              <w:bottom w:val="single" w:sz="4" w:space="0" w:color="auto"/>
              <w:right w:val="single" w:sz="4" w:space="0" w:color="auto"/>
            </w:tcBorders>
            <w:vAlign w:val="center"/>
          </w:tcPr>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Сумма,</w:t>
            </w:r>
          </w:p>
          <w:p w:rsidR="006871A0" w:rsidRPr="006871A0" w:rsidRDefault="006871A0" w:rsidP="006871A0">
            <w:pPr>
              <w:autoSpaceDE w:val="0"/>
              <w:autoSpaceDN w:val="0"/>
              <w:adjustRightInd w:val="0"/>
              <w:spacing w:after="0" w:line="240" w:lineRule="auto"/>
              <w:jc w:val="center"/>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тыс. рублей</w:t>
            </w:r>
          </w:p>
        </w:tc>
      </w:tr>
      <w:tr w:rsidR="006871A0" w:rsidRPr="006871A0" w:rsidTr="006871A0">
        <w:tc>
          <w:tcPr>
            <w:tcW w:w="771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1. Размер бюджетных ассигнований резервного фонда администрации муниципального образования «Тихоновка», установленный решением Думы муниципального образования «Тихоновка» о бюджете муниципального образования «Тихоновка»</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p>
        </w:tc>
      </w:tr>
      <w:tr w:rsidR="006871A0" w:rsidRPr="006871A0" w:rsidTr="006871A0">
        <w:trPr>
          <w:trHeight w:val="950"/>
        </w:trPr>
        <w:tc>
          <w:tcPr>
            <w:tcW w:w="771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 Распределенный размер бюджетных ассигнований резервного фонда администрации муниципального образования «Тихоновка» на отчетную дату, всего</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p>
        </w:tc>
      </w:tr>
      <w:tr w:rsidR="006871A0" w:rsidRPr="006871A0" w:rsidTr="006871A0">
        <w:tc>
          <w:tcPr>
            <w:tcW w:w="9214" w:type="dxa"/>
            <w:gridSpan w:val="2"/>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в том числе:</w:t>
            </w:r>
          </w:p>
        </w:tc>
      </w:tr>
      <w:tr w:rsidR="006871A0" w:rsidRPr="006871A0" w:rsidTr="006871A0">
        <w:tc>
          <w:tcPr>
            <w:tcW w:w="771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2.1. На проведение аварийно-восстановительных работ</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p>
        </w:tc>
      </w:tr>
      <w:tr w:rsidR="006871A0" w:rsidRPr="006871A0" w:rsidTr="006871A0">
        <w:trPr>
          <w:trHeight w:val="1068"/>
        </w:trPr>
        <w:tc>
          <w:tcPr>
            <w:tcW w:w="771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2.2. Проведение иных мероприятий, связанных с ликвидацией последствий стихийных бедствий и других чрезвычайных ситуаций на территории муниципального образования «Тихоновка»</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p>
        </w:tc>
      </w:tr>
      <w:tr w:rsidR="006871A0" w:rsidRPr="006871A0" w:rsidTr="006871A0">
        <w:tc>
          <w:tcPr>
            <w:tcW w:w="771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3. Фактическое использование бюджетных ассигнований резервного фонда администрации муниципального образования «Тихоновка»</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p>
        </w:tc>
      </w:tr>
      <w:tr w:rsidR="006871A0" w:rsidRPr="006871A0" w:rsidTr="006871A0">
        <w:trPr>
          <w:trHeight w:val="187"/>
        </w:trPr>
        <w:tc>
          <w:tcPr>
            <w:tcW w:w="771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4. Возвращено неиспользованных бюджетных ассигнований резервного фонда администрации муниципального образования «Тихоновка»</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p>
        </w:tc>
      </w:tr>
      <w:tr w:rsidR="006871A0" w:rsidRPr="006871A0" w:rsidTr="006871A0">
        <w:trPr>
          <w:trHeight w:val="790"/>
        </w:trPr>
        <w:tc>
          <w:tcPr>
            <w:tcW w:w="7710"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r w:rsidRPr="006871A0">
              <w:rPr>
                <w:rFonts w:ascii="Courier New" w:eastAsia="Times New Roman" w:hAnsi="Courier New" w:cs="Courier New"/>
                <w:sz w:val="18"/>
                <w:szCs w:val="18"/>
                <w:lang w:eastAsia="ru-RU"/>
              </w:rPr>
              <w:t>5. Нераспределенный остаток бюджетных ассигнований резервного фонда администрации муниципального образования «Тихоновка»</w:t>
            </w:r>
          </w:p>
        </w:tc>
        <w:tc>
          <w:tcPr>
            <w:tcW w:w="1504" w:type="dxa"/>
            <w:tcBorders>
              <w:top w:val="single" w:sz="4" w:space="0" w:color="auto"/>
              <w:left w:val="single" w:sz="4" w:space="0" w:color="auto"/>
              <w:bottom w:val="single" w:sz="4" w:space="0" w:color="auto"/>
              <w:right w:val="single" w:sz="4" w:space="0" w:color="auto"/>
            </w:tcBorders>
          </w:tcPr>
          <w:p w:rsidR="006871A0" w:rsidRPr="006871A0" w:rsidRDefault="006871A0" w:rsidP="006871A0">
            <w:pPr>
              <w:autoSpaceDE w:val="0"/>
              <w:autoSpaceDN w:val="0"/>
              <w:adjustRightInd w:val="0"/>
              <w:spacing w:after="0" w:line="240" w:lineRule="auto"/>
              <w:jc w:val="both"/>
              <w:rPr>
                <w:rFonts w:ascii="Courier New" w:eastAsia="Times New Roman" w:hAnsi="Courier New" w:cs="Courier New"/>
                <w:sz w:val="18"/>
                <w:szCs w:val="18"/>
                <w:lang w:eastAsia="ru-RU"/>
              </w:rPr>
            </w:pPr>
          </w:p>
        </w:tc>
      </w:tr>
    </w:tbl>
    <w:p w:rsidR="006871A0" w:rsidRPr="006871A0" w:rsidRDefault="006871A0" w:rsidP="006871A0">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6871A0" w:rsidRPr="006871A0" w:rsidRDefault="006871A0" w:rsidP="006871A0">
      <w:pPr>
        <w:widowControl w:val="0"/>
        <w:autoSpaceDE w:val="0"/>
        <w:autoSpaceDN w:val="0"/>
        <w:adjustRightInd w:val="0"/>
        <w:spacing w:after="0" w:line="240" w:lineRule="auto"/>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 xml:space="preserve">Начальник финансового отдела </w:t>
      </w:r>
    </w:p>
    <w:p w:rsidR="006871A0" w:rsidRPr="006871A0" w:rsidRDefault="006871A0" w:rsidP="006871A0">
      <w:pPr>
        <w:widowControl w:val="0"/>
        <w:autoSpaceDE w:val="0"/>
        <w:autoSpaceDN w:val="0"/>
        <w:adjustRightInd w:val="0"/>
        <w:spacing w:after="0" w:line="240" w:lineRule="auto"/>
        <w:jc w:val="both"/>
        <w:rPr>
          <w:rFonts w:ascii="Arial" w:eastAsia="Times New Roman" w:hAnsi="Arial" w:cs="Arial"/>
          <w:sz w:val="18"/>
          <w:szCs w:val="18"/>
          <w:lang w:eastAsia="ru-RU"/>
        </w:rPr>
      </w:pPr>
      <w:r w:rsidRPr="006871A0">
        <w:rPr>
          <w:rFonts w:ascii="Arial" w:eastAsia="Times New Roman" w:hAnsi="Arial" w:cs="Arial"/>
          <w:sz w:val="18"/>
          <w:szCs w:val="18"/>
          <w:lang w:eastAsia="ru-RU"/>
        </w:rPr>
        <w:t>администрации МО «</w:t>
      </w:r>
      <w:proofErr w:type="gramStart"/>
      <w:r w:rsidRPr="006871A0">
        <w:rPr>
          <w:rFonts w:ascii="Arial" w:eastAsia="Times New Roman" w:hAnsi="Arial" w:cs="Arial"/>
          <w:sz w:val="18"/>
          <w:szCs w:val="18"/>
          <w:lang w:eastAsia="ru-RU"/>
        </w:rPr>
        <w:t xml:space="preserve">Тихоновка»   </w:t>
      </w:r>
      <w:proofErr w:type="gramEnd"/>
      <w:r w:rsidRPr="006871A0">
        <w:rPr>
          <w:rFonts w:ascii="Arial" w:eastAsia="Times New Roman" w:hAnsi="Arial" w:cs="Arial"/>
          <w:sz w:val="18"/>
          <w:szCs w:val="18"/>
          <w:lang w:eastAsia="ru-RU"/>
        </w:rPr>
        <w:t xml:space="preserve">          </w:t>
      </w:r>
      <w:r w:rsidRPr="006871A0">
        <w:rPr>
          <w:rFonts w:ascii="Arial" w:eastAsia="Times New Roman" w:hAnsi="Arial" w:cs="Arial"/>
          <w:sz w:val="18"/>
          <w:szCs w:val="18"/>
          <w:u w:val="single"/>
          <w:lang w:eastAsia="ru-RU"/>
        </w:rPr>
        <w:t>подпись             расшифровка подписи</w:t>
      </w:r>
    </w:p>
    <w:p w:rsidR="004778CF" w:rsidRDefault="004778CF" w:rsidP="006871A0">
      <w:pPr>
        <w:spacing w:after="0" w:line="240" w:lineRule="auto"/>
        <w:jc w:val="center"/>
        <w:rPr>
          <w:rFonts w:ascii="Times New Roman" w:eastAsia="Times New Roman" w:hAnsi="Times New Roman" w:cs="Times New Roman"/>
          <w:b/>
          <w:bCs/>
          <w:color w:val="333333"/>
          <w:sz w:val="18"/>
          <w:szCs w:val="18"/>
          <w:lang w:eastAsia="ru-RU"/>
        </w:rPr>
      </w:pPr>
    </w:p>
    <w:p w:rsidR="004778CF" w:rsidRDefault="004778CF" w:rsidP="006871A0">
      <w:pPr>
        <w:spacing w:after="0" w:line="240" w:lineRule="auto"/>
        <w:jc w:val="center"/>
        <w:rPr>
          <w:rFonts w:ascii="Times New Roman" w:eastAsia="Times New Roman" w:hAnsi="Times New Roman" w:cs="Times New Roman"/>
          <w:b/>
          <w:bCs/>
          <w:color w:val="333333"/>
          <w:sz w:val="18"/>
          <w:szCs w:val="18"/>
          <w:lang w:eastAsia="ru-RU"/>
        </w:rPr>
      </w:pPr>
    </w:p>
    <w:p w:rsidR="004778CF" w:rsidRDefault="004778CF" w:rsidP="006871A0">
      <w:pPr>
        <w:spacing w:after="0" w:line="240" w:lineRule="auto"/>
        <w:jc w:val="center"/>
        <w:rPr>
          <w:rFonts w:ascii="Times New Roman" w:eastAsia="Times New Roman" w:hAnsi="Times New Roman" w:cs="Times New Roman"/>
          <w:b/>
          <w:bCs/>
          <w:color w:val="333333"/>
          <w:sz w:val="18"/>
          <w:szCs w:val="18"/>
          <w:lang w:eastAsia="ru-RU"/>
        </w:rPr>
      </w:pPr>
    </w:p>
    <w:p w:rsidR="004778CF" w:rsidRDefault="004778CF" w:rsidP="006871A0">
      <w:pPr>
        <w:spacing w:after="0" w:line="240" w:lineRule="auto"/>
        <w:jc w:val="center"/>
        <w:rPr>
          <w:rFonts w:ascii="Times New Roman" w:eastAsia="Times New Roman" w:hAnsi="Times New Roman" w:cs="Times New Roman"/>
          <w:b/>
          <w:bCs/>
          <w:color w:val="333333"/>
          <w:sz w:val="18"/>
          <w:szCs w:val="18"/>
          <w:lang w:eastAsia="ru-RU"/>
        </w:rPr>
      </w:pPr>
    </w:p>
    <w:p w:rsidR="006871A0" w:rsidRPr="006871A0" w:rsidRDefault="006871A0" w:rsidP="006871A0">
      <w:pPr>
        <w:spacing w:after="0" w:line="240" w:lineRule="auto"/>
        <w:jc w:val="center"/>
        <w:rPr>
          <w:rFonts w:ascii="Times New Roman" w:eastAsia="Times New Roman" w:hAnsi="Times New Roman" w:cs="Times New Roman"/>
          <w:b/>
          <w:bCs/>
          <w:color w:val="333333"/>
          <w:sz w:val="18"/>
          <w:szCs w:val="18"/>
          <w:lang w:eastAsia="ru-RU"/>
        </w:rPr>
      </w:pPr>
      <w:bookmarkStart w:id="19" w:name="_GoBack"/>
      <w:bookmarkEnd w:id="19"/>
      <w:r w:rsidRPr="006871A0">
        <w:rPr>
          <w:rFonts w:ascii="Times New Roman" w:eastAsia="Times New Roman" w:hAnsi="Times New Roman" w:cs="Times New Roman"/>
          <w:b/>
          <w:bCs/>
          <w:color w:val="333333"/>
          <w:sz w:val="18"/>
          <w:szCs w:val="18"/>
          <w:lang w:eastAsia="ru-RU"/>
        </w:rPr>
        <w:t>Западно-Байкальская межрайонная природоохранная прокуратура разъясняет: Правила посещения особо охраняемых природных территорий</w:t>
      </w:r>
    </w:p>
    <w:p w:rsidR="006871A0" w:rsidRPr="006871A0" w:rsidRDefault="006871A0" w:rsidP="006871A0">
      <w:pPr>
        <w:spacing w:after="0" w:line="240" w:lineRule="auto"/>
        <w:ind w:firstLine="709"/>
        <w:jc w:val="both"/>
        <w:rPr>
          <w:rFonts w:ascii="Times New Roman" w:eastAsia="Times New Roman" w:hAnsi="Times New Roman" w:cs="Times New Roman"/>
          <w:b/>
          <w:bCs/>
          <w:color w:val="333333"/>
          <w:sz w:val="18"/>
          <w:szCs w:val="18"/>
          <w:lang w:eastAsia="ru-RU"/>
        </w:rPr>
      </w:pPr>
      <w:r w:rsidRPr="006871A0">
        <w:rPr>
          <w:rFonts w:ascii="Times New Roman" w:eastAsia="Times New Roman" w:hAnsi="Times New Roman" w:cs="Times New Roman"/>
          <w:color w:val="333333"/>
          <w:sz w:val="18"/>
          <w:szCs w:val="18"/>
          <w:lang w:eastAsia="ru-RU"/>
        </w:rPr>
        <w:t>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p>
    <w:p w:rsidR="006871A0" w:rsidRPr="006871A0" w:rsidRDefault="006871A0" w:rsidP="006871A0">
      <w:pPr>
        <w:spacing w:after="0" w:line="240" w:lineRule="auto"/>
        <w:ind w:firstLine="709"/>
        <w:jc w:val="both"/>
        <w:rPr>
          <w:rFonts w:ascii="Times New Roman" w:eastAsia="Times New Roman" w:hAnsi="Times New Roman" w:cs="Times New Roman"/>
          <w:b/>
          <w:bCs/>
          <w:color w:val="333333"/>
          <w:sz w:val="18"/>
          <w:szCs w:val="18"/>
          <w:lang w:eastAsia="ru-RU"/>
        </w:rPr>
      </w:pPr>
      <w:r w:rsidRPr="006871A0">
        <w:rPr>
          <w:rFonts w:ascii="Times New Roman" w:eastAsia="Times New Roman" w:hAnsi="Times New Roman" w:cs="Times New Roman"/>
          <w:color w:val="333333"/>
          <w:sz w:val="18"/>
          <w:szCs w:val="18"/>
          <w:lang w:eastAsia="ru-RU"/>
        </w:rPr>
        <w:t>В связи с ежегодным увеличением антропогенной нагрузкой на экологические системы природных территорий необходимо уделять особое внимание вопросу защиты окружающей среды.</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Посещение ООПТ осуществляется в соответствии с установленным для таких территорий режимом особой охраны (ст. 5.1.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Правила посещения ООПТТ регионального и местного значения утверждаются правительствами субъектов Российской Федерации, а также органами местного самоуправления.</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lastRenderedPageBreak/>
        <w:t>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За нарушение установленного Федеральным законом от 14.03.1995 № 33-ФЗ «Об особо охраняемых природных территориях» или положением об особо охраняемой природной территории режима или иных правил охраны и использования окружающей среды и природных ресурсов, а также на территориях, на которых находятся памятники природы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Штрафы, налагаемые на граждан за совершенные правонарушения, установлены в размерах от 500 рублей до 4 тыс. </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исправительными работами на срок до 2 лет).</w:t>
      </w:r>
    </w:p>
    <w:p w:rsidR="006871A0" w:rsidRPr="006871A0" w:rsidRDefault="006871A0" w:rsidP="006871A0">
      <w:pPr>
        <w:shd w:val="clear" w:color="auto" w:fill="FFFFFF"/>
        <w:spacing w:after="0" w:line="240" w:lineRule="auto"/>
        <w:ind w:firstLine="709"/>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rsidR="006871A0" w:rsidRPr="006871A0" w:rsidRDefault="006871A0" w:rsidP="006871A0">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Старший помощник Западно-Байкальского межрайонного</w:t>
      </w:r>
    </w:p>
    <w:p w:rsidR="006871A0" w:rsidRPr="006871A0" w:rsidRDefault="006871A0" w:rsidP="006871A0">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природоохранного прокурора</w:t>
      </w:r>
    </w:p>
    <w:p w:rsidR="006871A0" w:rsidRPr="006871A0" w:rsidRDefault="006871A0" w:rsidP="006871A0">
      <w:pPr>
        <w:pBdr>
          <w:bottom w:val="single" w:sz="12" w:space="1" w:color="auto"/>
        </w:pBdr>
        <w:shd w:val="clear" w:color="auto" w:fill="FFFFFF"/>
        <w:spacing w:after="0" w:line="240" w:lineRule="auto"/>
        <w:jc w:val="right"/>
        <w:rPr>
          <w:rFonts w:ascii="Times New Roman" w:hAnsi="Times New Roman" w:cs="Times New Roman"/>
          <w:i/>
          <w:sz w:val="18"/>
          <w:szCs w:val="18"/>
        </w:rPr>
      </w:pPr>
      <w:r w:rsidRPr="006871A0">
        <w:rPr>
          <w:rFonts w:ascii="Times New Roman" w:eastAsia="Times New Roman" w:hAnsi="Times New Roman" w:cs="Times New Roman"/>
          <w:i/>
          <w:color w:val="333333"/>
          <w:sz w:val="18"/>
          <w:szCs w:val="18"/>
          <w:lang w:eastAsia="ru-RU"/>
        </w:rPr>
        <w:t xml:space="preserve">Т.А. </w:t>
      </w:r>
      <w:proofErr w:type="spellStart"/>
      <w:r w:rsidRPr="006871A0">
        <w:rPr>
          <w:rFonts w:ascii="Times New Roman" w:eastAsia="Times New Roman" w:hAnsi="Times New Roman" w:cs="Times New Roman"/>
          <w:i/>
          <w:color w:val="333333"/>
          <w:sz w:val="18"/>
          <w:szCs w:val="18"/>
          <w:lang w:eastAsia="ru-RU"/>
        </w:rPr>
        <w:t>Борбоева</w:t>
      </w:r>
      <w:proofErr w:type="spellEnd"/>
      <w:r w:rsidRPr="006871A0">
        <w:rPr>
          <w:rFonts w:ascii="Times New Roman" w:eastAsia="Times New Roman" w:hAnsi="Times New Roman" w:cs="Times New Roman"/>
          <w:i/>
          <w:color w:val="333333"/>
          <w:sz w:val="18"/>
          <w:szCs w:val="18"/>
          <w:lang w:eastAsia="ru-RU"/>
        </w:rPr>
        <w:t xml:space="preserve"> </w:t>
      </w:r>
    </w:p>
    <w:p w:rsidR="006871A0" w:rsidRPr="006871A0" w:rsidRDefault="006871A0" w:rsidP="006871A0">
      <w:pPr>
        <w:spacing w:after="0" w:line="240" w:lineRule="auto"/>
        <w:rPr>
          <w:rFonts w:ascii="Times New Roman" w:hAnsi="Times New Roman" w:cs="Times New Roman"/>
          <w:b/>
          <w:i/>
          <w:sz w:val="18"/>
          <w:szCs w:val="18"/>
        </w:rPr>
      </w:pPr>
    </w:p>
    <w:p w:rsidR="006871A0" w:rsidRPr="006871A0" w:rsidRDefault="006871A0" w:rsidP="006871A0">
      <w:pPr>
        <w:spacing w:after="0" w:line="240" w:lineRule="auto"/>
        <w:jc w:val="center"/>
        <w:rPr>
          <w:rFonts w:ascii="Times New Roman" w:eastAsia="Times New Roman" w:hAnsi="Times New Roman" w:cs="Times New Roman"/>
          <w:b/>
          <w:bCs/>
          <w:color w:val="333333"/>
          <w:sz w:val="18"/>
          <w:szCs w:val="18"/>
          <w:lang w:eastAsia="ru-RU"/>
        </w:rPr>
      </w:pPr>
      <w:r w:rsidRPr="006871A0">
        <w:rPr>
          <w:rFonts w:ascii="Times New Roman" w:eastAsia="Times New Roman" w:hAnsi="Times New Roman" w:cs="Times New Roman"/>
          <w:b/>
          <w:bCs/>
          <w:color w:val="333333"/>
          <w:sz w:val="18"/>
          <w:szCs w:val="18"/>
          <w:lang w:eastAsia="ru-RU"/>
        </w:rPr>
        <w:t>Западно-Байкальская межрайонная природоохранная прокуратура разъясняет: Внесены изменения в Правила использования лесов, расположенных на землях сельскохозяйственного назначения</w:t>
      </w:r>
    </w:p>
    <w:p w:rsidR="006871A0" w:rsidRPr="006871A0" w:rsidRDefault="006871A0" w:rsidP="006871A0">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Постановлением Правительства Российской Федерации от 08.06.2022 № 1043 утверждены изменения, которые вносятся в Положение об особенностях использования, охраны, защиты, воспроизводства лесов, расположенных на землях сельскохозяйственного назначения (далее – Изменения).</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Согласно Изменениям, в Положение об особенностях использования, охраны, защиты, воспроизводства лесов, расположенных на землях сельскохозяйственного назначения (далее – Положение), утвержденное постановлением Правительства Российской Федерации от 21.09.2020 № 1509, внесены значительные правки. В соответствии с Изменениями:</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 установлено, что является лесами, расположенными на землях сельскохозяйственного назначения, в целях применения Положения;</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 расширен перечень объектов, на которые не распространяется действие Положения;</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 теперь не допускается использование лесов, расположенных на землях сельскохозяйственного назначения, в целях создания и эксплуатации лесных плантаций;</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 определено кто является правообладателем земельного участка сельскохозяйственного назначения, на котором расположены леса. При этом, если использование, охрана, защита, воспроизводство лесов, расположенных на сельскохозяйственных землях, осуществляется правообладателем, который не является собственником земельного участка, то необходимо для осуществления тех или иных работ получить согласие собственника земельного участка в письменной форме;</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 xml:space="preserve">- правообладатель земельного участка вправе направить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в территориальный орган </w:t>
      </w:r>
      <w:proofErr w:type="spellStart"/>
      <w:r w:rsidRPr="006871A0">
        <w:rPr>
          <w:rFonts w:ascii="Times New Roman" w:eastAsia="Times New Roman" w:hAnsi="Times New Roman" w:cs="Times New Roman"/>
          <w:color w:val="333333"/>
          <w:sz w:val="18"/>
          <w:szCs w:val="18"/>
          <w:lang w:eastAsia="ru-RU"/>
        </w:rPr>
        <w:t>Россельхознадзора</w:t>
      </w:r>
      <w:proofErr w:type="spellEnd"/>
      <w:r w:rsidRPr="006871A0">
        <w:rPr>
          <w:rFonts w:ascii="Times New Roman" w:eastAsia="Times New Roman" w:hAnsi="Times New Roman" w:cs="Times New Roman"/>
          <w:color w:val="333333"/>
          <w:sz w:val="18"/>
          <w:szCs w:val="18"/>
          <w:lang w:eastAsia="ru-RU"/>
        </w:rPr>
        <w:t>. Установлены требования к направлению и порядок рассмотрения данных заявлений. Ранее было достаточно направить уведомление об использовании лесов, расположенных на сельскохозяйственном земельном участке;</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 при использовании, охране, защите, воспроизводстве лесов, расположенных на землях сельскохозяйственного назначения, необходимо составить проект освоения лесов, подать лесную декларацию, представлять отчеты об охране и использовании лесов. До вступления в силу Изменений представление и разработка данной документации не требовались;</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 установлены случаи, в которых прекращается деятельность по использованию лесов, расположенных на землях сельскохозяйственного назначения. Ранее прекращение деятельности по использованию таких лесов осуществлялось только в случае подачи соответствующего уведомления.</w:t>
      </w:r>
    </w:p>
    <w:p w:rsidR="006871A0" w:rsidRPr="006871A0" w:rsidRDefault="006871A0" w:rsidP="006871A0">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Положение претерпело значительные изменения. Контроль за использованием лесов, расположенных на землях сельскохозяйственного назначения, усилится.</w:t>
      </w:r>
    </w:p>
    <w:p w:rsidR="006871A0" w:rsidRPr="006871A0" w:rsidRDefault="006871A0" w:rsidP="006871A0">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6871A0" w:rsidRPr="006871A0" w:rsidRDefault="006871A0" w:rsidP="006871A0">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Помощник Западно-Байкальского межрайонного</w:t>
      </w:r>
    </w:p>
    <w:p w:rsidR="006871A0" w:rsidRPr="006871A0" w:rsidRDefault="006871A0" w:rsidP="006871A0">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природоохранного прокурора</w:t>
      </w:r>
    </w:p>
    <w:p w:rsidR="006871A0" w:rsidRPr="006871A0" w:rsidRDefault="006871A0" w:rsidP="006871A0">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18"/>
          <w:szCs w:val="18"/>
          <w:lang w:eastAsia="ru-RU"/>
        </w:rPr>
      </w:pPr>
      <w:r w:rsidRPr="006871A0">
        <w:rPr>
          <w:rFonts w:ascii="Times New Roman" w:eastAsia="Times New Roman" w:hAnsi="Times New Roman" w:cs="Times New Roman"/>
          <w:i/>
          <w:color w:val="333333"/>
          <w:sz w:val="18"/>
          <w:szCs w:val="18"/>
          <w:lang w:eastAsia="ru-RU"/>
        </w:rPr>
        <w:t>А.В. Колесникова</w:t>
      </w:r>
    </w:p>
    <w:p w:rsidR="006871A0" w:rsidRPr="006871A0" w:rsidRDefault="006871A0" w:rsidP="006871A0">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18"/>
          <w:szCs w:val="18"/>
          <w:lang w:eastAsia="ru-RU"/>
        </w:rPr>
      </w:pPr>
    </w:p>
    <w:p w:rsidR="006871A0" w:rsidRPr="006871A0" w:rsidRDefault="006871A0" w:rsidP="006871A0">
      <w:pPr>
        <w:spacing w:after="0" w:line="240" w:lineRule="auto"/>
        <w:rPr>
          <w:rFonts w:ascii="Times New Roman" w:hAnsi="Times New Roman" w:cs="Times New Roman"/>
          <w:b/>
          <w:i/>
          <w:sz w:val="18"/>
          <w:szCs w:val="18"/>
        </w:rPr>
      </w:pPr>
    </w:p>
    <w:p w:rsidR="006871A0" w:rsidRPr="006871A0" w:rsidRDefault="006871A0" w:rsidP="006871A0">
      <w:pPr>
        <w:shd w:val="clear" w:color="auto" w:fill="FFFFFF"/>
        <w:spacing w:after="0" w:line="240" w:lineRule="auto"/>
        <w:jc w:val="center"/>
        <w:rPr>
          <w:rFonts w:ascii="Times New Roman" w:eastAsia="Times New Roman" w:hAnsi="Times New Roman" w:cs="Times New Roman"/>
          <w:b/>
          <w:bCs/>
          <w:color w:val="333333"/>
          <w:sz w:val="18"/>
          <w:szCs w:val="18"/>
          <w:lang w:eastAsia="ru-RU"/>
        </w:rPr>
      </w:pPr>
      <w:r w:rsidRPr="006871A0">
        <w:rPr>
          <w:rFonts w:ascii="Times New Roman" w:eastAsia="Times New Roman" w:hAnsi="Times New Roman" w:cs="Times New Roman"/>
          <w:b/>
          <w:bCs/>
          <w:color w:val="333333"/>
          <w:sz w:val="18"/>
          <w:szCs w:val="18"/>
          <w:lang w:eastAsia="ru-RU"/>
        </w:rPr>
        <w:t xml:space="preserve">Природоохранная прокуратура разъясняет: </w:t>
      </w:r>
    </w:p>
    <w:p w:rsidR="006871A0" w:rsidRPr="006871A0" w:rsidRDefault="006871A0" w:rsidP="006871A0">
      <w:pPr>
        <w:shd w:val="clear" w:color="auto" w:fill="FFFFFF"/>
        <w:spacing w:after="0" w:line="240" w:lineRule="auto"/>
        <w:jc w:val="center"/>
        <w:rPr>
          <w:rFonts w:ascii="Times New Roman" w:eastAsia="Times New Roman" w:hAnsi="Times New Roman" w:cs="Times New Roman"/>
          <w:b/>
          <w:bCs/>
          <w:color w:val="333333"/>
          <w:sz w:val="18"/>
          <w:szCs w:val="18"/>
          <w:lang w:eastAsia="ru-RU"/>
        </w:rPr>
      </w:pPr>
      <w:r w:rsidRPr="006871A0">
        <w:rPr>
          <w:rFonts w:ascii="Times New Roman" w:eastAsia="Times New Roman" w:hAnsi="Times New Roman" w:cs="Times New Roman"/>
          <w:b/>
          <w:bCs/>
          <w:color w:val="333333"/>
          <w:sz w:val="18"/>
          <w:szCs w:val="18"/>
          <w:lang w:eastAsia="ru-RU"/>
        </w:rPr>
        <w:t>Ужесточена административная ответственность за сброс мусора с транспортных средств вне специально отведенных мест</w:t>
      </w:r>
    </w:p>
    <w:p w:rsidR="006871A0" w:rsidRPr="006871A0" w:rsidRDefault="006871A0" w:rsidP="006871A0">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Федеральным законом от 14.07.2022 N 287-ФЗ внесены изменения в Кодекс Российской Федерации об административных правонарушениях</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lastRenderedPageBreak/>
        <w:t>Установлен повышенный размер административных штрафов за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а также за аналогичные действия, совершенные с использованием грузовых транспортных средств, прицепов к ним, тракторов и других самоходных машин.</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В частности, для граждан предусмотрен административный штраф в размере от десяти тысяч до пятнадцати тысяч рублей; для должностных лиц - от двадцати тысяч до тридцати тысяч рублей; для юридических лиц - от тридцати тысяч до пятидесяти тысяч рублей.</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В случае повторного совершения соответствующих правонарушений размеры штрафов увеличиваются вдвое, при этом в отношении должностных и юридических лиц допускается возможная конфискация транспортного средства, являющегося орудием совершения административного правонарушения.</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Кроме того, закреплена возможность фиксации указанных правонарушений с помощью специальных технических средств, имеющих функции фото- и киносъемки, видеозаписи.</w:t>
      </w:r>
    </w:p>
    <w:p w:rsidR="006871A0" w:rsidRPr="006871A0" w:rsidRDefault="006871A0" w:rsidP="006871A0">
      <w:pP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Настоящий федеральный закон вступает в силу со дня его официального опубликования, за исключением отдельных положений, вступающих в силу по истечении ста восьмидесяти дней после дня его официального опубликования.</w:t>
      </w:r>
    </w:p>
    <w:p w:rsidR="006871A0" w:rsidRPr="006871A0" w:rsidRDefault="006871A0" w:rsidP="006871A0">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18"/>
          <w:szCs w:val="18"/>
          <w:lang w:eastAsia="ru-RU"/>
        </w:rPr>
      </w:pPr>
    </w:p>
    <w:p w:rsidR="006871A0" w:rsidRPr="006871A0" w:rsidRDefault="006871A0" w:rsidP="006871A0">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Старший помощник Западно-Байкальского межрайонного</w:t>
      </w:r>
    </w:p>
    <w:p w:rsidR="006871A0" w:rsidRPr="006871A0" w:rsidRDefault="006871A0" w:rsidP="006871A0">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18"/>
          <w:szCs w:val="18"/>
          <w:lang w:eastAsia="ru-RU"/>
        </w:rPr>
      </w:pPr>
      <w:r w:rsidRPr="006871A0">
        <w:rPr>
          <w:rFonts w:ascii="Times New Roman" w:eastAsia="Times New Roman" w:hAnsi="Times New Roman" w:cs="Times New Roman"/>
          <w:color w:val="333333"/>
          <w:sz w:val="18"/>
          <w:szCs w:val="18"/>
          <w:lang w:eastAsia="ru-RU"/>
        </w:rPr>
        <w:t>природоохранного прокурора</w:t>
      </w:r>
    </w:p>
    <w:p w:rsidR="006871A0" w:rsidRPr="006871A0" w:rsidRDefault="006871A0" w:rsidP="006871A0">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18"/>
          <w:szCs w:val="18"/>
          <w:lang w:eastAsia="ru-RU"/>
        </w:rPr>
      </w:pPr>
      <w:r w:rsidRPr="006871A0">
        <w:rPr>
          <w:rFonts w:ascii="Times New Roman" w:eastAsia="Times New Roman" w:hAnsi="Times New Roman" w:cs="Times New Roman"/>
          <w:i/>
          <w:color w:val="333333"/>
          <w:sz w:val="18"/>
          <w:szCs w:val="18"/>
          <w:lang w:eastAsia="ru-RU"/>
        </w:rPr>
        <w:t>Р.Д. Кузнецов</w:t>
      </w:r>
    </w:p>
    <w:p w:rsidR="006871A0" w:rsidRPr="006871A0" w:rsidRDefault="006871A0" w:rsidP="006871A0">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6871A0" w:rsidRPr="006871A0" w:rsidRDefault="006871A0" w:rsidP="006871A0">
      <w:pPr>
        <w:spacing w:after="0" w:line="240" w:lineRule="auto"/>
        <w:rPr>
          <w:rFonts w:ascii="Times New Roman" w:hAnsi="Times New Roman" w:cs="Times New Roman"/>
          <w:sz w:val="18"/>
          <w:szCs w:val="18"/>
        </w:rPr>
      </w:pPr>
    </w:p>
    <w:p w:rsidR="006644A1" w:rsidRPr="006871A0" w:rsidRDefault="006644A1" w:rsidP="006871A0">
      <w:pPr>
        <w:spacing w:after="0" w:line="240" w:lineRule="auto"/>
        <w:jc w:val="center"/>
        <w:rPr>
          <w:sz w:val="18"/>
          <w:szCs w:val="18"/>
        </w:rPr>
      </w:pPr>
    </w:p>
    <w:sectPr w:rsidR="006644A1" w:rsidRPr="006871A0" w:rsidSect="001D628A">
      <w:pgSz w:w="11906" w:h="16838"/>
      <w:pgMar w:top="1134" w:right="170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E1" w:rsidRDefault="008153E1" w:rsidP="006871A0">
      <w:pPr>
        <w:spacing w:after="0" w:line="240" w:lineRule="auto"/>
      </w:pPr>
      <w:r>
        <w:separator/>
      </w:r>
    </w:p>
  </w:endnote>
  <w:endnote w:type="continuationSeparator" w:id="0">
    <w:p w:rsidR="008153E1" w:rsidRDefault="008153E1" w:rsidP="0068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Ubuntu">
    <w:altName w:val="Times New Roman"/>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A0" w:rsidRDefault="006871A0" w:rsidP="006871A0">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E1" w:rsidRDefault="008153E1" w:rsidP="006871A0">
      <w:pPr>
        <w:spacing w:after="0" w:line="240" w:lineRule="auto"/>
      </w:pPr>
      <w:r>
        <w:separator/>
      </w:r>
    </w:p>
  </w:footnote>
  <w:footnote w:type="continuationSeparator" w:id="0">
    <w:p w:rsidR="008153E1" w:rsidRDefault="008153E1" w:rsidP="006871A0">
      <w:pPr>
        <w:spacing w:after="0" w:line="240" w:lineRule="auto"/>
      </w:pPr>
      <w:r>
        <w:continuationSeparator/>
      </w:r>
    </w:p>
  </w:footnote>
  <w:footnote w:id="1">
    <w:p w:rsidR="006871A0" w:rsidRDefault="006871A0" w:rsidP="006871A0">
      <w:pPr>
        <w:pStyle w:val="afff1"/>
        <w:rPr>
          <w:sz w:val="22"/>
          <w:szCs w:val="22"/>
        </w:rPr>
      </w:pPr>
      <w:r>
        <w:rPr>
          <w:rStyle w:val="afff3"/>
          <w:sz w:val="22"/>
          <w:szCs w:val="22"/>
        </w:rPr>
        <w:footnoteRef/>
      </w:r>
      <w:r>
        <w:rPr>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871A0" w:rsidRDefault="006871A0" w:rsidP="006871A0">
      <w:pPr>
        <w:pStyle w:val="afff1"/>
        <w:rPr>
          <w:sz w:val="22"/>
          <w:szCs w:val="22"/>
        </w:rPr>
      </w:pPr>
      <w:r>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871A0" w:rsidRDefault="006871A0" w:rsidP="006871A0">
      <w:pPr>
        <w:pStyle w:val="afff1"/>
        <w:rPr>
          <w:rFonts w:ascii="Tms Rmn" w:hAnsi="Tms Rmn"/>
          <w:sz w:val="22"/>
          <w:szCs w:val="22"/>
        </w:rPr>
      </w:pPr>
      <w:r>
        <w:rPr>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A0" w:rsidRPr="001F4999" w:rsidRDefault="006871A0" w:rsidP="006871A0">
    <w:pPr>
      <w:pStyle w:val="ad"/>
      <w:jc w:val="center"/>
    </w:pPr>
    <w:r>
      <w:fldChar w:fldCharType="begin"/>
    </w:r>
    <w:r>
      <w:instrText xml:space="preserve"> PAGE   \* MERGEFORMAT </w:instrText>
    </w:r>
    <w:r>
      <w:fldChar w:fldCharType="separate"/>
    </w:r>
    <w:r w:rsidR="004778CF">
      <w:rPr>
        <w:noProof/>
      </w:rPr>
      <w:t>31</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A0" w:rsidRDefault="006871A0" w:rsidP="006871A0">
    <w:pPr>
      <w:pStyle w:val="ad"/>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A0" w:rsidRDefault="006871A0">
    <w:pPr>
      <w:pStyle w:val="ad"/>
      <w:jc w:val="center"/>
    </w:pPr>
    <w:r>
      <w:fldChar w:fldCharType="begin"/>
    </w:r>
    <w:r>
      <w:instrText>PAGE   \* MERGEFORMAT</w:instrText>
    </w:r>
    <w:r>
      <w:fldChar w:fldCharType="separate"/>
    </w:r>
    <w:r w:rsidR="004778CF" w:rsidRPr="004778CF">
      <w:rPr>
        <w:noProof/>
        <w:lang w:val="ru-RU"/>
      </w:rPr>
      <w:t>5</w:t>
    </w:r>
    <w:r>
      <w:fldChar w:fldCharType="end"/>
    </w:r>
  </w:p>
  <w:p w:rsidR="006871A0" w:rsidRDefault="006871A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15:restartNumberingAfterBreak="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DF5650"/>
    <w:multiLevelType w:val="hybridMultilevel"/>
    <w:tmpl w:val="3DA2F67A"/>
    <w:lvl w:ilvl="0" w:tplc="D250D5F8">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0D6472"/>
    <w:multiLevelType w:val="multilevel"/>
    <w:tmpl w:val="5BC07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DE2A01"/>
    <w:multiLevelType w:val="hybridMultilevel"/>
    <w:tmpl w:val="6A942004"/>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CB40B8"/>
    <w:multiLevelType w:val="multilevel"/>
    <w:tmpl w:val="3424A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AA7828"/>
    <w:multiLevelType w:val="multilevel"/>
    <w:tmpl w:val="D220C82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F76263"/>
    <w:multiLevelType w:val="multilevel"/>
    <w:tmpl w:val="539E6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15:restartNumberingAfterBreak="0">
    <w:nsid w:val="36D96761"/>
    <w:multiLevelType w:val="multilevel"/>
    <w:tmpl w:val="77C08B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7190172"/>
    <w:multiLevelType w:val="hybridMultilevel"/>
    <w:tmpl w:val="333AC480"/>
    <w:lvl w:ilvl="0" w:tplc="0419000F">
      <w:start w:val="1"/>
      <w:numFmt w:val="decimal"/>
      <w:lvlText w:val="%1."/>
      <w:lvlJc w:val="left"/>
      <w:pPr>
        <w:tabs>
          <w:tab w:val="num" w:pos="1158"/>
        </w:tabs>
        <w:ind w:left="1158"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D731B65"/>
    <w:multiLevelType w:val="multilevel"/>
    <w:tmpl w:val="2AFE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15:restartNumberingAfterBreak="0">
    <w:nsid w:val="43717DD4"/>
    <w:multiLevelType w:val="hybridMultilevel"/>
    <w:tmpl w:val="5CF6B6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70B01A0"/>
    <w:multiLevelType w:val="multilevel"/>
    <w:tmpl w:val="23E8E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7"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28" w15:restartNumberingAfterBreak="0">
    <w:nsid w:val="5D7C255E"/>
    <w:multiLevelType w:val="multilevel"/>
    <w:tmpl w:val="774C35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15:restartNumberingAfterBreak="0">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33" w15:restartNumberingAfterBreak="0">
    <w:nsid w:val="7D7D6C49"/>
    <w:multiLevelType w:val="multilevel"/>
    <w:tmpl w:val="0428AD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num>
  <w:num w:numId="19">
    <w:abstractNumId w:val="18"/>
  </w:num>
  <w:num w:numId="20">
    <w:abstractNumId w:val="9"/>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49"/>
    <w:rsid w:val="001D628A"/>
    <w:rsid w:val="004778CF"/>
    <w:rsid w:val="006644A1"/>
    <w:rsid w:val="006871A0"/>
    <w:rsid w:val="008153E1"/>
    <w:rsid w:val="00F5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9E186B"/>
  <w15:chartTrackingRefBased/>
  <w15:docId w15:val="{83DD18EC-5400-4B9B-BC78-277299A2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71A0"/>
    <w:pPr>
      <w:spacing w:line="252" w:lineRule="auto"/>
    </w:p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 Знак1,Заголовок 1 Знак Знак"/>
    <w:basedOn w:val="a0"/>
    <w:next w:val="a0"/>
    <w:link w:val="10"/>
    <w:qFormat/>
    <w:rsid w:val="006871A0"/>
    <w:pPr>
      <w:widowControl w:val="0"/>
      <w:autoSpaceDE w:val="0"/>
      <w:autoSpaceDN w:val="0"/>
      <w:adjustRightInd w:val="0"/>
      <w:spacing w:before="108" w:after="108" w:line="240" w:lineRule="auto"/>
      <w:jc w:val="center"/>
      <w:outlineLvl w:val="0"/>
    </w:pPr>
    <w:rPr>
      <w:rFonts w:ascii="Arial" w:eastAsia="Times New Roman" w:hAnsi="Arial" w:cs="Arial"/>
      <w:color w:val="000080"/>
      <w:sz w:val="20"/>
      <w:szCs w:val="20"/>
      <w:lang w:eastAsia="ru-RU"/>
    </w:rPr>
  </w:style>
  <w:style w:type="paragraph" w:styleId="2">
    <w:name w:val="heading 2"/>
    <w:basedOn w:val="a0"/>
    <w:next w:val="a0"/>
    <w:link w:val="20"/>
    <w:uiPriority w:val="99"/>
    <w:semiHidden/>
    <w:unhideWhenUsed/>
    <w:qFormat/>
    <w:rsid w:val="00687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0"/>
    <w:link w:val="30"/>
    <w:uiPriority w:val="99"/>
    <w:semiHidden/>
    <w:unhideWhenUsed/>
    <w:qFormat/>
    <w:rsid w:val="006871A0"/>
    <w:pPr>
      <w:keepNext w:val="0"/>
      <w:keepLines w:val="0"/>
      <w:widowControl w:val="0"/>
      <w:autoSpaceDE w:val="0"/>
      <w:autoSpaceDN w:val="0"/>
      <w:adjustRightInd w:val="0"/>
      <w:spacing w:before="0" w:line="240" w:lineRule="auto"/>
      <w:jc w:val="both"/>
      <w:outlineLvl w:val="2"/>
    </w:pPr>
    <w:rPr>
      <w:rFonts w:ascii="Arial" w:eastAsia="Times New Roman" w:hAnsi="Arial" w:cs="Arial"/>
      <w:color w:val="auto"/>
      <w:sz w:val="24"/>
      <w:szCs w:val="24"/>
      <w:lang w:eastAsia="ru-RU"/>
    </w:rPr>
  </w:style>
  <w:style w:type="paragraph" w:styleId="4">
    <w:name w:val="heading 4"/>
    <w:basedOn w:val="3"/>
    <w:next w:val="a0"/>
    <w:link w:val="40"/>
    <w:uiPriority w:val="99"/>
    <w:semiHidden/>
    <w:unhideWhenUsed/>
    <w:qFormat/>
    <w:rsid w:val="006871A0"/>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Знак1,Заголовок 1 Знак Знак Знак1"/>
    <w:basedOn w:val="a1"/>
    <w:link w:val="1"/>
    <w:rsid w:val="006871A0"/>
    <w:rPr>
      <w:rFonts w:ascii="Arial" w:eastAsia="Times New Roman" w:hAnsi="Arial" w:cs="Arial"/>
      <w:color w:val="000080"/>
      <w:sz w:val="20"/>
      <w:szCs w:val="20"/>
      <w:lang w:eastAsia="ru-RU"/>
    </w:rPr>
  </w:style>
  <w:style w:type="paragraph" w:styleId="a4">
    <w:name w:val="List Paragraph"/>
    <w:basedOn w:val="a0"/>
    <w:uiPriority w:val="34"/>
    <w:qFormat/>
    <w:rsid w:val="006871A0"/>
    <w:pPr>
      <w:spacing w:after="200" w:line="276" w:lineRule="auto"/>
      <w:ind w:left="720"/>
      <w:contextualSpacing/>
    </w:pPr>
    <w:rPr>
      <w:rFonts w:eastAsiaTheme="minorEastAsia"/>
      <w:lang w:eastAsia="ru-RU"/>
    </w:rPr>
  </w:style>
  <w:style w:type="character" w:styleId="a5">
    <w:name w:val="Hyperlink"/>
    <w:basedOn w:val="a1"/>
    <w:uiPriority w:val="99"/>
    <w:semiHidden/>
    <w:unhideWhenUsed/>
    <w:rsid w:val="006871A0"/>
    <w:rPr>
      <w:rFonts w:ascii="Times New Roman" w:hAnsi="Times New Roman" w:cs="Times New Roman" w:hint="default"/>
      <w:color w:val="0000FF"/>
      <w:u w:val="single"/>
    </w:rPr>
  </w:style>
  <w:style w:type="paragraph" w:customStyle="1" w:styleId="a6">
    <w:name w:val="Таблицы (моноширинный)"/>
    <w:basedOn w:val="a0"/>
    <w:next w:val="a0"/>
    <w:uiPriority w:val="99"/>
    <w:rsid w:val="006871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6871A0"/>
    <w:pPr>
      <w:autoSpaceDE w:val="0"/>
      <w:autoSpaceDN w:val="0"/>
      <w:adjustRightInd w:val="0"/>
      <w:spacing w:after="0" w:line="240" w:lineRule="auto"/>
    </w:pPr>
    <w:rPr>
      <w:rFonts w:ascii="Arial" w:eastAsia="Calibri" w:hAnsi="Arial" w:cs="Arial"/>
      <w:sz w:val="20"/>
      <w:szCs w:val="20"/>
    </w:rPr>
  </w:style>
  <w:style w:type="character" w:customStyle="1" w:styleId="20">
    <w:name w:val="Заголовок 2 Знак"/>
    <w:basedOn w:val="a1"/>
    <w:link w:val="2"/>
    <w:uiPriority w:val="99"/>
    <w:semiHidden/>
    <w:rsid w:val="006871A0"/>
    <w:rPr>
      <w:rFonts w:asciiTheme="majorHAnsi" w:eastAsiaTheme="majorEastAsia" w:hAnsiTheme="majorHAnsi" w:cstheme="majorBidi"/>
      <w:color w:val="2E74B5" w:themeColor="accent1" w:themeShade="BF"/>
      <w:sz w:val="26"/>
      <w:szCs w:val="26"/>
    </w:rPr>
  </w:style>
  <w:style w:type="paragraph" w:styleId="a7">
    <w:name w:val="Body Text Indent"/>
    <w:basedOn w:val="a0"/>
    <w:link w:val="a8"/>
    <w:unhideWhenUsed/>
    <w:rsid w:val="006871A0"/>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6871A0"/>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6871A0"/>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1"/>
    <w:link w:val="21"/>
    <w:semiHidden/>
    <w:rsid w:val="006871A0"/>
    <w:rPr>
      <w:rFonts w:ascii="Times New Roman" w:eastAsia="Times New Roman" w:hAnsi="Times New Roman" w:cs="Times New Roman"/>
      <w:sz w:val="28"/>
      <w:szCs w:val="20"/>
      <w:lang w:eastAsia="ru-RU"/>
    </w:rPr>
  </w:style>
  <w:style w:type="paragraph" w:customStyle="1" w:styleId="ConsPlusTitle">
    <w:name w:val="ConsPlusTitle"/>
    <w:rsid w:val="006871A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0"/>
    <w:link w:val="aa"/>
    <w:uiPriority w:val="99"/>
    <w:semiHidden/>
    <w:unhideWhenUsed/>
    <w:rsid w:val="006871A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6871A0"/>
    <w:rPr>
      <w:rFonts w:ascii="Tahoma" w:eastAsia="Times New Roman" w:hAnsi="Tahoma" w:cs="Tahoma"/>
      <w:sz w:val="16"/>
      <w:szCs w:val="16"/>
      <w:lang w:eastAsia="ru-RU"/>
    </w:rPr>
  </w:style>
  <w:style w:type="paragraph" w:styleId="ab">
    <w:name w:val="Normal (Web)"/>
    <w:basedOn w:val="a0"/>
    <w:semiHidden/>
    <w:unhideWhenUsed/>
    <w:rsid w:val="006871A0"/>
    <w:pPr>
      <w:spacing w:before="100" w:beforeAutospacing="1" w:after="100" w:afterAutospacing="1" w:line="240" w:lineRule="auto"/>
    </w:pPr>
    <w:rPr>
      <w:rFonts w:ascii="Calibri" w:eastAsia="Times New Roman" w:hAnsi="Calibri" w:cs="Calibri"/>
      <w:sz w:val="24"/>
      <w:szCs w:val="24"/>
      <w:lang w:eastAsia="ru-RU"/>
    </w:rPr>
  </w:style>
  <w:style w:type="character" w:styleId="ac">
    <w:name w:val="Strong"/>
    <w:basedOn w:val="a1"/>
    <w:uiPriority w:val="99"/>
    <w:qFormat/>
    <w:rsid w:val="006871A0"/>
    <w:rPr>
      <w:b/>
      <w:bCs/>
    </w:rPr>
  </w:style>
  <w:style w:type="numbering" w:customStyle="1" w:styleId="11">
    <w:name w:val="Нет списка1"/>
    <w:next w:val="a3"/>
    <w:uiPriority w:val="99"/>
    <w:semiHidden/>
    <w:unhideWhenUsed/>
    <w:rsid w:val="006871A0"/>
  </w:style>
  <w:style w:type="paragraph" w:styleId="ad">
    <w:name w:val="header"/>
    <w:basedOn w:val="a0"/>
    <w:link w:val="ae"/>
    <w:uiPriority w:val="99"/>
    <w:rsid w:val="006871A0"/>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e">
    <w:name w:val="Верхний колонтитул Знак"/>
    <w:basedOn w:val="a1"/>
    <w:link w:val="ad"/>
    <w:uiPriority w:val="99"/>
    <w:rsid w:val="006871A0"/>
    <w:rPr>
      <w:rFonts w:ascii="Times New Roman" w:eastAsia="Calibri" w:hAnsi="Times New Roman" w:cs="Times New Roman"/>
      <w:sz w:val="24"/>
      <w:szCs w:val="24"/>
      <w:lang w:val="x-none" w:eastAsia="x-none"/>
    </w:rPr>
  </w:style>
  <w:style w:type="character" w:styleId="af">
    <w:name w:val="page number"/>
    <w:basedOn w:val="a1"/>
    <w:rsid w:val="006871A0"/>
  </w:style>
  <w:style w:type="character" w:customStyle="1" w:styleId="af0">
    <w:name w:val="Основной текст_"/>
    <w:link w:val="41"/>
    <w:locked/>
    <w:rsid w:val="006871A0"/>
    <w:rPr>
      <w:sz w:val="26"/>
      <w:szCs w:val="26"/>
      <w:shd w:val="clear" w:color="auto" w:fill="FFFFFF"/>
    </w:rPr>
  </w:style>
  <w:style w:type="paragraph" w:customStyle="1" w:styleId="41">
    <w:name w:val="Основной текст4"/>
    <w:basedOn w:val="a0"/>
    <w:link w:val="af0"/>
    <w:rsid w:val="006871A0"/>
    <w:pPr>
      <w:widowControl w:val="0"/>
      <w:shd w:val="clear" w:color="auto" w:fill="FFFFFF"/>
      <w:spacing w:before="720" w:after="600" w:line="320" w:lineRule="exact"/>
      <w:jc w:val="center"/>
    </w:pPr>
    <w:rPr>
      <w:sz w:val="26"/>
      <w:szCs w:val="26"/>
      <w:shd w:val="clear" w:color="auto" w:fill="FFFFFF"/>
    </w:rPr>
  </w:style>
  <w:style w:type="character" w:customStyle="1" w:styleId="110">
    <w:name w:val="Основной текст + 11"/>
    <w:aliases w:val="5 pt"/>
    <w:rsid w:val="006871A0"/>
    <w:rPr>
      <w:color w:val="000000"/>
      <w:spacing w:val="0"/>
      <w:w w:val="100"/>
      <w:position w:val="0"/>
      <w:sz w:val="23"/>
      <w:szCs w:val="23"/>
      <w:shd w:val="clear" w:color="auto" w:fill="FFFFFF"/>
      <w:lang w:val="ru-RU" w:bidi="ar-SA"/>
    </w:rPr>
  </w:style>
  <w:style w:type="paragraph" w:customStyle="1" w:styleId="af1">
    <w:name w:val="Нормальный (таблица)"/>
    <w:basedOn w:val="a0"/>
    <w:next w:val="a0"/>
    <w:uiPriority w:val="99"/>
    <w:rsid w:val="006871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2">
    <w:name w:val="Прижатый влево"/>
    <w:basedOn w:val="a0"/>
    <w:next w:val="a0"/>
    <w:uiPriority w:val="99"/>
    <w:rsid w:val="006871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Без интервала1"/>
    <w:rsid w:val="006871A0"/>
    <w:pPr>
      <w:spacing w:after="0" w:line="240" w:lineRule="auto"/>
      <w:jc w:val="both"/>
    </w:pPr>
    <w:rPr>
      <w:rFonts w:ascii="Calibri" w:eastAsia="Times New Roman" w:hAnsi="Calibri" w:cs="Calibri"/>
      <w:sz w:val="28"/>
      <w:szCs w:val="28"/>
    </w:rPr>
  </w:style>
  <w:style w:type="character" w:customStyle="1" w:styleId="5">
    <w:name w:val="Основной текст (5)_"/>
    <w:link w:val="50"/>
    <w:locked/>
    <w:rsid w:val="006871A0"/>
    <w:rPr>
      <w:b/>
      <w:bCs/>
      <w:sz w:val="26"/>
      <w:szCs w:val="26"/>
      <w:shd w:val="clear" w:color="auto" w:fill="FFFFFF"/>
    </w:rPr>
  </w:style>
  <w:style w:type="paragraph" w:customStyle="1" w:styleId="50">
    <w:name w:val="Основной текст (5)"/>
    <w:basedOn w:val="a0"/>
    <w:link w:val="5"/>
    <w:rsid w:val="006871A0"/>
    <w:pPr>
      <w:widowControl w:val="0"/>
      <w:shd w:val="clear" w:color="auto" w:fill="FFFFFF"/>
      <w:spacing w:before="720" w:after="0" w:line="320" w:lineRule="exact"/>
      <w:jc w:val="center"/>
    </w:pPr>
    <w:rPr>
      <w:b/>
      <w:bCs/>
      <w:sz w:val="26"/>
      <w:szCs w:val="26"/>
      <w:shd w:val="clear" w:color="auto" w:fill="FFFFFF"/>
    </w:rPr>
  </w:style>
  <w:style w:type="paragraph" w:customStyle="1" w:styleId="af3">
    <w:name w:val="Абзац"/>
    <w:basedOn w:val="a0"/>
    <w:link w:val="af4"/>
    <w:qFormat/>
    <w:rsid w:val="006871A0"/>
    <w:pPr>
      <w:spacing w:before="120" w:after="60" w:line="240" w:lineRule="auto"/>
      <w:ind w:firstLine="567"/>
      <w:jc w:val="both"/>
    </w:pPr>
    <w:rPr>
      <w:rFonts w:ascii="Times New Roman" w:eastAsia="Times New Roman" w:hAnsi="Times New Roman" w:cs="Times New Roman"/>
      <w:sz w:val="24"/>
      <w:szCs w:val="24"/>
      <w:lang w:val="x-none"/>
    </w:rPr>
  </w:style>
  <w:style w:type="character" w:customStyle="1" w:styleId="af4">
    <w:name w:val="Абзац Знак"/>
    <w:link w:val="af3"/>
    <w:rsid w:val="006871A0"/>
    <w:rPr>
      <w:rFonts w:ascii="Times New Roman" w:eastAsia="Times New Roman" w:hAnsi="Times New Roman" w:cs="Times New Roman"/>
      <w:sz w:val="24"/>
      <w:szCs w:val="24"/>
      <w:lang w:val="x-none"/>
    </w:rPr>
  </w:style>
  <w:style w:type="character" w:customStyle="1" w:styleId="30">
    <w:name w:val="Заголовок 3 Знак"/>
    <w:basedOn w:val="a1"/>
    <w:link w:val="3"/>
    <w:uiPriority w:val="99"/>
    <w:semiHidden/>
    <w:rsid w:val="006871A0"/>
    <w:rPr>
      <w:rFonts w:ascii="Arial" w:eastAsia="Times New Roman" w:hAnsi="Arial" w:cs="Arial"/>
      <w:sz w:val="24"/>
      <w:szCs w:val="24"/>
      <w:lang w:eastAsia="ru-RU"/>
    </w:rPr>
  </w:style>
  <w:style w:type="character" w:customStyle="1" w:styleId="40">
    <w:name w:val="Заголовок 4 Знак"/>
    <w:basedOn w:val="a1"/>
    <w:link w:val="4"/>
    <w:uiPriority w:val="99"/>
    <w:semiHidden/>
    <w:rsid w:val="006871A0"/>
    <w:rPr>
      <w:rFonts w:ascii="Arial" w:eastAsia="Times New Roman" w:hAnsi="Arial" w:cs="Arial"/>
      <w:sz w:val="24"/>
      <w:szCs w:val="24"/>
      <w:lang w:eastAsia="ru-RU"/>
    </w:rPr>
  </w:style>
  <w:style w:type="character" w:customStyle="1" w:styleId="13">
    <w:name w:val="Верхний колонтитул Знак1"/>
    <w:basedOn w:val="a1"/>
    <w:uiPriority w:val="99"/>
    <w:semiHidden/>
    <w:locked/>
    <w:rsid w:val="006871A0"/>
    <w:rPr>
      <w:rFonts w:ascii="Arial" w:eastAsia="Times New Roman" w:hAnsi="Arial" w:cs="Arial"/>
      <w:sz w:val="24"/>
      <w:szCs w:val="24"/>
    </w:rPr>
  </w:style>
  <w:style w:type="paragraph" w:styleId="af5">
    <w:name w:val="footer"/>
    <w:basedOn w:val="a0"/>
    <w:link w:val="14"/>
    <w:uiPriority w:val="99"/>
    <w:semiHidden/>
    <w:unhideWhenUsed/>
    <w:rsid w:val="006871A0"/>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ижний колонтитул Знак"/>
    <w:basedOn w:val="a1"/>
    <w:uiPriority w:val="99"/>
    <w:semiHidden/>
    <w:rsid w:val="006871A0"/>
  </w:style>
  <w:style w:type="character" w:customStyle="1" w:styleId="14">
    <w:name w:val="Нижний колонтитул Знак1"/>
    <w:basedOn w:val="a1"/>
    <w:link w:val="af5"/>
    <w:uiPriority w:val="99"/>
    <w:semiHidden/>
    <w:locked/>
    <w:rsid w:val="006871A0"/>
    <w:rPr>
      <w:rFonts w:ascii="Arial" w:eastAsia="Times New Roman" w:hAnsi="Arial" w:cs="Arial"/>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semiHidden/>
    <w:locked/>
    <w:rsid w:val="006871A0"/>
    <w:rPr>
      <w:b/>
      <w:bCs/>
      <w:sz w:val="24"/>
      <w:szCs w:val="24"/>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semiHidden/>
    <w:unhideWhenUsed/>
    <w:qFormat/>
    <w:rsid w:val="006871A0"/>
    <w:pPr>
      <w:spacing w:after="0" w:line="240" w:lineRule="auto"/>
      <w:jc w:val="center"/>
    </w:pPr>
    <w:rPr>
      <w:b/>
      <w:bCs/>
      <w:sz w:val="24"/>
      <w:szCs w:val="24"/>
    </w:rPr>
  </w:style>
  <w:style w:type="character" w:customStyle="1" w:styleId="af8">
    <w:name w:val="Список Знак"/>
    <w:link w:val="a"/>
    <w:semiHidden/>
    <w:locked/>
    <w:rsid w:val="006871A0"/>
    <w:rPr>
      <w:sz w:val="24"/>
      <w:szCs w:val="24"/>
    </w:rPr>
  </w:style>
  <w:style w:type="paragraph" w:styleId="a">
    <w:name w:val="List"/>
    <w:basedOn w:val="a0"/>
    <w:link w:val="af8"/>
    <w:semiHidden/>
    <w:unhideWhenUsed/>
    <w:rsid w:val="006871A0"/>
    <w:pPr>
      <w:numPr>
        <w:numId w:val="12"/>
      </w:numPr>
      <w:snapToGrid w:val="0"/>
      <w:spacing w:after="60" w:line="240" w:lineRule="auto"/>
      <w:jc w:val="both"/>
    </w:pPr>
    <w:rPr>
      <w:sz w:val="24"/>
      <w:szCs w:val="24"/>
    </w:rPr>
  </w:style>
  <w:style w:type="paragraph" w:styleId="af9">
    <w:name w:val="Subtitle"/>
    <w:basedOn w:val="a0"/>
    <w:next w:val="afa"/>
    <w:link w:val="afb"/>
    <w:qFormat/>
    <w:rsid w:val="006871A0"/>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b">
    <w:name w:val="Подзаголовок Знак"/>
    <w:basedOn w:val="a1"/>
    <w:link w:val="af9"/>
    <w:rsid w:val="006871A0"/>
    <w:rPr>
      <w:rFonts w:ascii="Arial" w:eastAsia="Microsoft YaHei" w:hAnsi="Arial" w:cs="Mangal"/>
      <w:i/>
      <w:iCs/>
      <w:sz w:val="28"/>
      <w:szCs w:val="28"/>
      <w:lang w:eastAsia="ar-SA"/>
    </w:rPr>
  </w:style>
  <w:style w:type="paragraph" w:styleId="afa">
    <w:name w:val="Body Text"/>
    <w:basedOn w:val="a0"/>
    <w:link w:val="afc"/>
    <w:semiHidden/>
    <w:unhideWhenUsed/>
    <w:rsid w:val="006871A0"/>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1"/>
    <w:link w:val="afa"/>
    <w:semiHidden/>
    <w:rsid w:val="006871A0"/>
    <w:rPr>
      <w:rFonts w:ascii="Times New Roman" w:eastAsia="Times New Roman" w:hAnsi="Times New Roman" w:cs="Times New Roman"/>
      <w:sz w:val="24"/>
      <w:szCs w:val="24"/>
      <w:lang w:eastAsia="ru-RU"/>
    </w:rPr>
  </w:style>
  <w:style w:type="paragraph" w:styleId="afd">
    <w:name w:val="Title"/>
    <w:basedOn w:val="a0"/>
    <w:next w:val="af9"/>
    <w:link w:val="afe"/>
    <w:qFormat/>
    <w:rsid w:val="006871A0"/>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e">
    <w:name w:val="Заголовок Знак"/>
    <w:basedOn w:val="a1"/>
    <w:link w:val="afd"/>
    <w:rsid w:val="006871A0"/>
    <w:rPr>
      <w:rFonts w:ascii="Times New Roman" w:eastAsia="Times New Roman" w:hAnsi="Times New Roman" w:cs="Times New Roman"/>
      <w:sz w:val="28"/>
      <w:szCs w:val="20"/>
      <w:lang w:eastAsia="ar-SA"/>
    </w:rPr>
  </w:style>
  <w:style w:type="character" w:customStyle="1" w:styleId="15">
    <w:name w:val="Текст выноски Знак1"/>
    <w:basedOn w:val="a1"/>
    <w:uiPriority w:val="99"/>
    <w:semiHidden/>
    <w:locked/>
    <w:rsid w:val="006871A0"/>
    <w:rPr>
      <w:rFonts w:ascii="Tahoma" w:eastAsia="Times New Roman" w:hAnsi="Tahoma" w:cs="Tahoma"/>
      <w:sz w:val="16"/>
      <w:szCs w:val="16"/>
    </w:rPr>
  </w:style>
  <w:style w:type="character" w:customStyle="1" w:styleId="aff">
    <w:name w:val="Без интервала Знак"/>
    <w:link w:val="aff0"/>
    <w:locked/>
    <w:rsid w:val="006871A0"/>
    <w:rPr>
      <w:rFonts w:ascii="Calibri" w:hAnsi="Calibri" w:cs="Calibri"/>
    </w:rPr>
  </w:style>
  <w:style w:type="paragraph" w:styleId="aff0">
    <w:name w:val="No Spacing"/>
    <w:link w:val="aff"/>
    <w:uiPriority w:val="1"/>
    <w:qFormat/>
    <w:rsid w:val="006871A0"/>
    <w:pPr>
      <w:spacing w:after="0" w:line="240" w:lineRule="auto"/>
    </w:pPr>
    <w:rPr>
      <w:rFonts w:ascii="Calibri" w:hAnsi="Calibri" w:cs="Calibri"/>
    </w:rPr>
  </w:style>
  <w:style w:type="paragraph" w:customStyle="1" w:styleId="ConsPlusCell">
    <w:name w:val="ConsPlusCell"/>
    <w:semiHidden/>
    <w:rsid w:val="006871A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semiHidden/>
    <w:rsid w:val="006871A0"/>
    <w:pPr>
      <w:widowControl/>
      <w:suppressAutoHyphens/>
      <w:autoSpaceDE/>
      <w:autoSpaceDN/>
      <w:adjustRightInd/>
      <w:spacing w:before="120" w:after="0"/>
      <w:outlineLvl w:val="9"/>
    </w:pPr>
    <w:rPr>
      <w:rFonts w:ascii="Times New Roman" w:hAnsi="Times New Roman"/>
      <w:b/>
      <w:color w:val="auto"/>
      <w:spacing w:val="-1"/>
      <w:kern w:val="2"/>
      <w:sz w:val="28"/>
      <w:szCs w:val="24"/>
      <w:lang w:eastAsia="ar-SA"/>
    </w:rPr>
  </w:style>
  <w:style w:type="paragraph" w:customStyle="1" w:styleId="17">
    <w:name w:val="Обычный1"/>
    <w:semiHidden/>
    <w:rsid w:val="006871A0"/>
    <w:pPr>
      <w:snapToGrid w:val="0"/>
      <w:spacing w:after="0" w:line="240" w:lineRule="auto"/>
    </w:pPr>
    <w:rPr>
      <w:rFonts w:ascii="Times New Roman" w:eastAsia="Times New Roman" w:hAnsi="Times New Roman" w:cs="Times New Roman"/>
      <w:szCs w:val="20"/>
      <w:lang w:eastAsia="ru-RU"/>
    </w:rPr>
  </w:style>
  <w:style w:type="paragraph" w:customStyle="1" w:styleId="aff1">
    <w:name w:val="Таблица"/>
    <w:basedOn w:val="a0"/>
    <w:semiHidden/>
    <w:rsid w:val="006871A0"/>
    <w:pPr>
      <w:suppressAutoHyphens/>
      <w:spacing w:after="0" w:line="240" w:lineRule="auto"/>
      <w:jc w:val="both"/>
    </w:pPr>
    <w:rPr>
      <w:rFonts w:ascii="Times New Roman" w:eastAsia="Calibri" w:hAnsi="Times New Roman" w:cs="Times New Roman"/>
      <w:b/>
      <w:sz w:val="24"/>
      <w:lang w:eastAsia="ar-SA"/>
    </w:rPr>
  </w:style>
  <w:style w:type="character" w:customStyle="1" w:styleId="42">
    <w:name w:val="Основной текст (4)_"/>
    <w:link w:val="43"/>
    <w:semiHidden/>
    <w:locked/>
    <w:rsid w:val="006871A0"/>
    <w:rPr>
      <w:b/>
      <w:bCs/>
      <w:sz w:val="23"/>
      <w:szCs w:val="23"/>
      <w:shd w:val="clear" w:color="auto" w:fill="FFFFFF"/>
    </w:rPr>
  </w:style>
  <w:style w:type="paragraph" w:customStyle="1" w:styleId="43">
    <w:name w:val="Основной текст (4)"/>
    <w:basedOn w:val="a0"/>
    <w:link w:val="42"/>
    <w:semiHidden/>
    <w:rsid w:val="006871A0"/>
    <w:pPr>
      <w:widowControl w:val="0"/>
      <w:shd w:val="clear" w:color="auto" w:fill="FFFFFF"/>
      <w:spacing w:before="720" w:after="300" w:line="0" w:lineRule="atLeast"/>
      <w:ind w:hanging="980"/>
      <w:jc w:val="right"/>
    </w:pPr>
    <w:rPr>
      <w:b/>
      <w:bCs/>
      <w:sz w:val="23"/>
      <w:szCs w:val="23"/>
    </w:rPr>
  </w:style>
  <w:style w:type="character" w:customStyle="1" w:styleId="aff2">
    <w:name w:val="Цветовое выделение"/>
    <w:rsid w:val="006871A0"/>
    <w:rPr>
      <w:b/>
      <w:bCs w:val="0"/>
      <w:color w:val="000080"/>
    </w:rPr>
  </w:style>
  <w:style w:type="character" w:customStyle="1" w:styleId="aff3">
    <w:name w:val="Гипертекстовая ссылка"/>
    <w:basedOn w:val="aff2"/>
    <w:rsid w:val="006871A0"/>
    <w:rPr>
      <w:rFonts w:ascii="Times New Roman" w:hAnsi="Times New Roman" w:cs="Times New Roman" w:hint="default"/>
      <w:b/>
      <w:bCs w:val="0"/>
      <w:color w:val="008000"/>
    </w:rPr>
  </w:style>
  <w:style w:type="character" w:customStyle="1" w:styleId="aff4">
    <w:name w:val="Активная гипертекстовая ссылка"/>
    <w:basedOn w:val="aff3"/>
    <w:uiPriority w:val="99"/>
    <w:rsid w:val="006871A0"/>
    <w:rPr>
      <w:rFonts w:ascii="Times New Roman" w:hAnsi="Times New Roman" w:cs="Times New Roman" w:hint="default"/>
      <w:b/>
      <w:bCs w:val="0"/>
      <w:color w:val="008000"/>
      <w:u w:val="single"/>
    </w:rPr>
  </w:style>
  <w:style w:type="character" w:customStyle="1" w:styleId="aff5">
    <w:name w:val="Заголовок своего сообщения"/>
    <w:basedOn w:val="aff2"/>
    <w:uiPriority w:val="99"/>
    <w:rsid w:val="006871A0"/>
    <w:rPr>
      <w:rFonts w:ascii="Times New Roman" w:hAnsi="Times New Roman" w:cs="Times New Roman" w:hint="default"/>
      <w:b/>
      <w:bCs w:val="0"/>
      <w:color w:val="000080"/>
    </w:rPr>
  </w:style>
  <w:style w:type="character" w:customStyle="1" w:styleId="aff6">
    <w:name w:val="Заголовок чужого сообщения"/>
    <w:basedOn w:val="aff2"/>
    <w:uiPriority w:val="99"/>
    <w:rsid w:val="006871A0"/>
    <w:rPr>
      <w:rFonts w:ascii="Times New Roman" w:hAnsi="Times New Roman" w:cs="Times New Roman" w:hint="default"/>
      <w:b/>
      <w:bCs w:val="0"/>
      <w:color w:val="FF0000"/>
    </w:rPr>
  </w:style>
  <w:style w:type="character" w:customStyle="1" w:styleId="aff7">
    <w:name w:val="Найденные слова"/>
    <w:basedOn w:val="aff2"/>
    <w:uiPriority w:val="99"/>
    <w:rsid w:val="006871A0"/>
    <w:rPr>
      <w:rFonts w:ascii="Times New Roman" w:hAnsi="Times New Roman" w:cs="Times New Roman" w:hint="default"/>
      <w:b/>
      <w:bCs w:val="0"/>
      <w:color w:val="000080"/>
    </w:rPr>
  </w:style>
  <w:style w:type="character" w:customStyle="1" w:styleId="aff8">
    <w:name w:val="Не вступил в силу"/>
    <w:basedOn w:val="aff2"/>
    <w:uiPriority w:val="99"/>
    <w:rsid w:val="006871A0"/>
    <w:rPr>
      <w:rFonts w:ascii="Times New Roman" w:hAnsi="Times New Roman" w:cs="Times New Roman" w:hint="default"/>
      <w:b/>
      <w:bCs w:val="0"/>
      <w:color w:val="008080"/>
    </w:rPr>
  </w:style>
  <w:style w:type="character" w:customStyle="1" w:styleId="aff9">
    <w:name w:val="Опечатки"/>
    <w:uiPriority w:val="99"/>
    <w:rsid w:val="006871A0"/>
    <w:rPr>
      <w:color w:val="FF0000"/>
    </w:rPr>
  </w:style>
  <w:style w:type="character" w:customStyle="1" w:styleId="affa">
    <w:name w:val="Продолжение ссылки"/>
    <w:basedOn w:val="aff3"/>
    <w:uiPriority w:val="99"/>
    <w:rsid w:val="006871A0"/>
    <w:rPr>
      <w:rFonts w:ascii="Times New Roman" w:hAnsi="Times New Roman" w:cs="Times New Roman" w:hint="default"/>
      <w:b/>
      <w:bCs w:val="0"/>
      <w:color w:val="008000"/>
    </w:rPr>
  </w:style>
  <w:style w:type="character" w:customStyle="1" w:styleId="affb">
    <w:name w:val="Сравнение редакций"/>
    <w:basedOn w:val="aff2"/>
    <w:uiPriority w:val="99"/>
    <w:rsid w:val="006871A0"/>
    <w:rPr>
      <w:rFonts w:ascii="Times New Roman" w:hAnsi="Times New Roman" w:cs="Times New Roman" w:hint="default"/>
      <w:b/>
      <w:bCs w:val="0"/>
      <w:color w:val="000080"/>
    </w:rPr>
  </w:style>
  <w:style w:type="character" w:customStyle="1" w:styleId="affc">
    <w:name w:val="Сравнение редакций. Добавленный фрагмент"/>
    <w:uiPriority w:val="99"/>
    <w:rsid w:val="006871A0"/>
    <w:rPr>
      <w:color w:val="0000FF"/>
    </w:rPr>
  </w:style>
  <w:style w:type="character" w:customStyle="1" w:styleId="affd">
    <w:name w:val="Сравнение редакций. Удаленный фрагмент"/>
    <w:uiPriority w:val="99"/>
    <w:rsid w:val="006871A0"/>
    <w:rPr>
      <w:strike/>
      <w:color w:val="808000"/>
    </w:rPr>
  </w:style>
  <w:style w:type="character" w:customStyle="1" w:styleId="affe">
    <w:name w:val="Утратил силу"/>
    <w:basedOn w:val="aff2"/>
    <w:uiPriority w:val="99"/>
    <w:rsid w:val="006871A0"/>
    <w:rPr>
      <w:rFonts w:ascii="Times New Roman" w:hAnsi="Times New Roman" w:cs="Times New Roman" w:hint="default"/>
      <w:b/>
      <w:bCs w:val="0"/>
      <w:strike/>
      <w:color w:val="808000"/>
    </w:rPr>
  </w:style>
  <w:style w:type="table" w:styleId="afff">
    <w:name w:val="Table Grid"/>
    <w:basedOn w:val="a2"/>
    <w:uiPriority w:val="59"/>
    <w:rsid w:val="006871A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0">
    <w:name w:val="Заголовок статьи"/>
    <w:basedOn w:val="a0"/>
    <w:next w:val="a0"/>
    <w:rsid w:val="006871A0"/>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fff1">
    <w:name w:val="footnote text"/>
    <w:basedOn w:val="a0"/>
    <w:link w:val="afff2"/>
    <w:unhideWhenUsed/>
    <w:rsid w:val="006871A0"/>
    <w:pPr>
      <w:spacing w:after="0" w:line="240" w:lineRule="auto"/>
      <w:jc w:val="both"/>
    </w:pPr>
    <w:rPr>
      <w:rFonts w:ascii="Times New Roman" w:eastAsia="Times New Roman" w:hAnsi="Times New Roman" w:cs="Times New Roman"/>
      <w:sz w:val="20"/>
      <w:szCs w:val="20"/>
      <w:lang w:eastAsia="ru-RU"/>
    </w:rPr>
  </w:style>
  <w:style w:type="character" w:customStyle="1" w:styleId="afff2">
    <w:name w:val="Текст сноски Знак"/>
    <w:basedOn w:val="a1"/>
    <w:link w:val="afff1"/>
    <w:rsid w:val="006871A0"/>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6871A0"/>
    <w:pPr>
      <w:spacing w:after="120"/>
    </w:pPr>
    <w:rPr>
      <w:sz w:val="16"/>
      <w:szCs w:val="16"/>
    </w:rPr>
  </w:style>
  <w:style w:type="character" w:customStyle="1" w:styleId="32">
    <w:name w:val="Основной текст 3 Знак"/>
    <w:basedOn w:val="a1"/>
    <w:link w:val="31"/>
    <w:uiPriority w:val="99"/>
    <w:semiHidden/>
    <w:rsid w:val="006871A0"/>
    <w:rPr>
      <w:sz w:val="16"/>
      <w:szCs w:val="16"/>
    </w:rPr>
  </w:style>
  <w:style w:type="character" w:styleId="afff3">
    <w:name w:val="footnote reference"/>
    <w:uiPriority w:val="99"/>
    <w:semiHidden/>
    <w:unhideWhenUsed/>
    <w:rsid w:val="00687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13"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18"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file:///C:\Users\&#1052;&#1051;&#1052;\Documents\Downloads\&#1087;&#1088;&#1086;&#1075;&#1088;&#1072;&#1084;&#1084;&#1072;%20&#1087;&#1086;%20&#1074;&#1077;&#1090;&#1093;&#1086;&#1084;&#1091;%20&#1078;&#1080;&#1083;&#1100;&#1102;\&#1055;&#1088;&#1075;&#1088;.&#1087;&#1077;&#1088;&#1077;&#1089;&#1077;&#1083;&#1077;&#1085;&#1080;&#1077;%20&#1061;&#1086;&#1093;&#1086;&#1088;&#1089;&#1082;.rtf" TargetMode="External"/><Relationship Id="rId34" Type="http://schemas.openxmlformats.org/officeDocument/2006/relationships/hyperlink" Target="consultantplus://offline/ref=18402E74C02688994581AC6F0205AB1C366C1D6704827CA42EC0FE1E6FWAU5H" TargetMode="External"/><Relationship Id="rId7"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12"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17"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25" Type="http://schemas.openxmlformats.org/officeDocument/2006/relationships/image" Target="media/image1.wmf"/><Relationship Id="rId33" Type="http://schemas.openxmlformats.org/officeDocument/2006/relationships/hyperlink" Target="file:///C:\Users\&#1052;&#1072;&#1088;&#1080;&#1085;&#1072;\Desktop\Downloads\&#1055;&#1086;&#1089;&#1077;&#1083;&#1077;&#1085;&#1080;&#1103;%2522%20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20"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24" Type="http://schemas.openxmlformats.org/officeDocument/2006/relationships/chart" Target="charts/chart2.xml"/><Relationship Id="rId32" Type="http://schemas.openxmlformats.org/officeDocument/2006/relationships/hyperlink" Target="consultantplus://offline/ref=D1A4BA6B2B04963E471E25401FD693748A6A72C7270CD9511AADFCEA5Db0zE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23" Type="http://schemas.openxmlformats.org/officeDocument/2006/relationships/chart" Target="charts/chart1.xml"/><Relationship Id="rId28" Type="http://schemas.openxmlformats.org/officeDocument/2006/relationships/oleObject" Target="embeddings/oleObject2.bin"/><Relationship Id="rId36" Type="http://schemas.openxmlformats.org/officeDocument/2006/relationships/footer" Target="footer1.xml"/><Relationship Id="rId10"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19"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31"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 Id="rId9"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14"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22" Type="http://schemas.openxmlformats.org/officeDocument/2006/relationships/hyperlink" Target="file:///C:\Users\&#1052;&#1051;&#1052;\Documents\Downloads\&#1087;&#1088;&#1086;&#1075;&#1088;&#1072;&#1084;&#1084;&#1072;%20&#1087;&#1086;%20&#1074;&#1077;&#1090;&#1093;&#1086;&#1084;&#1091;%20&#1078;&#1080;&#1083;&#1100;&#1102;\&#1055;&#1088;&#1075;&#1088;.&#1087;&#1077;&#1088;&#1077;&#1089;&#1077;&#1083;&#1077;&#1085;&#1080;&#1077;%20&#1061;&#1086;&#1093;&#1086;&#1088;&#1089;&#1082;.rtf" TargetMode="External"/><Relationship Id="rId27" Type="http://schemas.openxmlformats.org/officeDocument/2006/relationships/image" Target="media/image2.wmf"/><Relationship Id="rId30" Type="http://schemas.openxmlformats.org/officeDocument/2006/relationships/header" Target="header2.xm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77"/>
      <c:rotY val="20"/>
      <c:depthPercent val="2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0000FF"/>
          </a:solidFill>
          <a:prstDash val="solid"/>
        </a:ln>
      </c:spPr>
    </c:sideWall>
    <c:backWall>
      <c:thickness val="0"/>
      <c:spPr>
        <a:solidFill>
          <a:srgbClr val="C0C0C0"/>
        </a:solidFill>
        <a:ln w="12700">
          <a:solidFill>
            <a:srgbClr val="0000FF"/>
          </a:solidFill>
          <a:prstDash val="solid"/>
        </a:ln>
      </c:spPr>
    </c:backWall>
    <c:plotArea>
      <c:layout>
        <c:manualLayout>
          <c:layoutTarget val="inner"/>
          <c:xMode val="edge"/>
          <c:yMode val="edge"/>
          <c:x val="0.12060301507537688"/>
          <c:y val="3.8461538461538464E-2"/>
          <c:w val="0.81155778894472363"/>
          <c:h val="0.81623931623931623"/>
        </c:manualLayout>
      </c:layout>
      <c:bar3DChart>
        <c:barDir val="bar"/>
        <c:grouping val="clustered"/>
        <c:varyColors val="0"/>
        <c:ser>
          <c:idx val="0"/>
          <c:order val="0"/>
          <c:tx>
            <c:strRef>
              <c:f>Sheet1!$A$2</c:f>
              <c:strCache>
                <c:ptCount val="1"/>
              </c:strCache>
            </c:strRef>
          </c:tx>
          <c:spPr>
            <a:solidFill>
              <a:srgbClr val="9999FF"/>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Sheet1!$B$2:$F$2</c:f>
              <c:numCache>
                <c:formatCode>General</c:formatCode>
                <c:ptCount val="5"/>
                <c:pt idx="0">
                  <c:v>220</c:v>
                </c:pt>
                <c:pt idx="1">
                  <c:v>280</c:v>
                </c:pt>
                <c:pt idx="2">
                  <c:v>340</c:v>
                </c:pt>
                <c:pt idx="3">
                  <c:v>530</c:v>
                </c:pt>
                <c:pt idx="4">
                  <c:v>830</c:v>
                </c:pt>
              </c:numCache>
            </c:numRef>
          </c:val>
          <c:shape val="cylinder"/>
          <c:extLst>
            <c:ext xmlns:c16="http://schemas.microsoft.com/office/drawing/2014/chart" uri="{C3380CC4-5D6E-409C-BE32-E72D297353CC}">
              <c16:uniqueId val="{00000000-1E32-4B80-B1A8-DA492E39BEDF}"/>
            </c:ext>
          </c:extLst>
        </c:ser>
        <c:ser>
          <c:idx val="1"/>
          <c:order val="1"/>
          <c:tx>
            <c:strRef>
              <c:f>Sheet1!$A$3</c:f>
              <c:strCache>
                <c:ptCount val="1"/>
              </c:strCache>
            </c:strRef>
          </c:tx>
          <c:spPr>
            <a:solidFill>
              <a:srgbClr val="993366"/>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Sheet1!$B$3:$F$3</c:f>
              <c:numCache>
                <c:formatCode>General</c:formatCode>
                <c:ptCount val="5"/>
              </c:numCache>
            </c:numRef>
          </c:val>
          <c:extLst>
            <c:ext xmlns:c16="http://schemas.microsoft.com/office/drawing/2014/chart" uri="{C3380CC4-5D6E-409C-BE32-E72D297353CC}">
              <c16:uniqueId val="{00000001-1E32-4B80-B1A8-DA492E39BEDF}"/>
            </c:ext>
          </c:extLst>
        </c:ser>
        <c:ser>
          <c:idx val="2"/>
          <c:order val="2"/>
          <c:tx>
            <c:strRef>
              <c:f>Sheet1!$A$4</c:f>
              <c:strCache>
                <c:ptCount val="1"/>
              </c:strCache>
            </c:strRef>
          </c:tx>
          <c:spPr>
            <a:solidFill>
              <a:srgbClr val="FFFFCC"/>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Sheet1!$B$4:$F$4</c:f>
              <c:numCache>
                <c:formatCode>General</c:formatCode>
                <c:ptCount val="5"/>
              </c:numCache>
            </c:numRef>
          </c:val>
          <c:extLst>
            <c:ext xmlns:c16="http://schemas.microsoft.com/office/drawing/2014/chart" uri="{C3380CC4-5D6E-409C-BE32-E72D297353CC}">
              <c16:uniqueId val="{00000002-1E32-4B80-B1A8-DA492E39BEDF}"/>
            </c:ext>
          </c:extLst>
        </c:ser>
        <c:ser>
          <c:idx val="3"/>
          <c:order val="3"/>
          <c:tx>
            <c:strRef>
              <c:f>Sheet1!$A$5</c:f>
              <c:strCache>
                <c:ptCount val="1"/>
              </c:strCache>
            </c:strRef>
          </c:tx>
          <c:spPr>
            <a:solidFill>
              <a:srgbClr val="CCFFFF"/>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Sheet1!$B$5:$F$5</c:f>
              <c:numCache>
                <c:formatCode>General</c:formatCode>
                <c:ptCount val="5"/>
              </c:numCache>
            </c:numRef>
          </c:val>
          <c:extLst>
            <c:ext xmlns:c16="http://schemas.microsoft.com/office/drawing/2014/chart" uri="{C3380CC4-5D6E-409C-BE32-E72D297353CC}">
              <c16:uniqueId val="{00000003-1E32-4B80-B1A8-DA492E39BEDF}"/>
            </c:ext>
          </c:extLst>
        </c:ser>
        <c:ser>
          <c:idx val="4"/>
          <c:order val="4"/>
          <c:tx>
            <c:strRef>
              <c:f>Sheet1!$A$6</c:f>
              <c:strCache>
                <c:ptCount val="1"/>
              </c:strCache>
            </c:strRef>
          </c:tx>
          <c:spPr>
            <a:solidFill>
              <a:srgbClr val="660066"/>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Sheet1!$B$6:$F$6</c:f>
              <c:numCache>
                <c:formatCode>General</c:formatCode>
                <c:ptCount val="5"/>
              </c:numCache>
            </c:numRef>
          </c:val>
          <c:extLst>
            <c:ext xmlns:c16="http://schemas.microsoft.com/office/drawing/2014/chart" uri="{C3380CC4-5D6E-409C-BE32-E72D297353CC}">
              <c16:uniqueId val="{00000004-1E32-4B80-B1A8-DA492E39BEDF}"/>
            </c:ext>
          </c:extLst>
        </c:ser>
        <c:dLbls>
          <c:showLegendKey val="0"/>
          <c:showVal val="0"/>
          <c:showCatName val="0"/>
          <c:showSerName val="0"/>
          <c:showPercent val="0"/>
          <c:showBubbleSize val="0"/>
        </c:dLbls>
        <c:gapWidth val="0"/>
        <c:gapDepth val="0"/>
        <c:shape val="box"/>
        <c:axId val="75039872"/>
        <c:axId val="75041792"/>
        <c:axId val="0"/>
      </c:bar3DChart>
      <c:catAx>
        <c:axId val="75039872"/>
        <c:scaling>
          <c:orientation val="minMax"/>
        </c:scaling>
        <c:delete val="0"/>
        <c:axPos val="l"/>
        <c:numFmt formatCode="General" sourceLinked="1"/>
        <c:majorTickMark val="out"/>
        <c:minorTickMark val="none"/>
        <c:tickLblPos val="low"/>
        <c:spPr>
          <a:ln w="2688">
            <a:solidFill>
              <a:srgbClr val="000000"/>
            </a:solidFill>
            <a:prstDash val="solid"/>
          </a:ln>
        </c:spPr>
        <c:txPr>
          <a:bodyPr rot="0" vert="horz"/>
          <a:lstStyle/>
          <a:p>
            <a:pPr>
              <a:defRPr sz="868" b="1" i="0" u="none" strike="noStrike" baseline="0">
                <a:solidFill>
                  <a:srgbClr val="000000"/>
                </a:solidFill>
                <a:latin typeface="Arial Cyr"/>
                <a:ea typeface="Arial Cyr"/>
                <a:cs typeface="Arial Cyr"/>
              </a:defRPr>
            </a:pPr>
            <a:endParaRPr lang="ru-RU"/>
          </a:p>
        </c:txPr>
        <c:crossAx val="75041792"/>
        <c:crosses val="autoZero"/>
        <c:auto val="1"/>
        <c:lblAlgn val="ctr"/>
        <c:lblOffset val="100"/>
        <c:tickLblSkip val="1"/>
        <c:tickMarkSkip val="1"/>
        <c:noMultiLvlLbl val="0"/>
      </c:catAx>
      <c:valAx>
        <c:axId val="75041792"/>
        <c:scaling>
          <c:orientation val="minMax"/>
        </c:scaling>
        <c:delete val="0"/>
        <c:axPos val="b"/>
        <c:numFmt formatCode="General" sourceLinked="1"/>
        <c:majorTickMark val="out"/>
        <c:minorTickMark val="none"/>
        <c:tickLblPos val="nextTo"/>
        <c:spPr>
          <a:ln w="2688">
            <a:solidFill>
              <a:srgbClr val="000000"/>
            </a:solidFill>
            <a:prstDash val="solid"/>
          </a:ln>
        </c:spPr>
        <c:txPr>
          <a:bodyPr rot="0" vert="horz"/>
          <a:lstStyle/>
          <a:p>
            <a:pPr>
              <a:defRPr sz="868" b="1" i="0" u="none" strike="noStrike" baseline="0">
                <a:solidFill>
                  <a:srgbClr val="000000"/>
                </a:solidFill>
                <a:latin typeface="Arial Cyr"/>
                <a:ea typeface="Arial Cyr"/>
                <a:cs typeface="Arial Cyr"/>
              </a:defRPr>
            </a:pPr>
            <a:endParaRPr lang="ru-RU"/>
          </a:p>
        </c:txPr>
        <c:crossAx val="75039872"/>
        <c:crosses val="autoZero"/>
        <c:crossBetween val="between"/>
      </c:valAx>
      <c:spPr>
        <a:noFill/>
        <a:ln w="21505">
          <a:noFill/>
        </a:ln>
      </c:spPr>
    </c:plotArea>
    <c:plotVisOnly val="1"/>
    <c:dispBlanksAs val="gap"/>
    <c:showDLblsOverMax val="0"/>
  </c:chart>
  <c:spPr>
    <a:noFill/>
    <a:ln>
      <a:noFill/>
    </a:ln>
  </c:spPr>
  <c:txPr>
    <a:bodyPr/>
    <a:lstStyle/>
    <a:p>
      <a:pPr>
        <a:defRPr sz="86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E9-4CCA-8285-18656EB2CB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E9-4CCA-8285-18656EB2CB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E9-4CCA-8285-18656EB2CB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E9-4CCA-8285-18656EB2CBA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1E9-4CCA-8285-18656EB2CBA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1E9-4CCA-8285-18656EB2CBA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1E9-4CCA-8285-18656EB2CBA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1E9-4CCA-8285-18656EB2CBA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1E9-4CCA-8285-18656EB2CBAA}"/>
              </c:ext>
            </c:extLst>
          </c:dPt>
          <c:cat>
            <c:strRef>
              <c:f>Лист1!$A$2:$A$10</c:f>
              <c:strCache>
                <c:ptCount val="9"/>
                <c:pt idx="0">
                  <c:v>Административное здание</c:v>
                </c:pt>
                <c:pt idx="1">
                  <c:v>здание культуры</c:v>
                </c:pt>
                <c:pt idx="2">
                  <c:v>здание библиотеки</c:v>
                </c:pt>
                <c:pt idx="3">
                  <c:v>здание водонапорной башни д. Чилим</c:v>
                </c:pt>
                <c:pt idx="4">
                  <c:v>здание водонапорной башни ул. Гагарина</c:v>
                </c:pt>
                <c:pt idx="5">
                  <c:v>здание водонапорной башни ул. Терешковой</c:v>
                </c:pt>
                <c:pt idx="6">
                  <c:v>здание водонапорной башни по ул. Лермонтова </c:v>
                </c:pt>
                <c:pt idx="7">
                  <c:v>здание водонапорной башни ул. Чехова</c:v>
                </c:pt>
                <c:pt idx="8">
                  <c:v>уличное освещение</c:v>
                </c:pt>
              </c:strCache>
            </c:strRef>
          </c:cat>
          <c:val>
            <c:numRef>
              <c:f>Лист1!$B$2:$B$10</c:f>
              <c:numCache>
                <c:formatCode>General</c:formatCode>
                <c:ptCount val="9"/>
                <c:pt idx="0">
                  <c:v>42.6</c:v>
                </c:pt>
                <c:pt idx="1">
                  <c:v>9.1999999999999993</c:v>
                </c:pt>
                <c:pt idx="2">
                  <c:v>31.6</c:v>
                </c:pt>
                <c:pt idx="3">
                  <c:v>14.6</c:v>
                </c:pt>
                <c:pt idx="4">
                  <c:v>16.600000000000001</c:v>
                </c:pt>
                <c:pt idx="5">
                  <c:v>16.2</c:v>
                </c:pt>
                <c:pt idx="6">
                  <c:v>10.7</c:v>
                </c:pt>
                <c:pt idx="7">
                  <c:v>8.8000000000000007</c:v>
                </c:pt>
                <c:pt idx="8">
                  <c:v>12</c:v>
                </c:pt>
              </c:numCache>
            </c:numRef>
          </c:val>
          <c:extLst>
            <c:ext xmlns:c16="http://schemas.microsoft.com/office/drawing/2014/chart" uri="{C3380CC4-5D6E-409C-BE32-E72D297353CC}">
              <c16:uniqueId val="{00000012-21E9-4CCA-8285-18656EB2CBA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47921</Words>
  <Characters>273154</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2022-12-20T04:10:00Z</dcterms:created>
  <dcterms:modified xsi:type="dcterms:W3CDTF">2022-12-20T04:25:00Z</dcterms:modified>
</cp:coreProperties>
</file>